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0946A" w14:textId="77777777" w:rsidR="002459C4" w:rsidRDefault="002459C4">
      <w:pPr>
        <w:spacing w:after="1200"/>
      </w:pPr>
    </w:p>
    <w:p w14:paraId="6F3AA31C" w14:textId="77777777" w:rsidR="002459C4" w:rsidRDefault="00000000">
      <w:pPr>
        <w:spacing w:after="120"/>
        <w:jc w:val="center"/>
      </w:pPr>
      <w:r>
        <w:rPr>
          <w:b/>
          <w:bCs/>
          <w:color w:val="1F4E79"/>
          <w:sz w:val="44"/>
          <w:szCs w:val="44"/>
        </w:rPr>
        <w:t>Grace Given, Grace Embodied</w:t>
      </w:r>
    </w:p>
    <w:p w14:paraId="37906C13" w14:textId="77777777" w:rsidR="002459C4" w:rsidRDefault="00000000">
      <w:pPr>
        <w:spacing w:after="200"/>
        <w:jc w:val="center"/>
      </w:pPr>
      <w:r>
        <w:rPr>
          <w:i/>
          <w:iCs/>
          <w:color w:val="2E75B6"/>
          <w:sz w:val="28"/>
          <w:szCs w:val="28"/>
        </w:rPr>
        <w:t>A Study of Spiritual Empowerment in Three Pauline Letters</w:t>
      </w:r>
    </w:p>
    <w:p w14:paraId="3A8ED4F7" w14:textId="77777777" w:rsidR="002459C4" w:rsidRDefault="00000000">
      <w:pPr>
        <w:spacing w:after="600"/>
        <w:jc w:val="center"/>
      </w:pPr>
      <w:r>
        <w:rPr>
          <w:color w:val="555555"/>
          <w:sz w:val="22"/>
          <w:szCs w:val="22"/>
        </w:rPr>
        <w:t>1 Corinthians 12-</w:t>
      </w:r>
      <w:proofErr w:type="gramStart"/>
      <w:r>
        <w:rPr>
          <w:color w:val="555555"/>
          <w:sz w:val="22"/>
          <w:szCs w:val="22"/>
        </w:rPr>
        <w:t>14  |</w:t>
      </w:r>
      <w:proofErr w:type="gramEnd"/>
      <w:r>
        <w:rPr>
          <w:color w:val="555555"/>
          <w:sz w:val="22"/>
          <w:szCs w:val="22"/>
        </w:rPr>
        <w:t xml:space="preserve">  Romans 12:3-</w:t>
      </w:r>
      <w:proofErr w:type="gramStart"/>
      <w:r>
        <w:rPr>
          <w:color w:val="555555"/>
          <w:sz w:val="22"/>
          <w:szCs w:val="22"/>
        </w:rPr>
        <w:t>8  |</w:t>
      </w:r>
      <w:proofErr w:type="gramEnd"/>
      <w:r>
        <w:rPr>
          <w:color w:val="555555"/>
          <w:sz w:val="22"/>
          <w:szCs w:val="22"/>
        </w:rPr>
        <w:t xml:space="preserve">  Ephesians 4:7-16</w:t>
      </w:r>
    </w:p>
    <w:p w14:paraId="148CED30" w14:textId="77777777" w:rsidR="002459C4" w:rsidRDefault="00000000">
      <w:pPr>
        <w:spacing w:after="100"/>
        <w:jc w:val="center"/>
      </w:pPr>
      <w:r>
        <w:rPr>
          <w:b/>
          <w:bCs/>
          <w:sz w:val="26"/>
          <w:szCs w:val="26"/>
        </w:rPr>
        <w:t>Daniel A. Williams</w:t>
      </w:r>
    </w:p>
    <w:p w14:paraId="7D73FBA9" w14:textId="77777777" w:rsidR="002459C4" w:rsidRDefault="00000000">
      <w:pPr>
        <w:spacing w:after="60"/>
        <w:jc w:val="center"/>
      </w:pPr>
      <w:r>
        <w:rPr>
          <w:i/>
          <w:iCs/>
          <w:color w:val="555555"/>
          <w:sz w:val="22"/>
          <w:szCs w:val="22"/>
        </w:rPr>
        <w:t>MA Apologetics, Biola University</w:t>
      </w:r>
    </w:p>
    <w:p w14:paraId="658A8F8F" w14:textId="77777777" w:rsidR="002459C4" w:rsidRDefault="00000000">
      <w:pPr>
        <w:spacing w:after="60"/>
        <w:jc w:val="center"/>
      </w:pPr>
      <w:r>
        <w:rPr>
          <w:i/>
          <w:iCs/>
          <w:color w:val="555555"/>
          <w:sz w:val="22"/>
          <w:szCs w:val="22"/>
        </w:rPr>
        <w:t>ThM, Trinity Evangelical Divinity School</w:t>
      </w:r>
    </w:p>
    <w:p w14:paraId="0FB242E2" w14:textId="77777777" w:rsidR="002459C4" w:rsidRDefault="00000000">
      <w:pPr>
        <w:spacing w:after="60"/>
        <w:jc w:val="center"/>
      </w:pPr>
      <w:r>
        <w:rPr>
          <w:color w:val="555555"/>
          <w:sz w:val="22"/>
          <w:szCs w:val="22"/>
        </w:rPr>
        <w:t>Associate Instructor in Apologetics and Systematic Theology</w:t>
      </w:r>
    </w:p>
    <w:p w14:paraId="44BC9B16" w14:textId="77777777" w:rsidR="002459C4" w:rsidRDefault="00000000">
      <w:pPr>
        <w:spacing w:after="60"/>
        <w:jc w:val="center"/>
      </w:pPr>
      <w:r>
        <w:rPr>
          <w:color w:val="555555"/>
          <w:sz w:val="22"/>
          <w:szCs w:val="22"/>
        </w:rPr>
        <w:t>GraceCore Academy, Bellingham, Washington</w:t>
      </w:r>
    </w:p>
    <w:p w14:paraId="129683AC" w14:textId="77777777" w:rsidR="002459C4" w:rsidRDefault="00000000">
      <w:pPr>
        <w:spacing w:after="600"/>
        <w:jc w:val="center"/>
      </w:pPr>
      <w:r>
        <w:rPr>
          <w:color w:val="555555"/>
          <w:sz w:val="22"/>
          <w:szCs w:val="22"/>
        </w:rPr>
        <w:t>Reasonable Faith Chapter, Whatcom County</w:t>
      </w:r>
    </w:p>
    <w:p w14:paraId="33460772" w14:textId="77777777" w:rsidR="002459C4" w:rsidRDefault="00000000">
      <w:pPr>
        <w:jc w:val="center"/>
      </w:pPr>
      <w:r>
        <w:rPr>
          <w:color w:val="888888"/>
          <w:sz w:val="22"/>
          <w:szCs w:val="22"/>
        </w:rPr>
        <w:t>2025</w:t>
      </w:r>
    </w:p>
    <w:p w14:paraId="20986F77" w14:textId="77777777" w:rsidR="002459C4" w:rsidRDefault="00000000">
      <w:r>
        <w:br w:type="page"/>
      </w:r>
    </w:p>
    <w:p w14:paraId="12F8F3E9" w14:textId="77777777" w:rsidR="002459C4" w:rsidRDefault="00000000">
      <w:pPr>
        <w:spacing w:after="200"/>
      </w:pPr>
      <w:r>
        <w:rPr>
          <w:b/>
          <w:bCs/>
          <w:color w:val="1F4E79"/>
          <w:sz w:val="28"/>
          <w:szCs w:val="28"/>
        </w:rPr>
        <w:lastRenderedPageBreak/>
        <w:t>Abstract</w:t>
      </w:r>
    </w:p>
    <w:p w14:paraId="73B1F6A7" w14:textId="77777777" w:rsidR="002459C4" w:rsidRPr="00DC15DA" w:rsidRDefault="00000000" w:rsidP="009C78DC">
      <w:pPr>
        <w:spacing w:after="200"/>
        <w:ind w:left="720"/>
        <w:jc w:val="both"/>
        <w:rPr>
          <w:rFonts w:ascii="Times New Roman" w:hAnsi="Times New Roman" w:cs="Times New Roman"/>
        </w:rPr>
      </w:pPr>
      <w:r w:rsidRPr="00DC15DA">
        <w:rPr>
          <w:rFonts w:ascii="Times New Roman" w:hAnsi="Times New Roman" w:cs="Times New Roman"/>
        </w:rPr>
        <w:t xml:space="preserve">This study examines Paul's theology of spiritual empowerment across three letters in which the subject receives sustained treatment: 1 Corinthians 12-14, Romans 12:3-8, and Ephesians 4:7-16. Against the tendency to extract these passages as systematic categories, the study employs a two-movement method. Movement One reads each passage within its epistolary home, establishing what the letter's argument is doing when Paul introduces the charismata. First Corinthians is treated as a pastoral argument against a community that has reproduced the surrounding culture's honor structure in its gift-exercise; Romans as a constructive account of gifts as the first concrete specification of the renewed mind in the body's common life; and Ephesians as a cosmically expansive description of the ascended Christ's provision for a body with an eschatological vocation before the principalities and powers. Movement Two synthesizes the three contextual readings into a comparative account addressing what </w:t>
      </w:r>
      <w:proofErr w:type="gramStart"/>
      <w:r w:rsidRPr="00DC15DA">
        <w:rPr>
          <w:rFonts w:ascii="Times New Roman" w:hAnsi="Times New Roman" w:cs="Times New Roman"/>
        </w:rPr>
        <w:t>a charisma</w:t>
      </w:r>
      <w:proofErr w:type="gramEnd"/>
      <w:r w:rsidRPr="00DC15DA">
        <w:rPr>
          <w:rFonts w:ascii="Times New Roman" w:hAnsi="Times New Roman" w:cs="Times New Roman"/>
        </w:rPr>
        <w:t xml:space="preserve"> is, how it relates to natural talent and character formation, whether gifts can be sought and cultivated, and why the gifts that are least visible are structurally necessary to the body's life and growth. The study argues that the Spirit's distribution of charismata is not proportional to the community's honor rankings, that the gifts of helps, administration, giving, mercy, and service are load-bearing provisions without which the body cannot build itself up toward the fullness of its Lord, and that their theological rehabilitation is not a sentimental gesture toward the overlooked but a recovery of Paul's own evaluation of the body's design.</w:t>
      </w:r>
    </w:p>
    <w:p w14:paraId="0D5049AD" w14:textId="77777777" w:rsidR="002459C4" w:rsidRDefault="00000000">
      <w:r>
        <w:br w:type="page"/>
      </w:r>
    </w:p>
    <w:p w14:paraId="5C271FA1" w14:textId="77777777" w:rsidR="002459C4" w:rsidRDefault="00000000">
      <w:pPr>
        <w:spacing w:after="240"/>
      </w:pPr>
      <w:r>
        <w:rPr>
          <w:b/>
          <w:bCs/>
          <w:color w:val="1F4E79"/>
          <w:sz w:val="30"/>
          <w:szCs w:val="30"/>
        </w:rPr>
        <w:lastRenderedPageBreak/>
        <w:t>Table of Contents</w:t>
      </w:r>
    </w:p>
    <w:p w14:paraId="63F53CA7" w14:textId="77777777" w:rsidR="002459C4" w:rsidRDefault="00000000">
      <w:pPr>
        <w:spacing w:after="100"/>
      </w:pPr>
      <w:r>
        <w:rPr>
          <w:sz w:val="22"/>
          <w:szCs w:val="22"/>
        </w:rPr>
        <w:t>Abstract</w:t>
      </w:r>
      <w:r>
        <w:rPr>
          <w:color w:val="AAAAAA"/>
          <w:sz w:val="22"/>
          <w:szCs w:val="22"/>
        </w:rPr>
        <w:t xml:space="preserve"> ................................................................................ </w:t>
      </w:r>
      <w:r>
        <w:rPr>
          <w:sz w:val="22"/>
          <w:szCs w:val="22"/>
        </w:rPr>
        <w:t>2</w:t>
      </w:r>
    </w:p>
    <w:p w14:paraId="5224B25A" w14:textId="77777777" w:rsidR="002459C4" w:rsidRDefault="00000000">
      <w:pPr>
        <w:spacing w:after="100"/>
      </w:pPr>
      <w:r>
        <w:rPr>
          <w:sz w:val="22"/>
          <w:szCs w:val="22"/>
        </w:rPr>
        <w:t>Introduction</w:t>
      </w:r>
      <w:r>
        <w:rPr>
          <w:color w:val="AAAAAA"/>
          <w:sz w:val="22"/>
          <w:szCs w:val="22"/>
        </w:rPr>
        <w:t xml:space="preserve"> ................................................................................ </w:t>
      </w:r>
      <w:r>
        <w:rPr>
          <w:sz w:val="22"/>
          <w:szCs w:val="22"/>
        </w:rPr>
        <w:t>3</w:t>
      </w:r>
    </w:p>
    <w:p w14:paraId="64DAFECF" w14:textId="77777777" w:rsidR="002459C4" w:rsidRDefault="00000000">
      <w:pPr>
        <w:spacing w:after="100"/>
      </w:pPr>
      <w:r>
        <w:rPr>
          <w:sz w:val="22"/>
          <w:szCs w:val="22"/>
        </w:rPr>
        <w:t>Terminological Foundation</w:t>
      </w:r>
      <w:r>
        <w:rPr>
          <w:color w:val="AAAAAA"/>
          <w:sz w:val="22"/>
          <w:szCs w:val="22"/>
        </w:rPr>
        <w:t xml:space="preserve"> ................................................................................ </w:t>
      </w:r>
      <w:r>
        <w:rPr>
          <w:sz w:val="22"/>
          <w:szCs w:val="22"/>
        </w:rPr>
        <w:t>8</w:t>
      </w:r>
    </w:p>
    <w:p w14:paraId="406E3C6B" w14:textId="77777777" w:rsidR="002459C4" w:rsidRDefault="00000000">
      <w:pPr>
        <w:spacing w:before="200" w:after="100"/>
      </w:pPr>
      <w:r>
        <w:rPr>
          <w:b/>
          <w:bCs/>
          <w:color w:val="1F4E79"/>
        </w:rPr>
        <w:t>Movement One: Epistolary Readings</w:t>
      </w:r>
    </w:p>
    <w:p w14:paraId="601099F4" w14:textId="77777777" w:rsidR="002459C4" w:rsidRDefault="00000000">
      <w:pPr>
        <w:spacing w:after="100"/>
      </w:pPr>
      <w:r>
        <w:rPr>
          <w:sz w:val="22"/>
          <w:szCs w:val="22"/>
        </w:rPr>
        <w:t>I.   1 Corinthians 12-14 in Its Letter Context</w:t>
      </w:r>
      <w:r>
        <w:rPr>
          <w:color w:val="AAAAAA"/>
          <w:sz w:val="22"/>
          <w:szCs w:val="22"/>
        </w:rPr>
        <w:t xml:space="preserve"> ................................................................................ </w:t>
      </w:r>
      <w:r>
        <w:rPr>
          <w:sz w:val="22"/>
          <w:szCs w:val="22"/>
        </w:rPr>
        <w:t>13</w:t>
      </w:r>
    </w:p>
    <w:p w14:paraId="77EF119C" w14:textId="77777777" w:rsidR="002459C4" w:rsidRDefault="00000000">
      <w:pPr>
        <w:spacing w:after="100"/>
      </w:pPr>
      <w:r>
        <w:rPr>
          <w:sz w:val="22"/>
          <w:szCs w:val="22"/>
        </w:rPr>
        <w:t>II</w:t>
      </w:r>
      <w:proofErr w:type="gramStart"/>
      <w:r>
        <w:rPr>
          <w:sz w:val="22"/>
          <w:szCs w:val="22"/>
        </w:rPr>
        <w:t>.  Romans</w:t>
      </w:r>
      <w:proofErr w:type="gramEnd"/>
      <w:r>
        <w:rPr>
          <w:sz w:val="22"/>
          <w:szCs w:val="22"/>
        </w:rPr>
        <w:t xml:space="preserve"> 12:3-8 in Its Letter Context</w:t>
      </w:r>
      <w:r>
        <w:rPr>
          <w:color w:val="AAAAAA"/>
          <w:sz w:val="22"/>
          <w:szCs w:val="22"/>
        </w:rPr>
        <w:t xml:space="preserve"> ................................................................................ </w:t>
      </w:r>
      <w:r>
        <w:rPr>
          <w:sz w:val="22"/>
          <w:szCs w:val="22"/>
        </w:rPr>
        <w:t>24</w:t>
      </w:r>
    </w:p>
    <w:p w14:paraId="2983840F" w14:textId="77777777" w:rsidR="002459C4" w:rsidRDefault="00000000">
      <w:pPr>
        <w:spacing w:after="100"/>
      </w:pPr>
      <w:r>
        <w:rPr>
          <w:sz w:val="22"/>
          <w:szCs w:val="22"/>
        </w:rPr>
        <w:t>III. Ephesians 4:7-16 in Its Letter Context</w:t>
      </w:r>
      <w:r>
        <w:rPr>
          <w:color w:val="AAAAAA"/>
          <w:sz w:val="22"/>
          <w:szCs w:val="22"/>
        </w:rPr>
        <w:t xml:space="preserve"> ................................................................................ </w:t>
      </w:r>
      <w:r>
        <w:rPr>
          <w:sz w:val="22"/>
          <w:szCs w:val="22"/>
        </w:rPr>
        <w:t>34</w:t>
      </w:r>
    </w:p>
    <w:p w14:paraId="356E0CFD" w14:textId="77777777" w:rsidR="002459C4" w:rsidRDefault="00000000">
      <w:pPr>
        <w:spacing w:before="200" w:after="100"/>
      </w:pPr>
      <w:r>
        <w:rPr>
          <w:b/>
          <w:bCs/>
          <w:color w:val="1F4E79"/>
        </w:rPr>
        <w:t>Movement Two: Synthetic and Comparative Readings</w:t>
      </w:r>
    </w:p>
    <w:p w14:paraId="59F52212" w14:textId="77777777" w:rsidR="002459C4" w:rsidRDefault="00000000">
      <w:pPr>
        <w:spacing w:after="100"/>
      </w:pPr>
      <w:r>
        <w:rPr>
          <w:sz w:val="22"/>
          <w:szCs w:val="22"/>
        </w:rPr>
        <w:t>IV</w:t>
      </w:r>
      <w:proofErr w:type="gramStart"/>
      <w:r>
        <w:rPr>
          <w:sz w:val="22"/>
          <w:szCs w:val="22"/>
        </w:rPr>
        <w:t>.  What</w:t>
      </w:r>
      <w:proofErr w:type="gramEnd"/>
      <w:r>
        <w:rPr>
          <w:sz w:val="22"/>
          <w:szCs w:val="22"/>
        </w:rPr>
        <w:t xml:space="preserve"> Is </w:t>
      </w:r>
      <w:proofErr w:type="gramStart"/>
      <w:r>
        <w:rPr>
          <w:sz w:val="22"/>
          <w:szCs w:val="22"/>
        </w:rPr>
        <w:t>a Charisma</w:t>
      </w:r>
      <w:proofErr w:type="gramEnd"/>
      <w:r>
        <w:rPr>
          <w:sz w:val="22"/>
          <w:szCs w:val="22"/>
        </w:rPr>
        <w:t>? Toward a Working Definition</w:t>
      </w:r>
      <w:r>
        <w:rPr>
          <w:color w:val="AAAAAA"/>
          <w:sz w:val="22"/>
          <w:szCs w:val="22"/>
        </w:rPr>
        <w:t xml:space="preserve"> ................................................................................ </w:t>
      </w:r>
      <w:r>
        <w:rPr>
          <w:sz w:val="22"/>
          <w:szCs w:val="22"/>
        </w:rPr>
        <w:t>44</w:t>
      </w:r>
    </w:p>
    <w:p w14:paraId="2C28F66A" w14:textId="77777777" w:rsidR="002459C4" w:rsidRDefault="00000000">
      <w:pPr>
        <w:spacing w:after="100"/>
      </w:pPr>
      <w:r>
        <w:rPr>
          <w:sz w:val="22"/>
          <w:szCs w:val="22"/>
        </w:rPr>
        <w:t>V.   Can a Person Have More Than One Gift?</w:t>
      </w:r>
      <w:r>
        <w:rPr>
          <w:color w:val="AAAAAA"/>
          <w:sz w:val="22"/>
          <w:szCs w:val="22"/>
        </w:rPr>
        <w:t xml:space="preserve"> ................................................................................ </w:t>
      </w:r>
      <w:r>
        <w:rPr>
          <w:sz w:val="22"/>
          <w:szCs w:val="22"/>
        </w:rPr>
        <w:t>48</w:t>
      </w:r>
    </w:p>
    <w:p w14:paraId="3A820D3C" w14:textId="77777777" w:rsidR="002459C4" w:rsidRDefault="00000000">
      <w:pPr>
        <w:spacing w:after="100"/>
      </w:pPr>
      <w:r>
        <w:rPr>
          <w:sz w:val="22"/>
          <w:szCs w:val="22"/>
        </w:rPr>
        <w:t>VI</w:t>
      </w:r>
      <w:proofErr w:type="gramStart"/>
      <w:r>
        <w:rPr>
          <w:sz w:val="22"/>
          <w:szCs w:val="22"/>
        </w:rPr>
        <w:t>.  Sovereign</w:t>
      </w:r>
      <w:proofErr w:type="gramEnd"/>
      <w:r>
        <w:rPr>
          <w:sz w:val="22"/>
          <w:szCs w:val="22"/>
        </w:rPr>
        <w:t xml:space="preserve"> Distribution and Human Cooperation</w:t>
      </w:r>
      <w:r>
        <w:rPr>
          <w:color w:val="AAAAAA"/>
          <w:sz w:val="22"/>
          <w:szCs w:val="22"/>
        </w:rPr>
        <w:t xml:space="preserve"> ................................................................................ </w:t>
      </w:r>
      <w:r>
        <w:rPr>
          <w:sz w:val="22"/>
          <w:szCs w:val="22"/>
        </w:rPr>
        <w:t>50</w:t>
      </w:r>
    </w:p>
    <w:p w14:paraId="2A4290A3" w14:textId="77777777" w:rsidR="002459C4" w:rsidRDefault="00000000">
      <w:pPr>
        <w:spacing w:after="100"/>
      </w:pPr>
      <w:r>
        <w:rPr>
          <w:sz w:val="22"/>
          <w:szCs w:val="22"/>
        </w:rPr>
        <w:t>VII. Can a Gift Be Enhanced, Neglected, or Lost?</w:t>
      </w:r>
      <w:r>
        <w:rPr>
          <w:color w:val="AAAAAA"/>
          <w:sz w:val="22"/>
          <w:szCs w:val="22"/>
        </w:rPr>
        <w:t xml:space="preserve"> ................................................................................ </w:t>
      </w:r>
      <w:r>
        <w:rPr>
          <w:sz w:val="22"/>
          <w:szCs w:val="22"/>
        </w:rPr>
        <w:t>54</w:t>
      </w:r>
    </w:p>
    <w:p w14:paraId="56B38EE3" w14:textId="77777777" w:rsidR="002459C4" w:rsidRDefault="00000000">
      <w:pPr>
        <w:spacing w:after="100"/>
      </w:pPr>
      <w:r>
        <w:rPr>
          <w:sz w:val="22"/>
          <w:szCs w:val="22"/>
        </w:rPr>
        <w:t>VIII. The Lesser Gifts: A Theological Rehabilitation</w:t>
      </w:r>
      <w:r>
        <w:rPr>
          <w:color w:val="AAAAAA"/>
          <w:sz w:val="22"/>
          <w:szCs w:val="22"/>
        </w:rPr>
        <w:t xml:space="preserve"> ................................................................................ </w:t>
      </w:r>
      <w:r>
        <w:rPr>
          <w:sz w:val="22"/>
          <w:szCs w:val="22"/>
        </w:rPr>
        <w:t>58</w:t>
      </w:r>
    </w:p>
    <w:p w14:paraId="417D73DB" w14:textId="77777777" w:rsidR="002459C4" w:rsidRDefault="00000000">
      <w:pPr>
        <w:spacing w:after="100"/>
      </w:pPr>
      <w:r>
        <w:rPr>
          <w:sz w:val="22"/>
          <w:szCs w:val="22"/>
        </w:rPr>
        <w:t>Conclusion</w:t>
      </w:r>
      <w:r>
        <w:rPr>
          <w:color w:val="AAAAAA"/>
          <w:sz w:val="22"/>
          <w:szCs w:val="22"/>
        </w:rPr>
        <w:t xml:space="preserve"> ................................................................................ </w:t>
      </w:r>
      <w:r>
        <w:rPr>
          <w:sz w:val="22"/>
          <w:szCs w:val="22"/>
        </w:rPr>
        <w:t>64</w:t>
      </w:r>
    </w:p>
    <w:p w14:paraId="04D266CA" w14:textId="77777777" w:rsidR="002459C4" w:rsidRDefault="00000000">
      <w:pPr>
        <w:spacing w:before="200" w:after="100"/>
      </w:pPr>
      <w:r>
        <w:rPr>
          <w:b/>
          <w:bCs/>
          <w:color w:val="1F4E79"/>
        </w:rPr>
        <w:t>Back Matter</w:t>
      </w:r>
    </w:p>
    <w:p w14:paraId="16BDF8C6" w14:textId="77777777" w:rsidR="002459C4" w:rsidRDefault="00000000">
      <w:pPr>
        <w:spacing w:after="100"/>
      </w:pPr>
      <w:r>
        <w:rPr>
          <w:sz w:val="22"/>
          <w:szCs w:val="22"/>
        </w:rPr>
        <w:t>Notes</w:t>
      </w:r>
      <w:r>
        <w:rPr>
          <w:color w:val="AAAAAA"/>
          <w:sz w:val="22"/>
          <w:szCs w:val="22"/>
        </w:rPr>
        <w:t xml:space="preserve"> ................................................................................ </w:t>
      </w:r>
      <w:r>
        <w:rPr>
          <w:sz w:val="22"/>
          <w:szCs w:val="22"/>
        </w:rPr>
        <w:t>69</w:t>
      </w:r>
    </w:p>
    <w:p w14:paraId="10FD8FE9" w14:textId="77777777" w:rsidR="002459C4" w:rsidRDefault="00000000">
      <w:pPr>
        <w:spacing w:after="100"/>
      </w:pPr>
      <w:r>
        <w:rPr>
          <w:sz w:val="22"/>
          <w:szCs w:val="22"/>
        </w:rPr>
        <w:t>Bibliography</w:t>
      </w:r>
      <w:r>
        <w:rPr>
          <w:color w:val="AAAAAA"/>
          <w:sz w:val="22"/>
          <w:szCs w:val="22"/>
        </w:rPr>
        <w:t xml:space="preserve"> ................................................................................ </w:t>
      </w:r>
      <w:r>
        <w:rPr>
          <w:sz w:val="22"/>
          <w:szCs w:val="22"/>
        </w:rPr>
        <w:t>84</w:t>
      </w:r>
    </w:p>
    <w:p w14:paraId="6A869829" w14:textId="77777777" w:rsidR="002459C4" w:rsidRDefault="00000000">
      <w:pPr>
        <w:spacing w:after="100"/>
      </w:pPr>
      <w:r>
        <w:rPr>
          <w:sz w:val="22"/>
          <w:szCs w:val="22"/>
        </w:rPr>
        <w:t>Appendix A: The Three Gifts Lists in Parallel</w:t>
      </w:r>
      <w:r>
        <w:rPr>
          <w:color w:val="AAAAAA"/>
          <w:sz w:val="22"/>
          <w:szCs w:val="22"/>
        </w:rPr>
        <w:t xml:space="preserve"> ................................................................................ </w:t>
      </w:r>
      <w:r>
        <w:rPr>
          <w:sz w:val="22"/>
          <w:szCs w:val="22"/>
        </w:rPr>
        <w:t>88</w:t>
      </w:r>
    </w:p>
    <w:p w14:paraId="488857C7" w14:textId="77777777" w:rsidR="002459C4" w:rsidRDefault="00000000">
      <w:pPr>
        <w:spacing w:after="100"/>
      </w:pPr>
      <w:r>
        <w:rPr>
          <w:sz w:val="22"/>
          <w:szCs w:val="22"/>
        </w:rPr>
        <w:t>Appendix B: Exegetical Crux Resolution Notes</w:t>
      </w:r>
      <w:r>
        <w:rPr>
          <w:color w:val="AAAAAA"/>
          <w:sz w:val="22"/>
          <w:szCs w:val="22"/>
        </w:rPr>
        <w:t xml:space="preserve"> ................................................................................ </w:t>
      </w:r>
      <w:r>
        <w:rPr>
          <w:sz w:val="22"/>
          <w:szCs w:val="22"/>
        </w:rPr>
        <w:t>95</w:t>
      </w:r>
    </w:p>
    <w:p w14:paraId="319C42F0" w14:textId="77777777" w:rsidR="002459C4" w:rsidRDefault="00000000">
      <w:pPr>
        <w:spacing w:after="100"/>
      </w:pPr>
      <w:r>
        <w:rPr>
          <w:sz w:val="22"/>
          <w:szCs w:val="22"/>
        </w:rPr>
        <w:t>Appendix C: Annotated Bibliography of Key Scholars</w:t>
      </w:r>
      <w:r>
        <w:rPr>
          <w:color w:val="AAAAAA"/>
          <w:sz w:val="22"/>
          <w:szCs w:val="22"/>
        </w:rPr>
        <w:t xml:space="preserve"> ................................................................................ </w:t>
      </w:r>
      <w:r>
        <w:rPr>
          <w:sz w:val="22"/>
          <w:szCs w:val="22"/>
        </w:rPr>
        <w:t>99</w:t>
      </w:r>
    </w:p>
    <w:p w14:paraId="52C0BC44" w14:textId="77777777" w:rsidR="002459C4" w:rsidRDefault="00000000">
      <w:r>
        <w:br w:type="page"/>
      </w:r>
    </w:p>
    <w:p w14:paraId="470356B1" w14:textId="77777777" w:rsidR="002459C4" w:rsidRDefault="00000000">
      <w:pPr>
        <w:spacing w:after="80"/>
      </w:pPr>
      <w:r>
        <w:rPr>
          <w:b/>
          <w:bCs/>
          <w:color w:val="1F4E79"/>
          <w:sz w:val="34"/>
          <w:szCs w:val="34"/>
        </w:rPr>
        <w:lastRenderedPageBreak/>
        <w:t>Grace Given, Grace Embodied</w:t>
      </w:r>
    </w:p>
    <w:p w14:paraId="6621A3E8" w14:textId="77777777" w:rsidR="002459C4" w:rsidRDefault="00000000">
      <w:pPr>
        <w:spacing w:after="280"/>
      </w:pPr>
      <w:r>
        <w:rPr>
          <w:i/>
          <w:iCs/>
          <w:color w:val="2E75B6"/>
        </w:rPr>
        <w:t>A Study of Spiritual Empowerment in Three Pauline Letters</w:t>
      </w:r>
    </w:p>
    <w:p w14:paraId="3399F2CB" w14:textId="77777777" w:rsidR="002459C4" w:rsidRPr="00DC15DA" w:rsidRDefault="00000000" w:rsidP="00DC15DA">
      <w:pPr>
        <w:pStyle w:val="Heading1"/>
        <w:spacing w:line="276" w:lineRule="auto"/>
        <w:rPr>
          <w:rFonts w:ascii="Times New Roman" w:hAnsi="Times New Roman" w:cs="Times New Roman"/>
        </w:rPr>
      </w:pPr>
      <w:r w:rsidRPr="00DC15DA">
        <w:rPr>
          <w:rFonts w:ascii="Times New Roman" w:hAnsi="Times New Roman" w:cs="Times New Roman"/>
        </w:rPr>
        <w:t>Introduction</w:t>
      </w:r>
    </w:p>
    <w:p w14:paraId="1E0191EB" w14:textId="77777777" w:rsidR="002459C4" w:rsidRPr="00DC15DA" w:rsidRDefault="00000000" w:rsidP="00DC15DA">
      <w:pPr>
        <w:pStyle w:val="Heading2"/>
        <w:spacing w:line="276" w:lineRule="auto"/>
        <w:rPr>
          <w:rFonts w:ascii="Times New Roman" w:hAnsi="Times New Roman" w:cs="Times New Roman"/>
        </w:rPr>
      </w:pPr>
      <w:r w:rsidRPr="00DC15DA">
        <w:rPr>
          <w:rFonts w:ascii="Times New Roman" w:hAnsi="Times New Roman" w:cs="Times New Roman"/>
        </w:rPr>
        <w:t>The Presenting Problem</w:t>
      </w:r>
    </w:p>
    <w:p w14:paraId="3D47AD80" w14:textId="77777777" w:rsidR="002459C4" w:rsidRPr="00DC15DA" w:rsidRDefault="002459C4" w:rsidP="00DC15DA">
      <w:pPr>
        <w:spacing w:after="80" w:line="276" w:lineRule="auto"/>
        <w:rPr>
          <w:rFonts w:ascii="Times New Roman" w:hAnsi="Times New Roman" w:cs="Times New Roman"/>
        </w:rPr>
      </w:pPr>
    </w:p>
    <w:p w14:paraId="01D7EC22" w14:textId="77777777" w:rsidR="002459C4" w:rsidRPr="00DC15DA" w:rsidRDefault="00000000" w:rsidP="00367695">
      <w:pPr>
        <w:spacing w:after="200" w:line="276" w:lineRule="auto"/>
        <w:ind w:firstLine="720"/>
        <w:jc w:val="both"/>
        <w:rPr>
          <w:rFonts w:ascii="Times New Roman" w:hAnsi="Times New Roman" w:cs="Times New Roman"/>
        </w:rPr>
      </w:pPr>
      <w:r w:rsidRPr="00DC15DA">
        <w:rPr>
          <w:rFonts w:ascii="Times New Roman" w:hAnsi="Times New Roman" w:cs="Times New Roman"/>
        </w:rPr>
        <w:t>There is a particular kind of spiritual diminishment that comes not from theological error but from theological incompleteness. It is the diminishment of the member of a Christian community who has absorbed, often without being told it directly, the conviction that their contribution to the body's life is spiritually secondary. They have not received the gifts the community most visibly celebrates. They do not speak in tongues, prophesy publicly, teach large groups, or lead in any formally recognized way. What they do is considerably quieter: they show up reliably, give generously, serve without being asked, attend to the welfare of people the community's organized ministry tends to overlook, and administer the practical conditions that make everyone else's ministry possible. They have never been told they are spiritually deficient. They have simply been formed, by the community's implicit gift-theology, to believe that they are waiting for something more.</w:t>
      </w:r>
    </w:p>
    <w:p w14:paraId="538A85A7" w14:textId="77777777" w:rsidR="002459C4" w:rsidRPr="00DC15DA" w:rsidRDefault="00000000" w:rsidP="00367695">
      <w:pPr>
        <w:spacing w:after="200" w:line="276" w:lineRule="auto"/>
        <w:ind w:firstLine="720"/>
        <w:jc w:val="both"/>
        <w:rPr>
          <w:rFonts w:ascii="Times New Roman" w:hAnsi="Times New Roman" w:cs="Times New Roman"/>
        </w:rPr>
      </w:pPr>
      <w:r w:rsidRPr="00DC15DA">
        <w:rPr>
          <w:rFonts w:ascii="Times New Roman" w:hAnsi="Times New Roman" w:cs="Times New Roman"/>
        </w:rPr>
        <w:t>This is not an invented scenario. It is the Corinthian problem in contemporary dress, and it is worth noting that the problem Paul addressed in the middle of the first century has proven durable enough to outlast every cultural shift that separates that community from ours. The tendency to rank spiritual gifts by their visibility, their dramatic character, and their capacity to produce public admiration is not a Corinthian peculiarity. It is a feature of any community that has allowed the surrounding culture's preference for the spectacular to establish the criteria by which spiritual significance is measured.</w:t>
      </w:r>
      <w:r w:rsidRPr="00DC15DA">
        <w:rPr>
          <w:rFonts w:ascii="Times New Roman" w:hAnsi="Times New Roman" w:cs="Times New Roman"/>
          <w:sz w:val="20"/>
          <w:szCs w:val="20"/>
          <w:vertAlign w:val="superscript"/>
        </w:rPr>
        <w:t>1</w:t>
      </w:r>
    </w:p>
    <w:p w14:paraId="04364572" w14:textId="77777777" w:rsidR="002459C4" w:rsidRPr="00DC15DA" w:rsidRDefault="00000000" w:rsidP="00367695">
      <w:pPr>
        <w:spacing w:after="200" w:line="276" w:lineRule="auto"/>
        <w:ind w:firstLine="720"/>
        <w:jc w:val="both"/>
        <w:rPr>
          <w:rFonts w:ascii="Times New Roman" w:hAnsi="Times New Roman" w:cs="Times New Roman"/>
        </w:rPr>
      </w:pPr>
      <w:r w:rsidRPr="00DC15DA">
        <w:rPr>
          <w:rFonts w:ascii="Times New Roman" w:hAnsi="Times New Roman" w:cs="Times New Roman"/>
        </w:rPr>
        <w:t xml:space="preserve">The theological literature on spiritual gifts has not always served as a corrective. Popular treatments have tended to reproduce the very ranking they should question, organizing gift inventories around the gifts most likely to generate enthusiasm and treating the structural and relational gifts as supplementary items at the bottom of a list. More rigorous academic treatments have attended carefully to exegetical detail while often giving the lesser gifts only brief attention before moving on to the more theologically contested questions about tongues and prophecy and </w:t>
      </w:r>
      <w:proofErr w:type="spellStart"/>
      <w:r w:rsidRPr="00DC15DA">
        <w:rPr>
          <w:rFonts w:ascii="Times New Roman" w:hAnsi="Times New Roman" w:cs="Times New Roman"/>
        </w:rPr>
        <w:t>cessationism</w:t>
      </w:r>
      <w:proofErr w:type="spellEnd"/>
      <w:r w:rsidRPr="00DC15DA">
        <w:rPr>
          <w:rFonts w:ascii="Times New Roman" w:hAnsi="Times New Roman" w:cs="Times New Roman"/>
        </w:rPr>
        <w:t xml:space="preserve"> that dominate the scholarly conversation. The gap between careful exegesis and honest pastoral attention to the full range of the Spirit's distribution is the gap this study occupies.</w:t>
      </w:r>
      <w:r w:rsidRPr="00DC15DA">
        <w:rPr>
          <w:rFonts w:ascii="Times New Roman" w:hAnsi="Times New Roman" w:cs="Times New Roman"/>
          <w:sz w:val="20"/>
          <w:szCs w:val="20"/>
          <w:vertAlign w:val="superscript"/>
        </w:rPr>
        <w:t>2</w:t>
      </w:r>
    </w:p>
    <w:p w14:paraId="3112CE80" w14:textId="77777777" w:rsidR="002459C4" w:rsidRPr="00DC15DA" w:rsidRDefault="002459C4" w:rsidP="00DC15DA">
      <w:pPr>
        <w:spacing w:after="160" w:line="276" w:lineRule="auto"/>
        <w:rPr>
          <w:rFonts w:ascii="Times New Roman" w:hAnsi="Times New Roman" w:cs="Times New Roman"/>
        </w:rPr>
      </w:pPr>
    </w:p>
    <w:p w14:paraId="7A992DC2" w14:textId="77777777" w:rsidR="005B4452" w:rsidRPr="00DC15DA" w:rsidRDefault="005B4452" w:rsidP="00DC15DA">
      <w:pPr>
        <w:pStyle w:val="Heading2"/>
        <w:spacing w:line="276" w:lineRule="auto"/>
        <w:rPr>
          <w:rFonts w:ascii="Times New Roman" w:hAnsi="Times New Roman" w:cs="Times New Roman"/>
        </w:rPr>
      </w:pPr>
    </w:p>
    <w:p w14:paraId="3988E529" w14:textId="2534EDF2" w:rsidR="002459C4" w:rsidRPr="00DC15DA" w:rsidRDefault="00000000" w:rsidP="00DC15DA">
      <w:pPr>
        <w:pStyle w:val="Heading2"/>
        <w:spacing w:line="276" w:lineRule="auto"/>
        <w:rPr>
          <w:rFonts w:ascii="Times New Roman" w:hAnsi="Times New Roman" w:cs="Times New Roman"/>
        </w:rPr>
      </w:pPr>
      <w:r w:rsidRPr="00DC15DA">
        <w:rPr>
          <w:rFonts w:ascii="Times New Roman" w:hAnsi="Times New Roman" w:cs="Times New Roman"/>
        </w:rPr>
        <w:t>A Canonical Conversation</w:t>
      </w:r>
    </w:p>
    <w:p w14:paraId="5761FE3B" w14:textId="77777777" w:rsidR="002459C4" w:rsidRPr="00DC15DA" w:rsidRDefault="00000000" w:rsidP="00393E25">
      <w:pPr>
        <w:spacing w:after="200" w:line="276" w:lineRule="auto"/>
        <w:ind w:firstLine="720"/>
        <w:jc w:val="both"/>
        <w:rPr>
          <w:rFonts w:ascii="Times New Roman" w:hAnsi="Times New Roman" w:cs="Times New Roman"/>
        </w:rPr>
      </w:pPr>
      <w:r w:rsidRPr="00DC15DA">
        <w:rPr>
          <w:rFonts w:ascii="Times New Roman" w:hAnsi="Times New Roman" w:cs="Times New Roman"/>
        </w:rPr>
        <w:t>Three passages in the Pauline corpus address the theology of spiritual gifts with sufficient depth and specificity to form the primary texts of this study. First Corinthians 12 through 14 is the most extensive, the most contextually specific, and the passage where Paul's argument about the lesser gifts is most directly made. Romans 12:3 through 8 is the most ethically integrated, presenting the gifts as the first concrete specification of what a mind renewed by the mercies of God looks like in the body's common life. Ephesians 4:7 through 16 is the most cosmically expansive, grounding the distribution of gifts in the ascended Christ's sovereign generosity and orienting the entire discussion toward the body's eschatological growth into the fullness of its Lord.</w:t>
      </w:r>
      <w:r w:rsidRPr="00DC15DA">
        <w:rPr>
          <w:rFonts w:ascii="Times New Roman" w:hAnsi="Times New Roman" w:cs="Times New Roman"/>
          <w:sz w:val="20"/>
          <w:szCs w:val="20"/>
          <w:vertAlign w:val="superscript"/>
        </w:rPr>
        <w:t>6</w:t>
      </w:r>
    </w:p>
    <w:p w14:paraId="65630DC0" w14:textId="77777777" w:rsidR="002459C4" w:rsidRPr="00DC15DA" w:rsidRDefault="00000000" w:rsidP="00393E25">
      <w:pPr>
        <w:spacing w:after="200" w:line="276" w:lineRule="auto"/>
        <w:ind w:firstLine="720"/>
        <w:jc w:val="both"/>
        <w:rPr>
          <w:rFonts w:ascii="Times New Roman" w:hAnsi="Times New Roman" w:cs="Times New Roman"/>
        </w:rPr>
      </w:pPr>
      <w:r w:rsidRPr="00DC15DA">
        <w:rPr>
          <w:rFonts w:ascii="Times New Roman" w:hAnsi="Times New Roman" w:cs="Times New Roman"/>
        </w:rPr>
        <w:t xml:space="preserve">These three passages share a vocabulary. The word charisma, from which the English charismatic derives, appears across all three as the primary term for what the Spirit distributes to the body's members. The word </w:t>
      </w:r>
      <w:proofErr w:type="spellStart"/>
      <w:r w:rsidRPr="00DC15DA">
        <w:rPr>
          <w:rFonts w:ascii="Times New Roman" w:hAnsi="Times New Roman" w:cs="Times New Roman"/>
        </w:rPr>
        <w:t>charis</w:t>
      </w:r>
      <w:proofErr w:type="spellEnd"/>
      <w:r w:rsidRPr="00DC15DA">
        <w:rPr>
          <w:rFonts w:ascii="Times New Roman" w:hAnsi="Times New Roman" w:cs="Times New Roman"/>
        </w:rPr>
        <w:t xml:space="preserve">, grace, which gives charisma its etymology and its theology, is present in each passage as the explicit ground of the gifts' origin and character. And the word </w:t>
      </w:r>
      <w:proofErr w:type="spellStart"/>
      <w:r w:rsidRPr="00DC15DA">
        <w:rPr>
          <w:rFonts w:ascii="Times New Roman" w:hAnsi="Times New Roman" w:cs="Times New Roman"/>
        </w:rPr>
        <w:t>oikodome</w:t>
      </w:r>
      <w:proofErr w:type="spellEnd"/>
      <w:r w:rsidRPr="00DC15DA">
        <w:rPr>
          <w:rFonts w:ascii="Times New Roman" w:hAnsi="Times New Roman" w:cs="Times New Roman"/>
        </w:rPr>
        <w:t xml:space="preserve">, the building up of the body, appears across the passages as the shared criterion by which gift-exercise is measured. Charisma: grace having taken specific, functional, person-shaped form. Charis: the inexhaustible divine generosity that is its source. </w:t>
      </w:r>
      <w:proofErr w:type="spellStart"/>
      <w:r w:rsidRPr="00DC15DA">
        <w:rPr>
          <w:rFonts w:ascii="Times New Roman" w:hAnsi="Times New Roman" w:cs="Times New Roman"/>
        </w:rPr>
        <w:t>Oikodome</w:t>
      </w:r>
      <w:proofErr w:type="spellEnd"/>
      <w:r w:rsidRPr="00DC15DA">
        <w:rPr>
          <w:rFonts w:ascii="Times New Roman" w:hAnsi="Times New Roman" w:cs="Times New Roman"/>
        </w:rPr>
        <w:t>: the communal well-being that is its purpose. These three terms together constitute the theological grammar within which all three passages operate.</w:t>
      </w:r>
      <w:r w:rsidRPr="00DC15DA">
        <w:rPr>
          <w:rFonts w:ascii="Times New Roman" w:hAnsi="Times New Roman" w:cs="Times New Roman"/>
          <w:sz w:val="20"/>
          <w:szCs w:val="20"/>
          <w:vertAlign w:val="superscript"/>
        </w:rPr>
        <w:t>7</w:t>
      </w:r>
    </w:p>
    <w:p w14:paraId="2413634E" w14:textId="77777777" w:rsidR="002459C4" w:rsidRPr="00DC15DA" w:rsidRDefault="00000000" w:rsidP="00393E25">
      <w:pPr>
        <w:spacing w:after="200" w:line="276" w:lineRule="auto"/>
        <w:ind w:firstLine="720"/>
        <w:jc w:val="both"/>
        <w:rPr>
          <w:rFonts w:ascii="Times New Roman" w:hAnsi="Times New Roman" w:cs="Times New Roman"/>
        </w:rPr>
      </w:pPr>
      <w:r w:rsidRPr="00DC15DA">
        <w:rPr>
          <w:rFonts w:ascii="Times New Roman" w:hAnsi="Times New Roman" w:cs="Times New Roman"/>
        </w:rPr>
        <w:t>The passages are a canonical conversation, not a systematic treatise. Paul does not sit down to write a complete theology of spiritual gifts and then distribute it across three letters. He writes three letters to three communities in three different situations, and in each case the gifts emerge as a theological subject because the community's situation requires it. The conversation is real, the convergences are genuine, and the divergences are theologically significant. Reading the passages as if they were chapters in a single handbook on spiritual gifts flattens the divergences and loses the contextual specificity that gives the convergences their weight.</w:t>
      </w:r>
      <w:r w:rsidRPr="00DC15DA">
        <w:rPr>
          <w:rFonts w:ascii="Times New Roman" w:hAnsi="Times New Roman" w:cs="Times New Roman"/>
          <w:sz w:val="20"/>
          <w:szCs w:val="20"/>
          <w:vertAlign w:val="superscript"/>
        </w:rPr>
        <w:t>8</w:t>
      </w:r>
    </w:p>
    <w:p w14:paraId="166ABCCD" w14:textId="77777777" w:rsidR="002459C4" w:rsidRPr="00DC15DA" w:rsidRDefault="00000000" w:rsidP="00DC15DA">
      <w:pPr>
        <w:pStyle w:val="Heading2"/>
        <w:spacing w:line="276" w:lineRule="auto"/>
        <w:rPr>
          <w:rFonts w:ascii="Times New Roman" w:hAnsi="Times New Roman" w:cs="Times New Roman"/>
        </w:rPr>
      </w:pPr>
      <w:proofErr w:type="gramStart"/>
      <w:r w:rsidRPr="00DC15DA">
        <w:rPr>
          <w:rFonts w:ascii="Times New Roman" w:hAnsi="Times New Roman" w:cs="Times New Roman"/>
        </w:rPr>
        <w:t>The Methodological</w:t>
      </w:r>
      <w:proofErr w:type="gramEnd"/>
      <w:r w:rsidRPr="00DC15DA">
        <w:rPr>
          <w:rFonts w:ascii="Times New Roman" w:hAnsi="Times New Roman" w:cs="Times New Roman"/>
        </w:rPr>
        <w:t xml:space="preserve"> Commitment</w:t>
      </w:r>
    </w:p>
    <w:p w14:paraId="16FCB0BF" w14:textId="77777777" w:rsidR="002459C4" w:rsidRPr="00DC15DA" w:rsidRDefault="00000000" w:rsidP="00393E25">
      <w:pPr>
        <w:spacing w:after="200" w:line="276" w:lineRule="auto"/>
        <w:ind w:firstLine="720"/>
        <w:jc w:val="both"/>
        <w:rPr>
          <w:rFonts w:ascii="Times New Roman" w:hAnsi="Times New Roman" w:cs="Times New Roman"/>
        </w:rPr>
      </w:pPr>
      <w:r w:rsidRPr="00DC15DA">
        <w:rPr>
          <w:rFonts w:ascii="Times New Roman" w:hAnsi="Times New Roman" w:cs="Times New Roman"/>
        </w:rPr>
        <w:t xml:space="preserve">The approach this study takes is shaped by a single methodological conviction: the theological meaning of a passage is inseparable from the argumentative context in which the passage appears. This conviction has both a negative and a positive form. Negatively, it means that extracting a gifts passage from its epistolary home and reading it as a free-standing contribution to a systematic category produces a different document from the one Paul wrote, one that is more systematic and less theologically rich than the original. Positively, it means </w:t>
      </w:r>
      <w:r w:rsidRPr="00DC15DA">
        <w:rPr>
          <w:rFonts w:ascii="Times New Roman" w:hAnsi="Times New Roman" w:cs="Times New Roman"/>
        </w:rPr>
        <w:lastRenderedPageBreak/>
        <w:t>that reading each passage within the argument of its letter produces theological observations that the passage, read in isolation, cannot yield.</w:t>
      </w:r>
      <w:r w:rsidRPr="00DC15DA">
        <w:rPr>
          <w:rFonts w:ascii="Times New Roman" w:hAnsi="Times New Roman" w:cs="Times New Roman"/>
          <w:sz w:val="20"/>
          <w:szCs w:val="20"/>
          <w:vertAlign w:val="superscript"/>
        </w:rPr>
        <w:t>3</w:t>
      </w:r>
    </w:p>
    <w:p w14:paraId="77153C6A" w14:textId="77777777" w:rsidR="002459C4" w:rsidRPr="00DC15DA" w:rsidRDefault="00000000" w:rsidP="00393E25">
      <w:pPr>
        <w:spacing w:after="200" w:line="276" w:lineRule="auto"/>
        <w:ind w:firstLine="720"/>
        <w:jc w:val="both"/>
        <w:rPr>
          <w:rFonts w:ascii="Times New Roman" w:hAnsi="Times New Roman" w:cs="Times New Roman"/>
        </w:rPr>
      </w:pPr>
      <w:r w:rsidRPr="00DC15DA">
        <w:rPr>
          <w:rFonts w:ascii="Times New Roman" w:hAnsi="Times New Roman" w:cs="Times New Roman"/>
        </w:rPr>
        <w:t xml:space="preserve">The study proceeds therefore by a two-movement method. Movement One is epistolary and contextual. Each of the three passages is read within its letter's argument, with sufficient attention to the surrounding material that the reader understands why Paul introduces the gifts here, how the introduction serves the letter's larger purpose, and what theological emphasis the letter's context produces. This movement does not compare the passages with each other; it inhabits each one on its own terms. The discipline of inhabiting before comparing is not a methodological formality; it is the guarantee that the comparison in Movement Two is honest, grounded in what the passages </w:t>
      </w:r>
      <w:proofErr w:type="gramStart"/>
      <w:r w:rsidRPr="00DC15DA">
        <w:rPr>
          <w:rFonts w:ascii="Times New Roman" w:hAnsi="Times New Roman" w:cs="Times New Roman"/>
        </w:rPr>
        <w:t>actually say</w:t>
      </w:r>
      <w:proofErr w:type="gramEnd"/>
      <w:r w:rsidRPr="00DC15DA">
        <w:rPr>
          <w:rFonts w:ascii="Times New Roman" w:hAnsi="Times New Roman" w:cs="Times New Roman"/>
        </w:rPr>
        <w:t xml:space="preserve"> within their contexts rather than in what a prior systematic framework wants them to say.</w:t>
      </w:r>
      <w:r w:rsidRPr="00DC15DA">
        <w:rPr>
          <w:rFonts w:ascii="Times New Roman" w:hAnsi="Times New Roman" w:cs="Times New Roman"/>
          <w:sz w:val="20"/>
          <w:szCs w:val="20"/>
          <w:vertAlign w:val="superscript"/>
        </w:rPr>
        <w:t>5</w:t>
      </w:r>
    </w:p>
    <w:p w14:paraId="04BBB515" w14:textId="77777777" w:rsidR="002459C4" w:rsidRPr="00DC15DA" w:rsidRDefault="00000000" w:rsidP="00DC15DA">
      <w:pPr>
        <w:spacing w:after="200" w:line="276" w:lineRule="auto"/>
        <w:jc w:val="both"/>
        <w:rPr>
          <w:rFonts w:ascii="Times New Roman" w:hAnsi="Times New Roman" w:cs="Times New Roman"/>
        </w:rPr>
      </w:pPr>
      <w:r w:rsidRPr="00DC15DA">
        <w:rPr>
          <w:rFonts w:ascii="Times New Roman" w:hAnsi="Times New Roman" w:cs="Times New Roman"/>
        </w:rPr>
        <w:t xml:space="preserve">Movement Two is synthetic and comparative. Having read each passage within its epistolary home, the study asks what emerges when the three are read together: where they converge, what the convergences establish that no single passage establishes alone, and where they diverge in ways that deserve to be honored rather than harmonized. This is where the practical questions the study was written to address receive their properly grounded answers. What is </w:t>
      </w:r>
      <w:proofErr w:type="gramStart"/>
      <w:r w:rsidRPr="00DC15DA">
        <w:rPr>
          <w:rFonts w:ascii="Times New Roman" w:hAnsi="Times New Roman" w:cs="Times New Roman"/>
        </w:rPr>
        <w:t>a charisma</w:t>
      </w:r>
      <w:proofErr w:type="gramEnd"/>
      <w:r w:rsidRPr="00DC15DA">
        <w:rPr>
          <w:rFonts w:ascii="Times New Roman" w:hAnsi="Times New Roman" w:cs="Times New Roman"/>
        </w:rPr>
        <w:t xml:space="preserve">, and how does it relate to natural talent and character? Can a gift be sought, cultivated, neglected, or lost? And why are the lesser gifts — the gifts of </w:t>
      </w:r>
      <w:proofErr w:type="gramStart"/>
      <w:r w:rsidRPr="00DC15DA">
        <w:rPr>
          <w:rFonts w:ascii="Times New Roman" w:hAnsi="Times New Roman" w:cs="Times New Roman"/>
        </w:rPr>
        <w:t>helps</w:t>
      </w:r>
      <w:proofErr w:type="gramEnd"/>
      <w:r w:rsidRPr="00DC15DA">
        <w:rPr>
          <w:rFonts w:ascii="Times New Roman" w:hAnsi="Times New Roman" w:cs="Times New Roman"/>
        </w:rPr>
        <w:t xml:space="preserve"> and administration, giving and mercy, service and caring leadership — not merely valuable additions to the body's life but structurally necessary conditions of its growth?</w:t>
      </w:r>
      <w:r w:rsidRPr="00DC15DA">
        <w:rPr>
          <w:rFonts w:ascii="Times New Roman" w:hAnsi="Times New Roman" w:cs="Times New Roman"/>
          <w:sz w:val="20"/>
          <w:szCs w:val="20"/>
          <w:vertAlign w:val="superscript"/>
        </w:rPr>
        <w:t>4</w:t>
      </w:r>
    </w:p>
    <w:p w14:paraId="301EA2CC" w14:textId="77777777" w:rsidR="002459C4" w:rsidRPr="00DC15DA" w:rsidRDefault="00000000" w:rsidP="00DC15DA">
      <w:pPr>
        <w:spacing w:after="200" w:line="276" w:lineRule="auto"/>
        <w:jc w:val="both"/>
        <w:rPr>
          <w:rFonts w:ascii="Times New Roman" w:hAnsi="Times New Roman" w:cs="Times New Roman"/>
        </w:rPr>
      </w:pPr>
      <w:r w:rsidRPr="00DC15DA">
        <w:rPr>
          <w:rFonts w:ascii="Times New Roman" w:hAnsi="Times New Roman" w:cs="Times New Roman"/>
        </w:rPr>
        <w:t>One consequence of this approach deserves to be named at the outset. The three passages do not yield identical answers to these questions, because they are addressing different communities with different presenting problems and different formational needs. The 1 Corinthians passage argues from inversion: the gifts the community least honors are the gifts the Creator has designed the body to need most. The Romans passage argues from integration: gifts and character are not separate categories but the same Spirit-given grace becoming progressively constitutive of who the person is within the body's life. The Ephesians passage argues from cosmic necessity: the body that embodies the fullness of Christ before a watching cosmos requires every part working properly if it is to fulfill its eschatological vocation. Three arguments, three emphases, one conclusion: the lesser gifts are indispensable.</w:t>
      </w:r>
    </w:p>
    <w:p w14:paraId="2258407B" w14:textId="77777777" w:rsidR="002459C4" w:rsidRPr="00DC15DA" w:rsidRDefault="002459C4" w:rsidP="00DC15DA">
      <w:pPr>
        <w:spacing w:after="160" w:line="276" w:lineRule="auto"/>
        <w:rPr>
          <w:rFonts w:ascii="Times New Roman" w:hAnsi="Times New Roman" w:cs="Times New Roman"/>
        </w:rPr>
      </w:pPr>
    </w:p>
    <w:p w14:paraId="2EAE7664" w14:textId="77777777" w:rsidR="002459C4" w:rsidRPr="00DC15DA" w:rsidRDefault="00000000" w:rsidP="00DC15DA">
      <w:pPr>
        <w:pStyle w:val="Heading2"/>
        <w:spacing w:line="276" w:lineRule="auto"/>
        <w:rPr>
          <w:rFonts w:ascii="Times New Roman" w:hAnsi="Times New Roman" w:cs="Times New Roman"/>
        </w:rPr>
      </w:pPr>
      <w:r w:rsidRPr="00DC15DA">
        <w:rPr>
          <w:rFonts w:ascii="Times New Roman" w:hAnsi="Times New Roman" w:cs="Times New Roman"/>
        </w:rPr>
        <w:t>What This Study Does Not Do</w:t>
      </w:r>
    </w:p>
    <w:p w14:paraId="7600ADA5" w14:textId="77777777" w:rsidR="002459C4" w:rsidRPr="00DC15DA" w:rsidRDefault="002459C4" w:rsidP="00DC15DA">
      <w:pPr>
        <w:spacing w:after="80" w:line="276" w:lineRule="auto"/>
        <w:rPr>
          <w:rFonts w:ascii="Times New Roman" w:hAnsi="Times New Roman" w:cs="Times New Roman"/>
        </w:rPr>
      </w:pPr>
    </w:p>
    <w:p w14:paraId="1312928C" w14:textId="77777777" w:rsidR="002459C4" w:rsidRPr="00DC15DA" w:rsidRDefault="00000000" w:rsidP="00DC15DA">
      <w:pPr>
        <w:spacing w:after="200" w:line="276" w:lineRule="auto"/>
        <w:jc w:val="both"/>
        <w:rPr>
          <w:rFonts w:ascii="Times New Roman" w:hAnsi="Times New Roman" w:cs="Times New Roman"/>
        </w:rPr>
      </w:pPr>
      <w:proofErr w:type="gramStart"/>
      <w:r w:rsidRPr="00DC15DA">
        <w:rPr>
          <w:rFonts w:ascii="Times New Roman" w:hAnsi="Times New Roman" w:cs="Times New Roman"/>
        </w:rPr>
        <w:t>A study with</w:t>
      </w:r>
      <w:proofErr w:type="gramEnd"/>
      <w:r w:rsidRPr="00DC15DA">
        <w:rPr>
          <w:rFonts w:ascii="Times New Roman" w:hAnsi="Times New Roman" w:cs="Times New Roman"/>
        </w:rPr>
        <w:t xml:space="preserve"> this scope requires some clarity about its limits. Several questions that naturally arise in treatments of spiritual gifts receive only passing attention here. The </w:t>
      </w:r>
      <w:proofErr w:type="spellStart"/>
      <w:r w:rsidRPr="00DC15DA">
        <w:rPr>
          <w:rFonts w:ascii="Times New Roman" w:hAnsi="Times New Roman" w:cs="Times New Roman"/>
        </w:rPr>
        <w:t>cessationism</w:t>
      </w:r>
      <w:proofErr w:type="spellEnd"/>
      <w:r w:rsidRPr="00DC15DA">
        <w:rPr>
          <w:rFonts w:ascii="Times New Roman" w:hAnsi="Times New Roman" w:cs="Times New Roman"/>
        </w:rPr>
        <w:t xml:space="preserve"> debate — the question of whether the more dramatic gifts of 1 Corinthians 12 continue to </w:t>
      </w:r>
      <w:r w:rsidRPr="00DC15DA">
        <w:rPr>
          <w:rFonts w:ascii="Times New Roman" w:hAnsi="Times New Roman" w:cs="Times New Roman"/>
        </w:rPr>
        <w:lastRenderedPageBreak/>
        <w:t xml:space="preserve">operate in the post-apostolic church — is noted where it bears on the exegesis but is not the study's focus. The literature on this question is substantial, the positions well-developed on all sides, and the present study's argument about the lesser gifts does not depend on resolving it. Whatever one concludes about whether tongues </w:t>
      </w:r>
      <w:proofErr w:type="gramStart"/>
      <w:r w:rsidRPr="00DC15DA">
        <w:rPr>
          <w:rFonts w:ascii="Times New Roman" w:hAnsi="Times New Roman" w:cs="Times New Roman"/>
        </w:rPr>
        <w:t>continues</w:t>
      </w:r>
      <w:proofErr w:type="gramEnd"/>
      <w:r w:rsidRPr="00DC15DA">
        <w:rPr>
          <w:rFonts w:ascii="Times New Roman" w:hAnsi="Times New Roman" w:cs="Times New Roman"/>
        </w:rPr>
        <w:t>, the gifts of administration, mercy, giving, and helps plainly do, and the theological rehabilitation of those gifts is this study's central concern.</w:t>
      </w:r>
    </w:p>
    <w:p w14:paraId="4A8CC539" w14:textId="77777777" w:rsidR="002459C4" w:rsidRPr="00DC15DA" w:rsidRDefault="00000000" w:rsidP="00DC15DA">
      <w:pPr>
        <w:spacing w:after="200" w:line="276" w:lineRule="auto"/>
        <w:jc w:val="both"/>
        <w:rPr>
          <w:rFonts w:ascii="Times New Roman" w:hAnsi="Times New Roman" w:cs="Times New Roman"/>
        </w:rPr>
      </w:pPr>
      <w:r w:rsidRPr="00DC15DA">
        <w:rPr>
          <w:rFonts w:ascii="Times New Roman" w:hAnsi="Times New Roman" w:cs="Times New Roman"/>
        </w:rPr>
        <w:t xml:space="preserve">The question of women and gifts receives acknowledgment rather than extended treatment. What the present study does establish, and what is not dependent on the resolution of that question, is that the Spirit distributes charismata to each one, </w:t>
      </w:r>
      <w:proofErr w:type="spellStart"/>
      <w:r w:rsidRPr="00DC15DA">
        <w:rPr>
          <w:rFonts w:ascii="Times New Roman" w:hAnsi="Times New Roman" w:cs="Times New Roman"/>
        </w:rPr>
        <w:t>hekasto</w:t>
      </w:r>
      <w:proofErr w:type="spellEnd"/>
      <w:r w:rsidRPr="00DC15DA">
        <w:rPr>
          <w:rFonts w:ascii="Times New Roman" w:hAnsi="Times New Roman" w:cs="Times New Roman"/>
        </w:rPr>
        <w:t>, without qualification, and that the structural and relational gifts that sustain the body's common life are exercised by persons of both sexes in every community the three passages address.</w:t>
      </w:r>
    </w:p>
    <w:p w14:paraId="1576F6AC" w14:textId="77777777" w:rsidR="002459C4" w:rsidRPr="00DC15DA" w:rsidRDefault="00000000" w:rsidP="00DC15DA">
      <w:pPr>
        <w:spacing w:after="200" w:line="276" w:lineRule="auto"/>
        <w:jc w:val="both"/>
        <w:rPr>
          <w:rFonts w:ascii="Times New Roman" w:hAnsi="Times New Roman" w:cs="Times New Roman"/>
        </w:rPr>
      </w:pPr>
      <w:r w:rsidRPr="00DC15DA">
        <w:rPr>
          <w:rFonts w:ascii="Times New Roman" w:hAnsi="Times New Roman" w:cs="Times New Roman"/>
        </w:rPr>
        <w:t xml:space="preserve">Finally, this study does not produce a spiritual gifts inventory or a diagnostic tool for identifying one's own gifts. The resistance to that form is itself a theological position: treating the charismata as a fixed inventory of nameable properties that individuals possess and can identify through self-assessment reproduces precisely the reification that Fee's description of gifts as 'grace in action' is designed to prevent. The better diagnostic question is not what gift category one belongs </w:t>
      </w:r>
      <w:proofErr w:type="gramStart"/>
      <w:r w:rsidRPr="00DC15DA">
        <w:rPr>
          <w:rFonts w:ascii="Times New Roman" w:hAnsi="Times New Roman" w:cs="Times New Roman"/>
        </w:rPr>
        <w:t>to</w:t>
      </w:r>
      <w:proofErr w:type="gramEnd"/>
      <w:r w:rsidRPr="00DC15DA">
        <w:rPr>
          <w:rFonts w:ascii="Times New Roman" w:hAnsi="Times New Roman" w:cs="Times New Roman"/>
        </w:rPr>
        <w:t xml:space="preserve"> but where the Spirit's grace is taking specific, functional, community-building form in one's engagement with the body's life.</w:t>
      </w:r>
      <w:r w:rsidRPr="00DC15DA">
        <w:rPr>
          <w:rFonts w:ascii="Times New Roman" w:hAnsi="Times New Roman" w:cs="Times New Roman"/>
          <w:sz w:val="20"/>
          <w:szCs w:val="20"/>
          <w:vertAlign w:val="superscript"/>
        </w:rPr>
        <w:t>13</w:t>
      </w:r>
    </w:p>
    <w:p w14:paraId="0FE1EB98" w14:textId="77777777" w:rsidR="002459C4" w:rsidRPr="00DC15DA" w:rsidRDefault="002459C4" w:rsidP="00DC15DA">
      <w:pPr>
        <w:spacing w:after="160" w:line="276" w:lineRule="auto"/>
        <w:rPr>
          <w:rFonts w:ascii="Times New Roman" w:hAnsi="Times New Roman" w:cs="Times New Roman"/>
        </w:rPr>
      </w:pPr>
    </w:p>
    <w:p w14:paraId="6917E827" w14:textId="77777777" w:rsidR="002459C4" w:rsidRPr="00DC15DA" w:rsidRDefault="00000000" w:rsidP="00DC15DA">
      <w:pPr>
        <w:pStyle w:val="Heading2"/>
        <w:spacing w:line="276" w:lineRule="auto"/>
        <w:rPr>
          <w:rFonts w:ascii="Times New Roman" w:hAnsi="Times New Roman" w:cs="Times New Roman"/>
        </w:rPr>
      </w:pPr>
      <w:r w:rsidRPr="00DC15DA">
        <w:rPr>
          <w:rFonts w:ascii="Times New Roman" w:hAnsi="Times New Roman" w:cs="Times New Roman"/>
        </w:rPr>
        <w:t xml:space="preserve">How </w:t>
      </w:r>
      <w:proofErr w:type="gramStart"/>
      <w:r w:rsidRPr="00DC15DA">
        <w:rPr>
          <w:rFonts w:ascii="Times New Roman" w:hAnsi="Times New Roman" w:cs="Times New Roman"/>
        </w:rPr>
        <w:t>the Study</w:t>
      </w:r>
      <w:proofErr w:type="gramEnd"/>
      <w:r w:rsidRPr="00DC15DA">
        <w:rPr>
          <w:rFonts w:ascii="Times New Roman" w:hAnsi="Times New Roman" w:cs="Times New Roman"/>
        </w:rPr>
        <w:t xml:space="preserve"> Proceeds</w:t>
      </w:r>
    </w:p>
    <w:p w14:paraId="55321A60" w14:textId="77777777" w:rsidR="002459C4" w:rsidRPr="00DC15DA" w:rsidRDefault="002459C4" w:rsidP="00DC15DA">
      <w:pPr>
        <w:spacing w:after="80" w:line="276" w:lineRule="auto"/>
        <w:rPr>
          <w:rFonts w:ascii="Times New Roman" w:hAnsi="Times New Roman" w:cs="Times New Roman"/>
        </w:rPr>
      </w:pPr>
    </w:p>
    <w:p w14:paraId="7E2AB887" w14:textId="77777777" w:rsidR="002459C4" w:rsidRPr="00DC15DA" w:rsidRDefault="00000000" w:rsidP="00DC15DA">
      <w:pPr>
        <w:spacing w:after="200" w:line="276" w:lineRule="auto"/>
        <w:jc w:val="both"/>
        <w:rPr>
          <w:rFonts w:ascii="Times New Roman" w:hAnsi="Times New Roman" w:cs="Times New Roman"/>
        </w:rPr>
      </w:pPr>
      <w:r w:rsidRPr="00DC15DA">
        <w:rPr>
          <w:rFonts w:ascii="Times New Roman" w:hAnsi="Times New Roman" w:cs="Times New Roman"/>
        </w:rPr>
        <w:t xml:space="preserve">The Terminological Foundation follows this Introduction. It establishes the lexical and theological content of the key terms before the exegetical work begins: the relationship between </w:t>
      </w:r>
      <w:proofErr w:type="spellStart"/>
      <w:r w:rsidRPr="00DC15DA">
        <w:rPr>
          <w:rFonts w:ascii="Times New Roman" w:hAnsi="Times New Roman" w:cs="Times New Roman"/>
        </w:rPr>
        <w:t>charis</w:t>
      </w:r>
      <w:proofErr w:type="spellEnd"/>
      <w:r w:rsidRPr="00DC15DA">
        <w:rPr>
          <w:rFonts w:ascii="Times New Roman" w:hAnsi="Times New Roman" w:cs="Times New Roman"/>
        </w:rPr>
        <w:t xml:space="preserve"> and charisma, the theological significance of the </w:t>
      </w:r>
      <w:proofErr w:type="spellStart"/>
      <w:r w:rsidRPr="00DC15DA">
        <w:rPr>
          <w:rFonts w:ascii="Times New Roman" w:hAnsi="Times New Roman" w:cs="Times New Roman"/>
        </w:rPr>
        <w:t>dorea</w:t>
      </w:r>
      <w:proofErr w:type="spellEnd"/>
      <w:r w:rsidRPr="00DC15DA">
        <w:rPr>
          <w:rFonts w:ascii="Times New Roman" w:hAnsi="Times New Roman" w:cs="Times New Roman"/>
        </w:rPr>
        <w:t xml:space="preserve"> language in Ephesians 4:7, the function of the three-noun triad in 1 Corinthians 12:4-6, and the open-endedness of the Pauline gift lists. The reader who wants to move directly to the exegetical work may do so; the Terminological Foundation is written to be consulted rather than consumed in sequence.</w:t>
      </w:r>
    </w:p>
    <w:p w14:paraId="47F60336" w14:textId="77777777" w:rsidR="002459C4" w:rsidRPr="00DC15DA" w:rsidRDefault="00000000" w:rsidP="00DC15DA">
      <w:pPr>
        <w:spacing w:after="200" w:line="276" w:lineRule="auto"/>
        <w:jc w:val="both"/>
        <w:rPr>
          <w:rFonts w:ascii="Times New Roman" w:hAnsi="Times New Roman" w:cs="Times New Roman"/>
        </w:rPr>
      </w:pPr>
      <w:r w:rsidRPr="00DC15DA">
        <w:rPr>
          <w:rFonts w:ascii="Times New Roman" w:hAnsi="Times New Roman" w:cs="Times New Roman"/>
        </w:rPr>
        <w:t xml:space="preserve">Movement One follows, in three sections. Section I reads 1 Corinthians 12 through 14 within the argument of the first Corinthian letter, attending to how chapters 1 through 11 prepare for the </w:t>
      </w:r>
      <w:proofErr w:type="gramStart"/>
      <w:r w:rsidRPr="00DC15DA">
        <w:rPr>
          <w:rFonts w:ascii="Times New Roman" w:hAnsi="Times New Roman" w:cs="Times New Roman"/>
        </w:rPr>
        <w:t>gifts</w:t>
      </w:r>
      <w:proofErr w:type="gramEnd"/>
      <w:r w:rsidRPr="00DC15DA">
        <w:rPr>
          <w:rFonts w:ascii="Times New Roman" w:hAnsi="Times New Roman" w:cs="Times New Roman"/>
        </w:rPr>
        <w:t xml:space="preserve"> discussion and to the specific theological moves Paul makes within the passage itself. Section II reads Romans 12:3 through 8 within the argument of Romans, beginning with the mercies-of-God frame of 12:1-2 and attending to how the gifts list flows from and into the letter's broader ethical paraenesis. Section III reads Ephesians 4:7 through 16 within the cosmic ecclesiology of Ephesians 1 through 3, attending to the significance of the Psalm 68:18 inversion, the Granville Sharp construction of verse 11, and the telescoping purpose structure of verse 12.</w:t>
      </w:r>
      <w:r w:rsidRPr="00DC15DA">
        <w:rPr>
          <w:rFonts w:ascii="Times New Roman" w:hAnsi="Times New Roman" w:cs="Times New Roman"/>
          <w:sz w:val="20"/>
          <w:szCs w:val="20"/>
          <w:vertAlign w:val="superscript"/>
        </w:rPr>
        <w:t>11</w:t>
      </w:r>
    </w:p>
    <w:p w14:paraId="43E6054F" w14:textId="77777777" w:rsidR="002459C4" w:rsidRPr="00DC15DA" w:rsidRDefault="00000000" w:rsidP="00DC15DA">
      <w:pPr>
        <w:spacing w:after="200" w:line="276" w:lineRule="auto"/>
        <w:jc w:val="both"/>
        <w:rPr>
          <w:rFonts w:ascii="Times New Roman" w:hAnsi="Times New Roman" w:cs="Times New Roman"/>
        </w:rPr>
      </w:pPr>
      <w:r w:rsidRPr="00DC15DA">
        <w:rPr>
          <w:rFonts w:ascii="Times New Roman" w:hAnsi="Times New Roman" w:cs="Times New Roman"/>
        </w:rPr>
        <w:lastRenderedPageBreak/>
        <w:t>Appendix A, placed at the back of the manuscript with the other appendices, sets the gift lists of all three passages in parallel with exegetical notes on each gift's significance and contextual motivation. It serves as a visual synthesis that bridges the two movements.</w:t>
      </w:r>
    </w:p>
    <w:p w14:paraId="6A66879B" w14:textId="77777777" w:rsidR="002459C4" w:rsidRPr="00DC15DA" w:rsidRDefault="00000000" w:rsidP="00DC15DA">
      <w:pPr>
        <w:spacing w:after="200" w:line="276" w:lineRule="auto"/>
        <w:jc w:val="both"/>
        <w:rPr>
          <w:rFonts w:ascii="Times New Roman" w:hAnsi="Times New Roman" w:cs="Times New Roman"/>
        </w:rPr>
      </w:pPr>
      <w:r w:rsidRPr="00DC15DA">
        <w:rPr>
          <w:rFonts w:ascii="Times New Roman" w:hAnsi="Times New Roman" w:cs="Times New Roman"/>
        </w:rPr>
        <w:t xml:space="preserve">Movement Two follows in five sections, organized around the questions the study was written to answer. Section IV proposes a working definition of </w:t>
      </w:r>
      <w:proofErr w:type="gramStart"/>
      <w:r w:rsidRPr="00DC15DA">
        <w:rPr>
          <w:rFonts w:ascii="Times New Roman" w:hAnsi="Times New Roman" w:cs="Times New Roman"/>
        </w:rPr>
        <w:t>a charisma</w:t>
      </w:r>
      <w:proofErr w:type="gramEnd"/>
      <w:r w:rsidRPr="00DC15DA">
        <w:rPr>
          <w:rFonts w:ascii="Times New Roman" w:hAnsi="Times New Roman" w:cs="Times New Roman"/>
        </w:rPr>
        <w:t>, grounded in the three definitional anchors the contextual readings established. Section V addresses the question of whether a person may have more than one gift. Section VI treats the relationship between the Spirit's sovereign distribution and human cooperation in gift-exercise, including the question of whether gifts may be sought. Section VII addresses whether gifts can be enhanced, neglected, or lost. Section VIII, the pastoral heart of the study, makes the sustained theological case for the structural necessity and eschatological weight of the lesser gifts.</w:t>
      </w:r>
      <w:r w:rsidRPr="00DC15DA">
        <w:rPr>
          <w:rFonts w:ascii="Times New Roman" w:hAnsi="Times New Roman" w:cs="Times New Roman"/>
          <w:sz w:val="20"/>
          <w:szCs w:val="20"/>
          <w:vertAlign w:val="superscript"/>
        </w:rPr>
        <w:t>12</w:t>
      </w:r>
    </w:p>
    <w:p w14:paraId="7A6D3253" w14:textId="77777777" w:rsidR="002459C4" w:rsidRPr="00DC15DA" w:rsidRDefault="00000000" w:rsidP="00DC15DA">
      <w:pPr>
        <w:spacing w:after="200" w:line="276" w:lineRule="auto"/>
        <w:jc w:val="both"/>
        <w:rPr>
          <w:rFonts w:ascii="Times New Roman" w:hAnsi="Times New Roman" w:cs="Times New Roman"/>
        </w:rPr>
      </w:pPr>
      <w:r w:rsidRPr="00DC15DA">
        <w:rPr>
          <w:rFonts w:ascii="Times New Roman" w:hAnsi="Times New Roman" w:cs="Times New Roman"/>
        </w:rPr>
        <w:t>A governing question runs beneath the entire project and orients every section within it: How does Paul's theology of spiritual empowerment, read within the specific argumentative context of each letter, equip the members of the ecclesia for their particular contributions to the body's life, with special attention to those gifts that are least visible and most necessary? The study that follows is this question's answer.</w:t>
      </w:r>
      <w:r w:rsidRPr="00DC15DA">
        <w:rPr>
          <w:rFonts w:ascii="Times New Roman" w:hAnsi="Times New Roman" w:cs="Times New Roman"/>
          <w:sz w:val="20"/>
          <w:szCs w:val="20"/>
          <w:vertAlign w:val="superscript"/>
        </w:rPr>
        <w:t>4</w:t>
      </w:r>
    </w:p>
    <w:p w14:paraId="4A30A55E" w14:textId="77777777" w:rsidR="002459C4" w:rsidRPr="00DC15DA" w:rsidRDefault="00000000" w:rsidP="00DC15DA">
      <w:pPr>
        <w:spacing w:line="276" w:lineRule="auto"/>
        <w:rPr>
          <w:rFonts w:ascii="Times New Roman" w:hAnsi="Times New Roman" w:cs="Times New Roman"/>
        </w:rPr>
      </w:pPr>
      <w:r w:rsidRPr="00DC15DA">
        <w:rPr>
          <w:rFonts w:ascii="Times New Roman" w:hAnsi="Times New Roman" w:cs="Times New Roman"/>
        </w:rPr>
        <w:br w:type="page"/>
      </w:r>
    </w:p>
    <w:p w14:paraId="4744F3DF" w14:textId="77777777" w:rsidR="002459C4" w:rsidRPr="00DC15DA" w:rsidRDefault="00000000" w:rsidP="00DC15DA">
      <w:pPr>
        <w:pStyle w:val="Heading1"/>
        <w:spacing w:line="276" w:lineRule="auto"/>
        <w:rPr>
          <w:rFonts w:ascii="Times New Roman" w:hAnsi="Times New Roman" w:cs="Times New Roman"/>
        </w:rPr>
      </w:pPr>
      <w:r w:rsidRPr="00DC15DA">
        <w:rPr>
          <w:rFonts w:ascii="Times New Roman" w:hAnsi="Times New Roman" w:cs="Times New Roman"/>
        </w:rPr>
        <w:lastRenderedPageBreak/>
        <w:t>Terminological Foundation</w:t>
      </w:r>
    </w:p>
    <w:p w14:paraId="3B4C7AFE" w14:textId="77777777" w:rsidR="002459C4" w:rsidRPr="00DC15DA" w:rsidRDefault="002459C4" w:rsidP="00DC15DA">
      <w:pPr>
        <w:spacing w:after="80" w:line="276" w:lineRule="auto"/>
        <w:rPr>
          <w:rFonts w:ascii="Times New Roman" w:hAnsi="Times New Roman" w:cs="Times New Roman"/>
        </w:rPr>
      </w:pPr>
    </w:p>
    <w:p w14:paraId="001738F8" w14:textId="77777777" w:rsidR="002459C4" w:rsidRPr="00DC15DA" w:rsidRDefault="00000000" w:rsidP="00DC15DA">
      <w:pPr>
        <w:spacing w:after="200" w:line="276" w:lineRule="auto"/>
        <w:jc w:val="both"/>
        <w:rPr>
          <w:rFonts w:ascii="Times New Roman" w:hAnsi="Times New Roman" w:cs="Times New Roman"/>
        </w:rPr>
      </w:pPr>
      <w:r w:rsidRPr="00DC15DA">
        <w:rPr>
          <w:rFonts w:ascii="Times New Roman" w:hAnsi="Times New Roman" w:cs="Times New Roman"/>
        </w:rPr>
        <w:t>Before the three passages can be read in their epistolary homes, the vocabulary they share must be understood on its own terms. The words Paul uses for spiritual gifts are not technical labels attached to a pre-existing set of phenomena; they are theologically loaded terms whose semantic content shapes the argument each passage makes. Misreading the terms means misreading the theology. Four terminological observations are essential enough to require attention before the exegetical work begins.</w:t>
      </w:r>
    </w:p>
    <w:p w14:paraId="15F13BA4" w14:textId="77777777" w:rsidR="002459C4" w:rsidRPr="00DC15DA" w:rsidRDefault="002459C4" w:rsidP="00DC15DA">
      <w:pPr>
        <w:spacing w:after="120" w:line="276" w:lineRule="auto"/>
        <w:rPr>
          <w:rFonts w:ascii="Times New Roman" w:hAnsi="Times New Roman" w:cs="Times New Roman"/>
        </w:rPr>
      </w:pPr>
    </w:p>
    <w:p w14:paraId="6289C93C" w14:textId="77777777" w:rsidR="002459C4" w:rsidRPr="00DC15DA" w:rsidRDefault="002459C4" w:rsidP="00DC15DA">
      <w:pPr>
        <w:pBdr>
          <w:bottom w:val="single" w:sz="4" w:space="1" w:color="BBBBBB"/>
        </w:pBdr>
        <w:spacing w:before="240" w:after="240" w:line="276" w:lineRule="auto"/>
        <w:rPr>
          <w:rFonts w:ascii="Times New Roman" w:hAnsi="Times New Roman" w:cs="Times New Roman"/>
        </w:rPr>
      </w:pPr>
    </w:p>
    <w:p w14:paraId="5AF9F54E" w14:textId="77777777" w:rsidR="002459C4" w:rsidRPr="00DC15DA" w:rsidRDefault="00000000" w:rsidP="00DC15DA">
      <w:pPr>
        <w:pStyle w:val="Heading2"/>
        <w:spacing w:line="276" w:lineRule="auto"/>
        <w:rPr>
          <w:rFonts w:ascii="Times New Roman" w:hAnsi="Times New Roman" w:cs="Times New Roman"/>
        </w:rPr>
      </w:pPr>
      <w:r w:rsidRPr="00DC15DA">
        <w:rPr>
          <w:rFonts w:ascii="Times New Roman" w:hAnsi="Times New Roman" w:cs="Times New Roman"/>
        </w:rPr>
        <w:t>A.  Charis and Charisma: Grace and Its Concrete Embodiments</w:t>
      </w:r>
    </w:p>
    <w:p w14:paraId="4244984A" w14:textId="77777777" w:rsidR="002459C4" w:rsidRPr="00DC15DA" w:rsidRDefault="002459C4" w:rsidP="00DC15DA">
      <w:pPr>
        <w:spacing w:after="80" w:line="276" w:lineRule="auto"/>
        <w:rPr>
          <w:rFonts w:ascii="Times New Roman" w:hAnsi="Times New Roman" w:cs="Times New Roman"/>
        </w:rPr>
      </w:pPr>
    </w:p>
    <w:p w14:paraId="5C931863" w14:textId="77777777" w:rsidR="002459C4" w:rsidRPr="00DC15DA" w:rsidRDefault="00000000" w:rsidP="00DC15DA">
      <w:pPr>
        <w:spacing w:after="200" w:line="276" w:lineRule="auto"/>
        <w:jc w:val="both"/>
        <w:rPr>
          <w:rFonts w:ascii="Times New Roman" w:hAnsi="Times New Roman" w:cs="Times New Roman"/>
        </w:rPr>
      </w:pPr>
      <w:r w:rsidRPr="00DC15DA">
        <w:rPr>
          <w:rFonts w:ascii="Times New Roman" w:hAnsi="Times New Roman" w:cs="Times New Roman"/>
        </w:rPr>
        <w:t xml:space="preserve">The word charisma does not appear frequently in Greek literature outside the New Testament, and its theological weight in Paul's letters is almost entirely his own construction. The word derives directly from </w:t>
      </w:r>
      <w:proofErr w:type="spellStart"/>
      <w:r w:rsidRPr="00DC15DA">
        <w:rPr>
          <w:rFonts w:ascii="Times New Roman" w:hAnsi="Times New Roman" w:cs="Times New Roman"/>
        </w:rPr>
        <w:t>charis</w:t>
      </w:r>
      <w:proofErr w:type="spellEnd"/>
      <w:r w:rsidRPr="00DC15DA">
        <w:rPr>
          <w:rFonts w:ascii="Times New Roman" w:hAnsi="Times New Roman" w:cs="Times New Roman"/>
        </w:rPr>
        <w:t xml:space="preserve">, grace, by the addition of the -ma suffix, which in Greek regularly indicates the concrete result or embodiment of the action named by the root. </w:t>
      </w:r>
      <w:proofErr w:type="gramStart"/>
      <w:r w:rsidRPr="00DC15DA">
        <w:rPr>
          <w:rFonts w:ascii="Times New Roman" w:hAnsi="Times New Roman" w:cs="Times New Roman"/>
        </w:rPr>
        <w:t>A charisma</w:t>
      </w:r>
      <w:proofErr w:type="gramEnd"/>
      <w:r w:rsidRPr="00DC15DA">
        <w:rPr>
          <w:rFonts w:ascii="Times New Roman" w:hAnsi="Times New Roman" w:cs="Times New Roman"/>
        </w:rPr>
        <w:t xml:space="preserve"> is therefore not simply an act of grace but grace having produced a specific, identifiable outcome in a specific person. It is grace that has taken form.</w:t>
      </w:r>
      <w:r w:rsidRPr="00DC15DA">
        <w:rPr>
          <w:rFonts w:ascii="Times New Roman" w:hAnsi="Times New Roman" w:cs="Times New Roman"/>
          <w:sz w:val="20"/>
          <w:szCs w:val="20"/>
          <w:vertAlign w:val="superscript"/>
        </w:rPr>
        <w:t>17</w:t>
      </w:r>
    </w:p>
    <w:p w14:paraId="121B6F13" w14:textId="77777777" w:rsidR="002459C4" w:rsidRPr="00DC15DA" w:rsidRDefault="00000000" w:rsidP="00DC15DA">
      <w:pPr>
        <w:spacing w:after="200" w:line="276" w:lineRule="auto"/>
        <w:jc w:val="both"/>
        <w:rPr>
          <w:rFonts w:ascii="Times New Roman" w:hAnsi="Times New Roman" w:cs="Times New Roman"/>
        </w:rPr>
      </w:pPr>
      <w:r w:rsidRPr="00DC15DA">
        <w:rPr>
          <w:rFonts w:ascii="Times New Roman" w:hAnsi="Times New Roman" w:cs="Times New Roman"/>
        </w:rPr>
        <w:t>This derivation is not merely etymological decoration. It carries the full theological weight of Paul's understanding of grace across his letters. Charis in the Pauline corpus is not a vague divine benevolence; it is the specific, active, transformative favor of God that accomplishes what it gives. When Paul says in Romans 12:6 that the members of the body have gifts that differ according to the grace given to us, he is saying that the charismata are the specific, differentiated, person-shaped forms that God's active grace takes in the members of the body.</w:t>
      </w:r>
      <w:r w:rsidRPr="00DC15DA">
        <w:rPr>
          <w:rFonts w:ascii="Times New Roman" w:hAnsi="Times New Roman" w:cs="Times New Roman"/>
          <w:sz w:val="20"/>
          <w:szCs w:val="20"/>
          <w:vertAlign w:val="superscript"/>
        </w:rPr>
        <w:t>16</w:t>
      </w:r>
    </w:p>
    <w:p w14:paraId="4180EEF7" w14:textId="77777777" w:rsidR="002459C4" w:rsidRPr="00DC15DA" w:rsidRDefault="00000000" w:rsidP="00DC15DA">
      <w:pPr>
        <w:spacing w:after="200" w:line="276" w:lineRule="auto"/>
        <w:jc w:val="both"/>
        <w:rPr>
          <w:rFonts w:ascii="Times New Roman" w:hAnsi="Times New Roman" w:cs="Times New Roman"/>
        </w:rPr>
      </w:pPr>
      <w:r w:rsidRPr="00DC15DA">
        <w:rPr>
          <w:rFonts w:ascii="Times New Roman" w:hAnsi="Times New Roman" w:cs="Times New Roman"/>
        </w:rPr>
        <w:t xml:space="preserve">Gordon Fee's formulation of what this means in practice is the most theologically useful available: charismata are grace in action, not possessions the believer carries between occasions of use. </w:t>
      </w:r>
      <w:proofErr w:type="gramStart"/>
      <w:r w:rsidRPr="00DC15DA">
        <w:rPr>
          <w:rFonts w:ascii="Times New Roman" w:hAnsi="Times New Roman" w:cs="Times New Roman"/>
        </w:rPr>
        <w:t>A charisma</w:t>
      </w:r>
      <w:proofErr w:type="gramEnd"/>
      <w:r w:rsidRPr="00DC15DA">
        <w:rPr>
          <w:rFonts w:ascii="Times New Roman" w:hAnsi="Times New Roman" w:cs="Times New Roman"/>
        </w:rPr>
        <w:t xml:space="preserve"> is not a spiritual property that a person owns and stores between deployments. It is grace operating through a person in a specific direction, for a specific community, toward a specific end. This is why the lists in the three passages do not constitute an exhaustive inventory: they are samplings of the inexhaustible range of forms that grace takes in the members of any given community, shaped by what that community needs and what the Spirit has determined to give.</w:t>
      </w:r>
      <w:r w:rsidRPr="00DC15DA">
        <w:rPr>
          <w:rFonts w:ascii="Times New Roman" w:hAnsi="Times New Roman" w:cs="Times New Roman"/>
          <w:sz w:val="20"/>
          <w:szCs w:val="20"/>
          <w:vertAlign w:val="superscript"/>
        </w:rPr>
        <w:t>15</w:t>
      </w:r>
    </w:p>
    <w:p w14:paraId="0A5C4304" w14:textId="77777777" w:rsidR="002459C4" w:rsidRPr="00DC15DA" w:rsidRDefault="00000000" w:rsidP="00DC15DA">
      <w:pPr>
        <w:spacing w:after="200" w:line="276" w:lineRule="auto"/>
        <w:jc w:val="both"/>
        <w:rPr>
          <w:rFonts w:ascii="Times New Roman" w:hAnsi="Times New Roman" w:cs="Times New Roman"/>
        </w:rPr>
      </w:pPr>
      <w:r w:rsidRPr="00DC15DA">
        <w:rPr>
          <w:rFonts w:ascii="Times New Roman" w:hAnsi="Times New Roman" w:cs="Times New Roman"/>
        </w:rPr>
        <w:t xml:space="preserve">The implication for how gifts </w:t>
      </w:r>
      <w:proofErr w:type="gramStart"/>
      <w:r w:rsidRPr="00DC15DA">
        <w:rPr>
          <w:rFonts w:ascii="Times New Roman" w:hAnsi="Times New Roman" w:cs="Times New Roman"/>
        </w:rPr>
        <w:t>are</w:t>
      </w:r>
      <w:proofErr w:type="gramEnd"/>
      <w:r w:rsidRPr="00DC15DA">
        <w:rPr>
          <w:rFonts w:ascii="Times New Roman" w:hAnsi="Times New Roman" w:cs="Times New Roman"/>
        </w:rPr>
        <w:t xml:space="preserve"> understood and sought is direct. The question is not what spiritual properties a person possesses but in what directions and toward what ends the Spirit's </w:t>
      </w:r>
      <w:r w:rsidRPr="00DC15DA">
        <w:rPr>
          <w:rFonts w:ascii="Times New Roman" w:hAnsi="Times New Roman" w:cs="Times New Roman"/>
        </w:rPr>
        <w:lastRenderedPageBreak/>
        <w:t xml:space="preserve">grace </w:t>
      </w:r>
      <w:proofErr w:type="gramStart"/>
      <w:r w:rsidRPr="00DC15DA">
        <w:rPr>
          <w:rFonts w:ascii="Times New Roman" w:hAnsi="Times New Roman" w:cs="Times New Roman"/>
        </w:rPr>
        <w:t>is</w:t>
      </w:r>
      <w:proofErr w:type="gramEnd"/>
      <w:r w:rsidRPr="00DC15DA">
        <w:rPr>
          <w:rFonts w:ascii="Times New Roman" w:hAnsi="Times New Roman" w:cs="Times New Roman"/>
        </w:rPr>
        <w:t xml:space="preserve"> actively working through them in the community's life. The diagnostic question is not inventory but activity: where is grace taking specific, functional form in this person's engagement with the body's life?</w:t>
      </w:r>
      <w:r w:rsidRPr="00DC15DA">
        <w:rPr>
          <w:rFonts w:ascii="Times New Roman" w:hAnsi="Times New Roman" w:cs="Times New Roman"/>
          <w:sz w:val="20"/>
          <w:szCs w:val="20"/>
          <w:vertAlign w:val="superscript"/>
        </w:rPr>
        <w:t>14</w:t>
      </w:r>
    </w:p>
    <w:p w14:paraId="1083964C" w14:textId="77777777" w:rsidR="002459C4" w:rsidRPr="00DC15DA" w:rsidRDefault="002459C4" w:rsidP="00DC15DA">
      <w:pPr>
        <w:spacing w:after="160" w:line="276" w:lineRule="auto"/>
        <w:rPr>
          <w:rFonts w:ascii="Times New Roman" w:hAnsi="Times New Roman" w:cs="Times New Roman"/>
        </w:rPr>
      </w:pPr>
    </w:p>
    <w:p w14:paraId="23298AAC" w14:textId="77777777" w:rsidR="002459C4" w:rsidRPr="00DC15DA" w:rsidRDefault="00000000" w:rsidP="00DC15DA">
      <w:pPr>
        <w:pStyle w:val="Heading2"/>
        <w:spacing w:line="276" w:lineRule="auto"/>
        <w:rPr>
          <w:rFonts w:ascii="Times New Roman" w:hAnsi="Times New Roman" w:cs="Times New Roman"/>
        </w:rPr>
      </w:pPr>
      <w:r w:rsidRPr="00DC15DA">
        <w:rPr>
          <w:rFonts w:ascii="Times New Roman" w:hAnsi="Times New Roman" w:cs="Times New Roman"/>
        </w:rPr>
        <w:t>B.  Dorea and Charisma: The Giving and the Gift</w:t>
      </w:r>
    </w:p>
    <w:p w14:paraId="0BB9B0A5" w14:textId="77777777" w:rsidR="002459C4" w:rsidRPr="00DC15DA" w:rsidRDefault="002459C4" w:rsidP="00DC15DA">
      <w:pPr>
        <w:spacing w:after="80" w:line="276" w:lineRule="auto"/>
        <w:rPr>
          <w:rFonts w:ascii="Times New Roman" w:hAnsi="Times New Roman" w:cs="Times New Roman"/>
        </w:rPr>
      </w:pPr>
    </w:p>
    <w:p w14:paraId="6DBA5A58" w14:textId="77777777" w:rsidR="002459C4" w:rsidRPr="00DC15DA" w:rsidRDefault="00000000" w:rsidP="00DC15DA">
      <w:pPr>
        <w:spacing w:after="200" w:line="276" w:lineRule="auto"/>
        <w:jc w:val="both"/>
        <w:rPr>
          <w:rFonts w:ascii="Times New Roman" w:hAnsi="Times New Roman" w:cs="Times New Roman"/>
        </w:rPr>
      </w:pPr>
      <w:r w:rsidRPr="00DC15DA">
        <w:rPr>
          <w:rFonts w:ascii="Times New Roman" w:hAnsi="Times New Roman" w:cs="Times New Roman"/>
        </w:rPr>
        <w:t>Ephesians 4:7 introduces a terminological variant that is easily passed over but carries its own theological significance. Paul writes that grace was given to each one of us according to the measure of Christ's gift (</w:t>
      </w:r>
      <w:proofErr w:type="spellStart"/>
      <w:r w:rsidRPr="00DC15DA">
        <w:rPr>
          <w:rFonts w:ascii="Times New Roman" w:hAnsi="Times New Roman" w:cs="Times New Roman"/>
        </w:rPr>
        <w:t>dorea</w:t>
      </w:r>
      <w:proofErr w:type="spellEnd"/>
      <w:r w:rsidRPr="00DC15DA">
        <w:rPr>
          <w:rFonts w:ascii="Times New Roman" w:hAnsi="Times New Roman" w:cs="Times New Roman"/>
        </w:rPr>
        <w:t xml:space="preserve">), using </w:t>
      </w:r>
      <w:proofErr w:type="spellStart"/>
      <w:r w:rsidRPr="00DC15DA">
        <w:rPr>
          <w:rFonts w:ascii="Times New Roman" w:hAnsi="Times New Roman" w:cs="Times New Roman"/>
        </w:rPr>
        <w:t>dorea</w:t>
      </w:r>
      <w:proofErr w:type="spellEnd"/>
      <w:r w:rsidRPr="00DC15DA">
        <w:rPr>
          <w:rFonts w:ascii="Times New Roman" w:hAnsi="Times New Roman" w:cs="Times New Roman"/>
        </w:rPr>
        <w:t xml:space="preserve"> rather than charisma for the word gift. The two words are not interchangeable in Pauline usage, and the choice of </w:t>
      </w:r>
      <w:proofErr w:type="spellStart"/>
      <w:r w:rsidRPr="00DC15DA">
        <w:rPr>
          <w:rFonts w:ascii="Times New Roman" w:hAnsi="Times New Roman" w:cs="Times New Roman"/>
        </w:rPr>
        <w:t>dorea</w:t>
      </w:r>
      <w:proofErr w:type="spellEnd"/>
      <w:r w:rsidRPr="00DC15DA">
        <w:rPr>
          <w:rFonts w:ascii="Times New Roman" w:hAnsi="Times New Roman" w:cs="Times New Roman"/>
        </w:rPr>
        <w:t xml:space="preserve"> here is deliberate.</w:t>
      </w:r>
      <w:r w:rsidRPr="00DC15DA">
        <w:rPr>
          <w:rFonts w:ascii="Times New Roman" w:hAnsi="Times New Roman" w:cs="Times New Roman"/>
          <w:sz w:val="20"/>
          <w:szCs w:val="20"/>
          <w:vertAlign w:val="superscript"/>
        </w:rPr>
        <w:t>18</w:t>
      </w:r>
    </w:p>
    <w:p w14:paraId="2128C8D9" w14:textId="77777777" w:rsidR="002459C4" w:rsidRPr="00DC15DA" w:rsidRDefault="00000000" w:rsidP="00DC15DA">
      <w:pPr>
        <w:spacing w:after="200" w:line="276" w:lineRule="auto"/>
        <w:jc w:val="both"/>
        <w:rPr>
          <w:rFonts w:ascii="Times New Roman" w:hAnsi="Times New Roman" w:cs="Times New Roman"/>
        </w:rPr>
      </w:pPr>
      <w:r w:rsidRPr="00DC15DA">
        <w:rPr>
          <w:rFonts w:ascii="Times New Roman" w:hAnsi="Times New Roman" w:cs="Times New Roman"/>
        </w:rPr>
        <w:t xml:space="preserve">Where charisma emphasizes the grace-character of what is given — the specific form that grace takes in a specific person — </w:t>
      </w:r>
      <w:proofErr w:type="spellStart"/>
      <w:r w:rsidRPr="00DC15DA">
        <w:rPr>
          <w:rFonts w:ascii="Times New Roman" w:hAnsi="Times New Roman" w:cs="Times New Roman"/>
        </w:rPr>
        <w:t>dorea</w:t>
      </w:r>
      <w:proofErr w:type="spellEnd"/>
      <w:r w:rsidRPr="00DC15DA">
        <w:rPr>
          <w:rFonts w:ascii="Times New Roman" w:hAnsi="Times New Roman" w:cs="Times New Roman"/>
        </w:rPr>
        <w:t xml:space="preserve"> emphasizes the act and quality of the giving itself. The word foregrounds </w:t>
      </w:r>
      <w:proofErr w:type="gramStart"/>
      <w:r w:rsidRPr="00DC15DA">
        <w:rPr>
          <w:rFonts w:ascii="Times New Roman" w:hAnsi="Times New Roman" w:cs="Times New Roman"/>
        </w:rPr>
        <w:t>the generosity</w:t>
      </w:r>
      <w:proofErr w:type="gramEnd"/>
      <w:r w:rsidRPr="00DC15DA">
        <w:rPr>
          <w:rFonts w:ascii="Times New Roman" w:hAnsi="Times New Roman" w:cs="Times New Roman"/>
        </w:rPr>
        <w:t xml:space="preserve">, </w:t>
      </w:r>
      <w:proofErr w:type="gramStart"/>
      <w:r w:rsidRPr="00DC15DA">
        <w:rPr>
          <w:rFonts w:ascii="Times New Roman" w:hAnsi="Times New Roman" w:cs="Times New Roman"/>
        </w:rPr>
        <w:t>the unconditioned</w:t>
      </w:r>
      <w:proofErr w:type="gramEnd"/>
      <w:r w:rsidRPr="00DC15DA">
        <w:rPr>
          <w:rFonts w:ascii="Times New Roman" w:hAnsi="Times New Roman" w:cs="Times New Roman"/>
        </w:rPr>
        <w:t xml:space="preserve"> freedom, and the sovereign initiative of the one who gives rather than the nature of what is given. Its use in Ephesians 4:7 is therefore particularly apt: the point Paul is making is not primarily what each member has received but how they have received it, namely as an act of the ascended Christ's sovereign, unconstrained generosity rather than as an allocation they have earned or negotiated.</w:t>
      </w:r>
      <w:r w:rsidRPr="00DC15DA">
        <w:rPr>
          <w:rFonts w:ascii="Times New Roman" w:hAnsi="Times New Roman" w:cs="Times New Roman"/>
          <w:sz w:val="20"/>
          <w:szCs w:val="20"/>
          <w:vertAlign w:val="superscript"/>
        </w:rPr>
        <w:t>19</w:t>
      </w:r>
    </w:p>
    <w:p w14:paraId="34ADEF72" w14:textId="77777777" w:rsidR="002459C4" w:rsidRPr="00DC15DA" w:rsidRDefault="00000000" w:rsidP="00DC15DA">
      <w:pPr>
        <w:spacing w:after="200" w:line="276" w:lineRule="auto"/>
        <w:jc w:val="both"/>
        <w:rPr>
          <w:rFonts w:ascii="Times New Roman" w:hAnsi="Times New Roman" w:cs="Times New Roman"/>
        </w:rPr>
      </w:pPr>
      <w:r w:rsidRPr="00DC15DA">
        <w:rPr>
          <w:rFonts w:ascii="Times New Roman" w:hAnsi="Times New Roman" w:cs="Times New Roman"/>
        </w:rPr>
        <w:t xml:space="preserve">The measure (metron) language that accompanies </w:t>
      </w:r>
      <w:proofErr w:type="spellStart"/>
      <w:r w:rsidRPr="00DC15DA">
        <w:rPr>
          <w:rFonts w:ascii="Times New Roman" w:hAnsi="Times New Roman" w:cs="Times New Roman"/>
        </w:rPr>
        <w:t>dorea</w:t>
      </w:r>
      <w:proofErr w:type="spellEnd"/>
      <w:r w:rsidRPr="00DC15DA">
        <w:rPr>
          <w:rFonts w:ascii="Times New Roman" w:hAnsi="Times New Roman" w:cs="Times New Roman"/>
        </w:rPr>
        <w:t xml:space="preserve"> in Ephesians 4:7 confirms this: grace was given to each one according to the measure of Christ's gift. The measure is Christ's, not the </w:t>
      </w:r>
      <w:proofErr w:type="gramStart"/>
      <w:r w:rsidRPr="00DC15DA">
        <w:rPr>
          <w:rFonts w:ascii="Times New Roman" w:hAnsi="Times New Roman" w:cs="Times New Roman"/>
        </w:rPr>
        <w:t>recipient's</w:t>
      </w:r>
      <w:proofErr w:type="gramEnd"/>
      <w:r w:rsidRPr="00DC15DA">
        <w:rPr>
          <w:rFonts w:ascii="Times New Roman" w:hAnsi="Times New Roman" w:cs="Times New Roman"/>
        </w:rPr>
        <w:t>. Each member has received exactly what Christ has given, calibrated by his sovereign generosity to that member's specific role and function within the body. This is the terminological ground of the sober self-assessment that Romans 12:3 commands: knowing that what you have received is what Christ has given, neither more nor less, is precisely the knowledge that prevents both the inflation of self-assessment and the deflation of false modesty.</w:t>
      </w:r>
    </w:p>
    <w:p w14:paraId="0FC7AE40" w14:textId="77777777" w:rsidR="002459C4" w:rsidRPr="00DC15DA" w:rsidRDefault="00000000" w:rsidP="00DC15DA">
      <w:pPr>
        <w:spacing w:after="200" w:line="276" w:lineRule="auto"/>
        <w:jc w:val="both"/>
        <w:rPr>
          <w:rFonts w:ascii="Times New Roman" w:hAnsi="Times New Roman" w:cs="Times New Roman"/>
        </w:rPr>
      </w:pPr>
      <w:r w:rsidRPr="00DC15DA">
        <w:rPr>
          <w:rFonts w:ascii="Times New Roman" w:hAnsi="Times New Roman" w:cs="Times New Roman"/>
        </w:rPr>
        <w:t xml:space="preserve">The two words together — </w:t>
      </w:r>
      <w:proofErr w:type="spellStart"/>
      <w:r w:rsidRPr="00DC15DA">
        <w:rPr>
          <w:rFonts w:ascii="Times New Roman" w:hAnsi="Times New Roman" w:cs="Times New Roman"/>
        </w:rPr>
        <w:t>dorea</w:t>
      </w:r>
      <w:proofErr w:type="spellEnd"/>
      <w:r w:rsidRPr="00DC15DA">
        <w:rPr>
          <w:rFonts w:ascii="Times New Roman" w:hAnsi="Times New Roman" w:cs="Times New Roman"/>
        </w:rPr>
        <w:t xml:space="preserve"> and charisma — describe the full arc of what happens when the Spirit equips the body's members. The </w:t>
      </w:r>
      <w:proofErr w:type="spellStart"/>
      <w:r w:rsidRPr="00DC15DA">
        <w:rPr>
          <w:rFonts w:ascii="Times New Roman" w:hAnsi="Times New Roman" w:cs="Times New Roman"/>
        </w:rPr>
        <w:t>dorea</w:t>
      </w:r>
      <w:proofErr w:type="spellEnd"/>
      <w:r w:rsidRPr="00DC15DA">
        <w:rPr>
          <w:rFonts w:ascii="Times New Roman" w:hAnsi="Times New Roman" w:cs="Times New Roman"/>
        </w:rPr>
        <w:t xml:space="preserve"> is the sovereign act of giving by which Christ provisions the body from the abundance of his ascended life. </w:t>
      </w:r>
      <w:proofErr w:type="gramStart"/>
      <w:r w:rsidRPr="00DC15DA">
        <w:rPr>
          <w:rFonts w:ascii="Times New Roman" w:hAnsi="Times New Roman" w:cs="Times New Roman"/>
        </w:rPr>
        <w:t>The charisma</w:t>
      </w:r>
      <w:proofErr w:type="gramEnd"/>
      <w:r w:rsidRPr="00DC15DA">
        <w:rPr>
          <w:rFonts w:ascii="Times New Roman" w:hAnsi="Times New Roman" w:cs="Times New Roman"/>
        </w:rPr>
        <w:t xml:space="preserve"> is the specific, functional, person-shaped form that the given grace takes as it becomes operative in a member's engagement with the community's life. Grace given and grace embodied: these are the two poles between which the entire theology of spiritual gifts moves.</w:t>
      </w:r>
    </w:p>
    <w:p w14:paraId="7A748BD0" w14:textId="77777777" w:rsidR="002459C4" w:rsidRPr="00DC15DA" w:rsidRDefault="002459C4" w:rsidP="00DC15DA">
      <w:pPr>
        <w:spacing w:after="160" w:line="276" w:lineRule="auto"/>
        <w:rPr>
          <w:rFonts w:ascii="Times New Roman" w:hAnsi="Times New Roman" w:cs="Times New Roman"/>
        </w:rPr>
      </w:pPr>
    </w:p>
    <w:p w14:paraId="64249E1A" w14:textId="77777777" w:rsidR="002459C4" w:rsidRPr="00DC15DA" w:rsidRDefault="00000000" w:rsidP="00DC15DA">
      <w:pPr>
        <w:pStyle w:val="Heading2"/>
        <w:spacing w:line="276" w:lineRule="auto"/>
        <w:rPr>
          <w:rFonts w:ascii="Times New Roman" w:hAnsi="Times New Roman" w:cs="Times New Roman"/>
        </w:rPr>
      </w:pPr>
      <w:r w:rsidRPr="00DC15DA">
        <w:rPr>
          <w:rFonts w:ascii="Times New Roman" w:hAnsi="Times New Roman" w:cs="Times New Roman"/>
        </w:rPr>
        <w:t xml:space="preserve">C.  Charismata, </w:t>
      </w:r>
      <w:proofErr w:type="spellStart"/>
      <w:r w:rsidRPr="00DC15DA">
        <w:rPr>
          <w:rFonts w:ascii="Times New Roman" w:hAnsi="Times New Roman" w:cs="Times New Roman"/>
        </w:rPr>
        <w:t>Diakoniai</w:t>
      </w:r>
      <w:proofErr w:type="spellEnd"/>
      <w:r w:rsidRPr="00DC15DA">
        <w:rPr>
          <w:rFonts w:ascii="Times New Roman" w:hAnsi="Times New Roman" w:cs="Times New Roman"/>
        </w:rPr>
        <w:t xml:space="preserve">, </w:t>
      </w:r>
      <w:proofErr w:type="spellStart"/>
      <w:r w:rsidRPr="00DC15DA">
        <w:rPr>
          <w:rFonts w:ascii="Times New Roman" w:hAnsi="Times New Roman" w:cs="Times New Roman"/>
        </w:rPr>
        <w:t>Energemata</w:t>
      </w:r>
      <w:proofErr w:type="spellEnd"/>
      <w:r w:rsidRPr="00DC15DA">
        <w:rPr>
          <w:rFonts w:ascii="Times New Roman" w:hAnsi="Times New Roman" w:cs="Times New Roman"/>
        </w:rPr>
        <w:t>: The Triad of 1 Corinthians 12:4-6</w:t>
      </w:r>
    </w:p>
    <w:p w14:paraId="6BD228E1" w14:textId="77777777" w:rsidR="002459C4" w:rsidRPr="00DC15DA" w:rsidRDefault="002459C4" w:rsidP="00DC15DA">
      <w:pPr>
        <w:spacing w:after="80" w:line="276" w:lineRule="auto"/>
        <w:rPr>
          <w:rFonts w:ascii="Times New Roman" w:hAnsi="Times New Roman" w:cs="Times New Roman"/>
        </w:rPr>
      </w:pPr>
    </w:p>
    <w:p w14:paraId="78772CFB" w14:textId="77777777" w:rsidR="002459C4" w:rsidRPr="00DC15DA" w:rsidRDefault="00000000" w:rsidP="00DC15DA">
      <w:pPr>
        <w:spacing w:after="200" w:line="276" w:lineRule="auto"/>
        <w:jc w:val="both"/>
        <w:rPr>
          <w:rFonts w:ascii="Times New Roman" w:hAnsi="Times New Roman" w:cs="Times New Roman"/>
        </w:rPr>
      </w:pPr>
      <w:r w:rsidRPr="00DC15DA">
        <w:rPr>
          <w:rFonts w:ascii="Times New Roman" w:hAnsi="Times New Roman" w:cs="Times New Roman"/>
        </w:rPr>
        <w:lastRenderedPageBreak/>
        <w:t>Before Paul names a single specific gift in 1 Corinthians 12, he introduces a triad of nouns that approaches the same reality from three distinct angles and maps each onto a person of the Trinity. The move is so compact that it can be read past too quickly. Slowing down to inhabit it is essential to reading what follows.</w:t>
      </w:r>
      <w:r w:rsidRPr="00DC15DA">
        <w:rPr>
          <w:rFonts w:ascii="Times New Roman" w:hAnsi="Times New Roman" w:cs="Times New Roman"/>
          <w:sz w:val="20"/>
          <w:szCs w:val="20"/>
          <w:vertAlign w:val="superscript"/>
        </w:rPr>
        <w:t>20</w:t>
      </w:r>
    </w:p>
    <w:p w14:paraId="0F059318" w14:textId="77777777" w:rsidR="002459C4" w:rsidRPr="00DC15DA" w:rsidRDefault="00000000" w:rsidP="00DC15DA">
      <w:pPr>
        <w:spacing w:after="200" w:line="276" w:lineRule="auto"/>
        <w:jc w:val="both"/>
        <w:rPr>
          <w:rFonts w:ascii="Times New Roman" w:hAnsi="Times New Roman" w:cs="Times New Roman"/>
        </w:rPr>
      </w:pPr>
      <w:r w:rsidRPr="00DC15DA">
        <w:rPr>
          <w:rFonts w:ascii="Times New Roman" w:hAnsi="Times New Roman" w:cs="Times New Roman"/>
        </w:rPr>
        <w:t>Charismata (verse 4) establishes origin: everything Paul is about to discuss traces back to grace, which means it traces back to the Spirit who distributes it sovereignly and generously. The community cannot rank these things by spiritual achievement or natural endowment, because they are given, not earned or generated.</w:t>
      </w:r>
    </w:p>
    <w:p w14:paraId="63E8C793" w14:textId="77777777" w:rsidR="002459C4" w:rsidRPr="00DC15DA" w:rsidRDefault="00000000" w:rsidP="00DC15DA">
      <w:pPr>
        <w:spacing w:after="200" w:line="276" w:lineRule="auto"/>
        <w:jc w:val="both"/>
        <w:rPr>
          <w:rFonts w:ascii="Times New Roman" w:hAnsi="Times New Roman" w:cs="Times New Roman"/>
        </w:rPr>
      </w:pPr>
      <w:proofErr w:type="spellStart"/>
      <w:r w:rsidRPr="00DC15DA">
        <w:rPr>
          <w:rFonts w:ascii="Times New Roman" w:hAnsi="Times New Roman" w:cs="Times New Roman"/>
        </w:rPr>
        <w:t>Diakoniai</w:t>
      </w:r>
      <w:proofErr w:type="spellEnd"/>
      <w:r w:rsidRPr="00DC15DA">
        <w:rPr>
          <w:rFonts w:ascii="Times New Roman" w:hAnsi="Times New Roman" w:cs="Times New Roman"/>
        </w:rPr>
        <w:t xml:space="preserve"> (verse 5) establishes orientation: every activity the Spirit empowers is a ministry, a service rendered to the body through the Lord Jesus Christ. The word diakonia carries no prestige in the Pauline social world; it is the vocabulary of the servant, the table-waiter, the one who subordinates their own purposes to the needs of another. By naming all charismatic activity as diakonia before he names any specific gift, Paul has already answered the question the Corinthians are asking about which gifts are greatest: if every gift is a service, greatness is measured by the quality and faithfulness of the serving, not by the visibility or dramatic character of the gift.</w:t>
      </w:r>
      <w:r w:rsidRPr="00DC15DA">
        <w:rPr>
          <w:rFonts w:ascii="Times New Roman" w:hAnsi="Times New Roman" w:cs="Times New Roman"/>
          <w:sz w:val="20"/>
          <w:szCs w:val="20"/>
          <w:vertAlign w:val="superscript"/>
        </w:rPr>
        <w:t>22</w:t>
      </w:r>
    </w:p>
    <w:p w14:paraId="743D33A8" w14:textId="77777777" w:rsidR="002459C4" w:rsidRPr="00DC15DA" w:rsidRDefault="00000000" w:rsidP="00DC15DA">
      <w:pPr>
        <w:spacing w:after="200" w:line="276" w:lineRule="auto"/>
        <w:jc w:val="both"/>
        <w:rPr>
          <w:rFonts w:ascii="Times New Roman" w:hAnsi="Times New Roman" w:cs="Times New Roman"/>
        </w:rPr>
      </w:pPr>
      <w:proofErr w:type="spellStart"/>
      <w:r w:rsidRPr="00DC15DA">
        <w:rPr>
          <w:rFonts w:ascii="Times New Roman" w:hAnsi="Times New Roman" w:cs="Times New Roman"/>
        </w:rPr>
        <w:t>Energemata</w:t>
      </w:r>
      <w:proofErr w:type="spellEnd"/>
      <w:r w:rsidRPr="00DC15DA">
        <w:rPr>
          <w:rFonts w:ascii="Times New Roman" w:hAnsi="Times New Roman" w:cs="Times New Roman"/>
        </w:rPr>
        <w:t xml:space="preserve"> (verse 6) establishes operation: what appears in the community through the exercise of gifts is God's own operative power working through human instrumentality. The noun derives from the same root as the verb Paul uses elsewhere to describe God's working in the resurrection of Christ and in the believer's sanctification. The gifts are not human performances that God endorses; they are the Father's energizing activity taking form through human persons.</w:t>
      </w:r>
      <w:r w:rsidRPr="00DC15DA">
        <w:rPr>
          <w:rFonts w:ascii="Times New Roman" w:hAnsi="Times New Roman" w:cs="Times New Roman"/>
          <w:sz w:val="20"/>
          <w:szCs w:val="20"/>
          <w:vertAlign w:val="superscript"/>
        </w:rPr>
        <w:t>21</w:t>
      </w:r>
    </w:p>
    <w:p w14:paraId="6AF3AB64" w14:textId="77777777" w:rsidR="002459C4" w:rsidRPr="00DC15DA" w:rsidRDefault="00000000" w:rsidP="00DC15DA">
      <w:pPr>
        <w:spacing w:after="200" w:line="276" w:lineRule="auto"/>
        <w:jc w:val="both"/>
        <w:rPr>
          <w:rFonts w:ascii="Times New Roman" w:hAnsi="Times New Roman" w:cs="Times New Roman"/>
        </w:rPr>
      </w:pPr>
      <w:r w:rsidRPr="00DC15DA">
        <w:rPr>
          <w:rFonts w:ascii="Times New Roman" w:hAnsi="Times New Roman" w:cs="Times New Roman"/>
        </w:rPr>
        <w:t xml:space="preserve">The Trinitarian mapping that links these three nouns to Spirit, Lord, and Father is not an early doctrinal formula incidentally embedded in a practical argument. It is itself the argument. Paul is insisting that the same unified divine life — Father, Son, and Spirit operating as one — is the single undivided source of everything that appears to be diverse and potentially competitive ministry within the body. The diversity is real and intended; the source is one and undivided. A community that ranks its gifts against each other is, by implication, ranking the </w:t>
      </w:r>
      <w:proofErr w:type="gramStart"/>
      <w:r w:rsidRPr="00DC15DA">
        <w:rPr>
          <w:rFonts w:ascii="Times New Roman" w:hAnsi="Times New Roman" w:cs="Times New Roman"/>
        </w:rPr>
        <w:t>persons</w:t>
      </w:r>
      <w:proofErr w:type="gramEnd"/>
      <w:r w:rsidRPr="00DC15DA">
        <w:rPr>
          <w:rFonts w:ascii="Times New Roman" w:hAnsi="Times New Roman" w:cs="Times New Roman"/>
        </w:rPr>
        <w:t xml:space="preserve"> of </w:t>
      </w:r>
      <w:proofErr w:type="gramStart"/>
      <w:r w:rsidRPr="00DC15DA">
        <w:rPr>
          <w:rFonts w:ascii="Times New Roman" w:hAnsi="Times New Roman" w:cs="Times New Roman"/>
        </w:rPr>
        <w:t>the Trinity</w:t>
      </w:r>
      <w:proofErr w:type="gramEnd"/>
      <w:r w:rsidRPr="00DC15DA">
        <w:rPr>
          <w:rFonts w:ascii="Times New Roman" w:hAnsi="Times New Roman" w:cs="Times New Roman"/>
        </w:rPr>
        <w:t xml:space="preserve"> against each other, and the absurdity of that implication is precisely Paul's point.</w:t>
      </w:r>
    </w:p>
    <w:p w14:paraId="210302CE" w14:textId="77777777" w:rsidR="002459C4" w:rsidRPr="00DC15DA" w:rsidRDefault="002459C4" w:rsidP="00DC15DA">
      <w:pPr>
        <w:spacing w:after="160" w:line="276" w:lineRule="auto"/>
        <w:rPr>
          <w:rFonts w:ascii="Times New Roman" w:hAnsi="Times New Roman" w:cs="Times New Roman"/>
        </w:rPr>
      </w:pPr>
    </w:p>
    <w:p w14:paraId="0B8F6CD6" w14:textId="77777777" w:rsidR="002459C4" w:rsidRPr="00DC15DA" w:rsidRDefault="00000000" w:rsidP="00DC15DA">
      <w:pPr>
        <w:pStyle w:val="Heading2"/>
        <w:spacing w:line="276" w:lineRule="auto"/>
        <w:rPr>
          <w:rFonts w:ascii="Times New Roman" w:hAnsi="Times New Roman" w:cs="Times New Roman"/>
        </w:rPr>
      </w:pPr>
      <w:r w:rsidRPr="00DC15DA">
        <w:rPr>
          <w:rFonts w:ascii="Times New Roman" w:hAnsi="Times New Roman" w:cs="Times New Roman"/>
        </w:rPr>
        <w:t>D.  A Note on the Lists</w:t>
      </w:r>
    </w:p>
    <w:p w14:paraId="184EF29C" w14:textId="77777777" w:rsidR="002459C4" w:rsidRPr="00DC15DA" w:rsidRDefault="002459C4" w:rsidP="00DC15DA">
      <w:pPr>
        <w:spacing w:after="80" w:line="276" w:lineRule="auto"/>
        <w:rPr>
          <w:rFonts w:ascii="Times New Roman" w:hAnsi="Times New Roman" w:cs="Times New Roman"/>
        </w:rPr>
      </w:pPr>
    </w:p>
    <w:p w14:paraId="27BE0C3C" w14:textId="77777777" w:rsidR="002459C4" w:rsidRPr="00DC15DA" w:rsidRDefault="00000000" w:rsidP="00DC15DA">
      <w:pPr>
        <w:spacing w:after="200" w:line="276" w:lineRule="auto"/>
        <w:jc w:val="both"/>
        <w:rPr>
          <w:rFonts w:ascii="Times New Roman" w:hAnsi="Times New Roman" w:cs="Times New Roman"/>
        </w:rPr>
      </w:pPr>
      <w:r w:rsidRPr="00DC15DA">
        <w:rPr>
          <w:rFonts w:ascii="Times New Roman" w:hAnsi="Times New Roman" w:cs="Times New Roman"/>
        </w:rPr>
        <w:t xml:space="preserve">The three passages of this study contain four gift lists between them: the two lists of 1 Corinthians 12 (verses 8-10 and verse 28), the list of Romans 12:6-8, and the list of Ephesians </w:t>
      </w:r>
      <w:r w:rsidRPr="00DC15DA">
        <w:rPr>
          <w:rFonts w:ascii="Times New Roman" w:hAnsi="Times New Roman" w:cs="Times New Roman"/>
        </w:rPr>
        <w:lastRenderedPageBreak/>
        <w:t>4:11. These lists do not match, and the mismatch has sometimes been treated as a problem requiring harmonization. It is not a problem. It is a feature.</w:t>
      </w:r>
      <w:r w:rsidRPr="00DC15DA">
        <w:rPr>
          <w:rFonts w:ascii="Times New Roman" w:hAnsi="Times New Roman" w:cs="Times New Roman"/>
          <w:sz w:val="20"/>
          <w:szCs w:val="20"/>
          <w:vertAlign w:val="superscript"/>
        </w:rPr>
        <w:t>23</w:t>
      </w:r>
    </w:p>
    <w:p w14:paraId="40E8312A" w14:textId="77777777" w:rsidR="002459C4" w:rsidRPr="00DC15DA" w:rsidRDefault="00000000" w:rsidP="00DC15DA">
      <w:pPr>
        <w:spacing w:after="200" w:line="276" w:lineRule="auto"/>
        <w:jc w:val="both"/>
        <w:rPr>
          <w:rFonts w:ascii="Times New Roman" w:hAnsi="Times New Roman" w:cs="Times New Roman"/>
        </w:rPr>
      </w:pPr>
      <w:r w:rsidRPr="00DC15DA">
        <w:rPr>
          <w:rFonts w:ascii="Times New Roman" w:hAnsi="Times New Roman" w:cs="Times New Roman"/>
        </w:rPr>
        <w:t>No single list is an exhaustive taxonomy of the Spirit's activity. Each list is an illustrative sampling, contextually shaped, of the range of ways in which grace becomes particular in the members of a specific community facing specific challenges. The gifts named in 1 Corinthians 12 are those most relevant to a community suffering from gift-pride organized around the spectacular. The gifts named in Romans 12 are those most relevant to a community being formed in sustained, character-embedded mutual care. The gifts named in Ephesians 4 are those most relevant to a body whose cosmic vocation requires specific structural provisions for its foundational formation and ongoing growth.</w:t>
      </w:r>
      <w:r w:rsidRPr="00DC15DA">
        <w:rPr>
          <w:rFonts w:ascii="Times New Roman" w:hAnsi="Times New Roman" w:cs="Times New Roman"/>
          <w:sz w:val="20"/>
          <w:szCs w:val="20"/>
          <w:vertAlign w:val="superscript"/>
        </w:rPr>
        <w:t>24</w:t>
      </w:r>
    </w:p>
    <w:p w14:paraId="26B2EA28" w14:textId="77777777" w:rsidR="002459C4" w:rsidRPr="00DC15DA" w:rsidRDefault="00000000" w:rsidP="00DC15DA">
      <w:pPr>
        <w:spacing w:after="200" w:line="276" w:lineRule="auto"/>
        <w:jc w:val="both"/>
        <w:rPr>
          <w:rFonts w:ascii="Times New Roman" w:hAnsi="Times New Roman" w:cs="Times New Roman"/>
        </w:rPr>
      </w:pPr>
      <w:r w:rsidRPr="00DC15DA">
        <w:rPr>
          <w:rFonts w:ascii="Times New Roman" w:hAnsi="Times New Roman" w:cs="Times New Roman"/>
        </w:rPr>
        <w:t>This means that the absence of a gift from a given list does not establish its absence from the Spirit's distribution in that community. The gift of mercy is presumably operative in Corinth and in the Ephesian community even though Paul does not name it there; it simply does not require theological comment in those contexts.</w:t>
      </w:r>
    </w:p>
    <w:p w14:paraId="38CDC877" w14:textId="77777777" w:rsidR="002459C4" w:rsidRPr="00DC15DA" w:rsidRDefault="00000000" w:rsidP="00DC15DA">
      <w:pPr>
        <w:spacing w:after="200" w:line="276" w:lineRule="auto"/>
        <w:jc w:val="both"/>
        <w:rPr>
          <w:rFonts w:ascii="Times New Roman" w:hAnsi="Times New Roman" w:cs="Times New Roman"/>
          <w:sz w:val="20"/>
          <w:szCs w:val="20"/>
          <w:vertAlign w:val="superscript"/>
        </w:rPr>
      </w:pPr>
      <w:r w:rsidRPr="00DC15DA">
        <w:rPr>
          <w:rFonts w:ascii="Times New Roman" w:hAnsi="Times New Roman" w:cs="Times New Roman"/>
        </w:rPr>
        <w:t xml:space="preserve">The deeper implication is that the Spirit's generosity in equipping the body exceeds every list Paul produces. The lists name examples drawn from the inexhaustible range of forms that grace takes in the community's life. The range itself is not </w:t>
      </w:r>
      <w:proofErr w:type="gramStart"/>
      <w:r w:rsidRPr="00DC15DA">
        <w:rPr>
          <w:rFonts w:ascii="Times New Roman" w:hAnsi="Times New Roman" w:cs="Times New Roman"/>
        </w:rPr>
        <w:t>bounded</w:t>
      </w:r>
      <w:proofErr w:type="gramEnd"/>
      <w:r w:rsidRPr="00DC15DA">
        <w:rPr>
          <w:rFonts w:ascii="Times New Roman" w:hAnsi="Times New Roman" w:cs="Times New Roman"/>
        </w:rPr>
        <w:t xml:space="preserve"> by what any letter happens to name. Every member of every community </w:t>
      </w:r>
      <w:proofErr w:type="gramStart"/>
      <w:r w:rsidRPr="00DC15DA">
        <w:rPr>
          <w:rFonts w:ascii="Times New Roman" w:hAnsi="Times New Roman" w:cs="Times New Roman"/>
        </w:rPr>
        <w:t>in</w:t>
      </w:r>
      <w:proofErr w:type="gramEnd"/>
      <w:r w:rsidRPr="00DC15DA">
        <w:rPr>
          <w:rFonts w:ascii="Times New Roman" w:hAnsi="Times New Roman" w:cs="Times New Roman"/>
        </w:rPr>
        <w:t xml:space="preserve"> every age is the recipient of the Spirit's charismatic provision, </w:t>
      </w:r>
      <w:proofErr w:type="gramStart"/>
      <w:r w:rsidRPr="00DC15DA">
        <w:rPr>
          <w:rFonts w:ascii="Times New Roman" w:hAnsi="Times New Roman" w:cs="Times New Roman"/>
        </w:rPr>
        <w:t>whether or not</w:t>
      </w:r>
      <w:proofErr w:type="gramEnd"/>
      <w:r w:rsidRPr="00DC15DA">
        <w:rPr>
          <w:rFonts w:ascii="Times New Roman" w:hAnsi="Times New Roman" w:cs="Times New Roman"/>
        </w:rPr>
        <w:t xml:space="preserve"> the specific form that provision takes corresponds to any item on any Pauline list. The question the lists invite is not whether one's gift appears on them but whether the grace at work in one's engagement with the body's life is oriented toward the community's common good, exercised through love, and sustained by the Spirit whose generosity called it into being.</w:t>
      </w:r>
      <w:r w:rsidRPr="00DC15DA">
        <w:rPr>
          <w:rFonts w:ascii="Times New Roman" w:hAnsi="Times New Roman" w:cs="Times New Roman"/>
          <w:sz w:val="20"/>
          <w:szCs w:val="20"/>
          <w:vertAlign w:val="superscript"/>
        </w:rPr>
        <w:t>25</w:t>
      </w:r>
    </w:p>
    <w:p w14:paraId="2060CBC3" w14:textId="406B89D3" w:rsidR="00455F25" w:rsidRPr="00DC15DA" w:rsidRDefault="00455F25" w:rsidP="00DC15DA">
      <w:pPr>
        <w:spacing w:after="200" w:line="276" w:lineRule="auto"/>
        <w:jc w:val="both"/>
        <w:rPr>
          <w:rFonts w:ascii="Times New Roman" w:hAnsi="Times New Roman" w:cs="Times New Roman"/>
        </w:rPr>
      </w:pPr>
      <w:r w:rsidRPr="00DC15DA">
        <w:rPr>
          <w:rFonts w:ascii="Times New Roman" w:hAnsi="Times New Roman" w:cs="Times New Roman"/>
        </w:rPr>
        <w:t xml:space="preserve">One further term requires definition before the exegetical work begins, because it functions as the governing criterion across all three passages without being named as a technical term in any of them. The word is </w:t>
      </w:r>
      <w:proofErr w:type="spellStart"/>
      <w:r w:rsidRPr="00DC15DA">
        <w:rPr>
          <w:rFonts w:ascii="Times New Roman" w:hAnsi="Times New Roman" w:cs="Times New Roman"/>
        </w:rPr>
        <w:t>oikodome</w:t>
      </w:r>
      <w:proofErr w:type="spellEnd"/>
      <w:r w:rsidRPr="00DC15DA">
        <w:rPr>
          <w:rFonts w:ascii="Times New Roman" w:hAnsi="Times New Roman" w:cs="Times New Roman"/>
        </w:rPr>
        <w:t xml:space="preserve">, building up, and it appears in each letter's gift argument as the standard by which every exercise of </w:t>
      </w:r>
      <w:proofErr w:type="gramStart"/>
      <w:r w:rsidRPr="00DC15DA">
        <w:rPr>
          <w:rFonts w:ascii="Times New Roman" w:hAnsi="Times New Roman" w:cs="Times New Roman"/>
        </w:rPr>
        <w:t>a charisma</w:t>
      </w:r>
      <w:proofErr w:type="gramEnd"/>
      <w:r w:rsidRPr="00DC15DA">
        <w:rPr>
          <w:rFonts w:ascii="Times New Roman" w:hAnsi="Times New Roman" w:cs="Times New Roman"/>
        </w:rPr>
        <w:t xml:space="preserve"> is to be measured. In 1 Corinthians 14 it is the explicit criterion governing when tongues may be spoken and when it may not, when prophecy is to be preferred and why. In Romans 12 it is implicit in the adverbial qualifiers: giving with generosity, leading with zeal, and showing mercy with cheerfulness all describe the manner of gift-exercise that </w:t>
      </w:r>
      <w:proofErr w:type="gramStart"/>
      <w:r w:rsidRPr="00DC15DA">
        <w:rPr>
          <w:rFonts w:ascii="Times New Roman" w:hAnsi="Times New Roman" w:cs="Times New Roman"/>
        </w:rPr>
        <w:t>actually builds</w:t>
      </w:r>
      <w:proofErr w:type="gramEnd"/>
      <w:r w:rsidRPr="00DC15DA">
        <w:rPr>
          <w:rFonts w:ascii="Times New Roman" w:hAnsi="Times New Roman" w:cs="Times New Roman"/>
        </w:rPr>
        <w:t xml:space="preserve"> the community up rather than merely performing within it. In Ephesians 4:12 and 16 it is the stated goal of the entire gift-structure: the body builds itself up in love when each part is working properly. </w:t>
      </w:r>
      <w:proofErr w:type="spellStart"/>
      <w:r w:rsidRPr="00DC15DA">
        <w:rPr>
          <w:rFonts w:ascii="Times New Roman" w:hAnsi="Times New Roman" w:cs="Times New Roman"/>
        </w:rPr>
        <w:t>Oikodome</w:t>
      </w:r>
      <w:proofErr w:type="spellEnd"/>
      <w:r w:rsidRPr="00DC15DA">
        <w:rPr>
          <w:rFonts w:ascii="Times New Roman" w:hAnsi="Times New Roman" w:cs="Times New Roman"/>
        </w:rPr>
        <w:t xml:space="preserve"> does not name a program or a set of activities. It names </w:t>
      </w:r>
      <w:proofErr w:type="gramStart"/>
      <w:r w:rsidRPr="00DC15DA">
        <w:rPr>
          <w:rFonts w:ascii="Times New Roman" w:hAnsi="Times New Roman" w:cs="Times New Roman"/>
        </w:rPr>
        <w:t>a condition</w:t>
      </w:r>
      <w:proofErr w:type="gramEnd"/>
      <w:r w:rsidRPr="00DC15DA">
        <w:rPr>
          <w:rFonts w:ascii="Times New Roman" w:hAnsi="Times New Roman" w:cs="Times New Roman"/>
        </w:rPr>
        <w:t xml:space="preserve"> of the body's common life, the condition in which every member is contributing what they have been given to </w:t>
      </w:r>
      <w:proofErr w:type="gramStart"/>
      <w:r w:rsidRPr="00DC15DA">
        <w:rPr>
          <w:rFonts w:ascii="Times New Roman" w:hAnsi="Times New Roman" w:cs="Times New Roman"/>
        </w:rPr>
        <w:t>contribute</w:t>
      </w:r>
      <w:proofErr w:type="gramEnd"/>
      <w:r w:rsidRPr="00DC15DA">
        <w:rPr>
          <w:rFonts w:ascii="Times New Roman" w:hAnsi="Times New Roman" w:cs="Times New Roman"/>
        </w:rPr>
        <w:t xml:space="preserve"> and every member is receiving what the body has been equipped to provide. It is, in short, the body functioning as the body — and it is the standard against which Paul measures every claim about which gifts matter and why. Establishing this before the exegetical work begins prevents </w:t>
      </w:r>
      <w:r w:rsidRPr="00DC15DA">
        <w:rPr>
          <w:rFonts w:ascii="Times New Roman" w:hAnsi="Times New Roman" w:cs="Times New Roman"/>
        </w:rPr>
        <w:lastRenderedPageBreak/>
        <w:t>the term from sliding, as it easily can, into a vague endorsement of whatever makes a community feel healthy or active. Paul means something precise by it, and that precision will matter at every point where the argument turns on the question of which gifts the body most needs.</w:t>
      </w:r>
    </w:p>
    <w:p w14:paraId="49903F18" w14:textId="77777777" w:rsidR="002459C4" w:rsidRPr="00DC15DA" w:rsidRDefault="00000000" w:rsidP="00DC15DA">
      <w:pPr>
        <w:spacing w:line="276" w:lineRule="auto"/>
        <w:rPr>
          <w:rFonts w:ascii="Times New Roman" w:hAnsi="Times New Roman" w:cs="Times New Roman"/>
        </w:rPr>
      </w:pPr>
      <w:r w:rsidRPr="00DC15DA">
        <w:rPr>
          <w:rFonts w:ascii="Times New Roman" w:hAnsi="Times New Roman" w:cs="Times New Roman"/>
        </w:rPr>
        <w:br w:type="page"/>
      </w:r>
    </w:p>
    <w:p w14:paraId="3DD14898" w14:textId="77777777" w:rsidR="002459C4" w:rsidRPr="00DC15DA" w:rsidRDefault="002459C4" w:rsidP="00DC15DA">
      <w:pPr>
        <w:spacing w:after="1200" w:line="276" w:lineRule="auto"/>
        <w:rPr>
          <w:rFonts w:ascii="Times New Roman" w:hAnsi="Times New Roman" w:cs="Times New Roman"/>
        </w:rPr>
      </w:pPr>
    </w:p>
    <w:p w14:paraId="20DAD6FF" w14:textId="77777777" w:rsidR="002459C4" w:rsidRPr="00DC15DA" w:rsidRDefault="00000000" w:rsidP="00DC15DA">
      <w:pPr>
        <w:spacing w:after="160" w:line="276" w:lineRule="auto"/>
        <w:jc w:val="center"/>
        <w:rPr>
          <w:rFonts w:ascii="Times New Roman" w:hAnsi="Times New Roman" w:cs="Times New Roman"/>
        </w:rPr>
      </w:pPr>
      <w:r w:rsidRPr="00DC15DA">
        <w:rPr>
          <w:rFonts w:ascii="Times New Roman" w:hAnsi="Times New Roman" w:cs="Times New Roman"/>
          <w:b/>
          <w:bCs/>
          <w:color w:val="1F4E79"/>
          <w:sz w:val="40"/>
          <w:szCs w:val="40"/>
        </w:rPr>
        <w:t>MOVEMENT ONE</w:t>
      </w:r>
    </w:p>
    <w:p w14:paraId="0676BE12" w14:textId="77777777" w:rsidR="002459C4" w:rsidRPr="00DC15DA" w:rsidRDefault="00000000" w:rsidP="00DC15DA">
      <w:pPr>
        <w:spacing w:after="200" w:line="276" w:lineRule="auto"/>
        <w:jc w:val="center"/>
        <w:rPr>
          <w:rFonts w:ascii="Times New Roman" w:hAnsi="Times New Roman" w:cs="Times New Roman"/>
        </w:rPr>
      </w:pPr>
      <w:r w:rsidRPr="00DC15DA">
        <w:rPr>
          <w:rFonts w:ascii="Times New Roman" w:hAnsi="Times New Roman" w:cs="Times New Roman"/>
          <w:i/>
          <w:iCs/>
          <w:color w:val="2E75B6"/>
          <w:sz w:val="28"/>
          <w:szCs w:val="28"/>
        </w:rPr>
        <w:t>Epistolary Readings</w:t>
      </w:r>
    </w:p>
    <w:p w14:paraId="14666C51" w14:textId="77777777" w:rsidR="002459C4" w:rsidRPr="00DC15DA" w:rsidRDefault="002459C4" w:rsidP="00DC15DA">
      <w:pPr>
        <w:pBdr>
          <w:bottom w:val="single" w:sz="4" w:space="1" w:color="BBBBBB"/>
        </w:pBdr>
        <w:spacing w:before="240" w:after="240" w:line="276" w:lineRule="auto"/>
        <w:rPr>
          <w:rFonts w:ascii="Times New Roman" w:hAnsi="Times New Roman" w:cs="Times New Roman"/>
        </w:rPr>
      </w:pPr>
    </w:p>
    <w:p w14:paraId="3856269C" w14:textId="77777777" w:rsidR="002459C4" w:rsidRPr="00DC15DA" w:rsidRDefault="002459C4" w:rsidP="00DC15DA">
      <w:pPr>
        <w:spacing w:after="120" w:line="276" w:lineRule="auto"/>
        <w:rPr>
          <w:rFonts w:ascii="Times New Roman" w:hAnsi="Times New Roman" w:cs="Times New Roman"/>
        </w:rPr>
      </w:pPr>
    </w:p>
    <w:p w14:paraId="5C13F793" w14:textId="77777777" w:rsidR="002459C4" w:rsidRPr="00DC15DA" w:rsidRDefault="00000000" w:rsidP="00DC15DA">
      <w:pPr>
        <w:spacing w:after="200" w:line="276" w:lineRule="auto"/>
        <w:jc w:val="both"/>
        <w:rPr>
          <w:rFonts w:ascii="Times New Roman" w:hAnsi="Times New Roman" w:cs="Times New Roman"/>
        </w:rPr>
      </w:pPr>
      <w:r w:rsidRPr="00DC15DA">
        <w:rPr>
          <w:rFonts w:ascii="Times New Roman" w:hAnsi="Times New Roman" w:cs="Times New Roman"/>
          <w:i/>
          <w:iCs/>
        </w:rPr>
        <w:t xml:space="preserve">Each passage is read within its letter's argument. The goal in this movement is not comparison but inhabitation. Each section should leave the reader feeling that they have been inside Paul's argument in that </w:t>
      </w:r>
      <w:proofErr w:type="gramStart"/>
      <w:r w:rsidRPr="00DC15DA">
        <w:rPr>
          <w:rFonts w:ascii="Times New Roman" w:hAnsi="Times New Roman" w:cs="Times New Roman"/>
          <w:i/>
          <w:iCs/>
        </w:rPr>
        <w:t>particular letter</w:t>
      </w:r>
      <w:proofErr w:type="gramEnd"/>
      <w:r w:rsidRPr="00DC15DA">
        <w:rPr>
          <w:rFonts w:ascii="Times New Roman" w:hAnsi="Times New Roman" w:cs="Times New Roman"/>
          <w:i/>
          <w:iCs/>
        </w:rPr>
        <w:t>, not that they have extracted a category from it.</w:t>
      </w:r>
    </w:p>
    <w:p w14:paraId="050DB87E" w14:textId="77777777" w:rsidR="002459C4" w:rsidRPr="00DC15DA" w:rsidRDefault="00000000" w:rsidP="00DC15DA">
      <w:pPr>
        <w:spacing w:line="276" w:lineRule="auto"/>
        <w:rPr>
          <w:rFonts w:ascii="Times New Roman" w:hAnsi="Times New Roman" w:cs="Times New Roman"/>
        </w:rPr>
      </w:pPr>
      <w:r w:rsidRPr="00DC15DA">
        <w:rPr>
          <w:rFonts w:ascii="Times New Roman" w:hAnsi="Times New Roman" w:cs="Times New Roman"/>
        </w:rPr>
        <w:br w:type="page"/>
      </w:r>
    </w:p>
    <w:p w14:paraId="7A6B7770" w14:textId="77777777" w:rsidR="002459C4" w:rsidRPr="00DC15DA" w:rsidRDefault="00000000" w:rsidP="00DC15DA">
      <w:pPr>
        <w:pStyle w:val="Heading1"/>
        <w:spacing w:line="276" w:lineRule="auto"/>
        <w:rPr>
          <w:rFonts w:ascii="Times New Roman" w:hAnsi="Times New Roman" w:cs="Times New Roman"/>
        </w:rPr>
      </w:pPr>
      <w:r w:rsidRPr="00DC15DA">
        <w:rPr>
          <w:rFonts w:ascii="Times New Roman" w:hAnsi="Times New Roman" w:cs="Times New Roman"/>
        </w:rPr>
        <w:lastRenderedPageBreak/>
        <w:t>Section I: 1 Corinthians 12-14 in Its Letter Context</w:t>
      </w:r>
    </w:p>
    <w:p w14:paraId="07D1F056" w14:textId="77777777" w:rsidR="002459C4" w:rsidRPr="00DC15DA" w:rsidRDefault="002459C4" w:rsidP="00DC15DA">
      <w:pPr>
        <w:spacing w:after="160" w:line="276" w:lineRule="auto"/>
        <w:rPr>
          <w:rFonts w:ascii="Times New Roman" w:hAnsi="Times New Roman" w:cs="Times New Roman"/>
        </w:rPr>
      </w:pPr>
    </w:p>
    <w:p w14:paraId="1BFDD568" w14:textId="77777777" w:rsidR="002459C4" w:rsidRPr="00DC15DA" w:rsidRDefault="00000000" w:rsidP="00DC15DA">
      <w:pPr>
        <w:pStyle w:val="Heading2"/>
        <w:spacing w:line="276" w:lineRule="auto"/>
        <w:rPr>
          <w:rFonts w:ascii="Times New Roman" w:hAnsi="Times New Roman" w:cs="Times New Roman"/>
        </w:rPr>
      </w:pPr>
      <w:r w:rsidRPr="00DC15DA">
        <w:rPr>
          <w:rFonts w:ascii="Times New Roman" w:hAnsi="Times New Roman" w:cs="Times New Roman"/>
        </w:rPr>
        <w:t>I.A.  The Corinthian Crisis as Exegetical Context</w:t>
      </w:r>
    </w:p>
    <w:p w14:paraId="73F0B92A" w14:textId="77777777" w:rsidR="002459C4" w:rsidRPr="00DC15DA" w:rsidRDefault="002459C4" w:rsidP="00DC15DA">
      <w:pPr>
        <w:spacing w:after="80" w:line="276" w:lineRule="auto"/>
        <w:rPr>
          <w:rFonts w:ascii="Times New Roman" w:hAnsi="Times New Roman" w:cs="Times New Roman"/>
        </w:rPr>
      </w:pPr>
    </w:p>
    <w:p w14:paraId="74FC7DE9" w14:textId="77777777" w:rsidR="002459C4" w:rsidRPr="00DC15DA" w:rsidRDefault="00000000" w:rsidP="00DC15DA">
      <w:pPr>
        <w:spacing w:after="200" w:line="276" w:lineRule="auto"/>
        <w:jc w:val="both"/>
        <w:rPr>
          <w:rFonts w:ascii="Times New Roman" w:hAnsi="Times New Roman" w:cs="Times New Roman"/>
        </w:rPr>
      </w:pPr>
      <w:r w:rsidRPr="00DC15DA">
        <w:rPr>
          <w:rFonts w:ascii="Times New Roman" w:hAnsi="Times New Roman" w:cs="Times New Roman"/>
        </w:rPr>
        <w:t>Paul's first letter to the Corinthians is, among other things, the most contextually specific document in the Pauline corpus. Every major argument it makes is a response to a particular situation in a particular community, and that situation cannot be set aside as mere background information once the exegesis of any given passage begins. This is especially true of chapters 12 through 14, where the theology of spiritual gifts is so thoroughly woven into the fabric of communal crisis that to read the passage in isolation from the crisis is to read a different document from the one Paul wrote. The crisis, in its essential character, is not a doctrinal dispute about the nature of the gifts but a pastoral failure about how they are being used, and who is using them, and what it means within the community's social life that some members use them and others do not.</w:t>
      </w:r>
      <w:r w:rsidRPr="00DC15DA">
        <w:rPr>
          <w:rFonts w:ascii="Times New Roman" w:hAnsi="Times New Roman" w:cs="Times New Roman"/>
          <w:sz w:val="20"/>
          <w:szCs w:val="20"/>
          <w:vertAlign w:val="superscript"/>
        </w:rPr>
        <w:t>26</w:t>
      </w:r>
    </w:p>
    <w:p w14:paraId="15774504" w14:textId="77777777" w:rsidR="002459C4" w:rsidRPr="00DC15DA" w:rsidRDefault="00000000" w:rsidP="00DC15DA">
      <w:pPr>
        <w:spacing w:after="200" w:line="276" w:lineRule="auto"/>
        <w:jc w:val="both"/>
        <w:rPr>
          <w:rFonts w:ascii="Times New Roman" w:hAnsi="Times New Roman" w:cs="Times New Roman"/>
        </w:rPr>
      </w:pPr>
      <w:r w:rsidRPr="00DC15DA">
        <w:rPr>
          <w:rFonts w:ascii="Times New Roman" w:hAnsi="Times New Roman" w:cs="Times New Roman"/>
        </w:rPr>
        <w:t>The Corinthian community was shaped by the social and cultural dynamics of a Roman colony that prized status competition, rhetorical display, and the visible markers of personal achievement above virtually everything else. When the gospel arrived in that environment, it did not instantly dissolve those cultural habits; it was absorbed into them. Spiritual gifts, and glossolalia in particular, became the new currency of social prestige. The member who spoke in tongues visibly and frequently occupied a position of honor that the member who quietly served, administered, or showed mercy did not. The community had, in effect, reproduced the honor structure of its surrounding culture within the body of Christ, using spiritual language to do so.</w:t>
      </w:r>
      <w:r w:rsidRPr="00DC15DA">
        <w:rPr>
          <w:rFonts w:ascii="Times New Roman" w:hAnsi="Times New Roman" w:cs="Times New Roman"/>
          <w:sz w:val="20"/>
          <w:szCs w:val="20"/>
          <w:vertAlign w:val="superscript"/>
        </w:rPr>
        <w:t>27</w:t>
      </w:r>
    </w:p>
    <w:p w14:paraId="1B9F5730" w14:textId="77777777" w:rsidR="002459C4" w:rsidRPr="00DC15DA" w:rsidRDefault="00000000" w:rsidP="00DC15DA">
      <w:pPr>
        <w:spacing w:after="200" w:line="276" w:lineRule="auto"/>
        <w:jc w:val="both"/>
        <w:rPr>
          <w:rFonts w:ascii="Times New Roman" w:hAnsi="Times New Roman" w:cs="Times New Roman"/>
        </w:rPr>
      </w:pPr>
      <w:r w:rsidRPr="00DC15DA">
        <w:rPr>
          <w:rFonts w:ascii="Times New Roman" w:hAnsi="Times New Roman" w:cs="Times New Roman"/>
        </w:rPr>
        <w:t>Behind this cultural distortion lay a theological one. Many in the Corinthian community appear to have believed that the Spirit's presence in their midst meant they had already arrived at the fullness of eschatological existence. They were already reigning, already rich, already wise in a way that left the cross and its foolishness behind them. This over-realized eschatology produced a community that could not take suffering seriously, could not honor weakness, and could not understand why a gift that built up the community quietly and without display should be valued alongside one that demonstrated the Spirit's presence in unmistakable, theatrical terms.</w:t>
      </w:r>
      <w:r w:rsidRPr="00DC15DA">
        <w:rPr>
          <w:rFonts w:ascii="Times New Roman" w:hAnsi="Times New Roman" w:cs="Times New Roman"/>
          <w:sz w:val="20"/>
          <w:szCs w:val="20"/>
          <w:vertAlign w:val="superscript"/>
        </w:rPr>
        <w:t>28</w:t>
      </w:r>
    </w:p>
    <w:p w14:paraId="4AE090C6" w14:textId="77777777" w:rsidR="002459C4" w:rsidRPr="00DC15DA" w:rsidRDefault="00000000" w:rsidP="00DC15DA">
      <w:pPr>
        <w:spacing w:after="200" w:line="276" w:lineRule="auto"/>
        <w:jc w:val="both"/>
        <w:rPr>
          <w:rFonts w:ascii="Times New Roman" w:hAnsi="Times New Roman" w:cs="Times New Roman"/>
        </w:rPr>
      </w:pPr>
      <w:r w:rsidRPr="00DC15DA">
        <w:rPr>
          <w:rFonts w:ascii="Times New Roman" w:hAnsi="Times New Roman" w:cs="Times New Roman"/>
        </w:rPr>
        <w:t xml:space="preserve">Paul's response to this situation across chapters 12 through 14 is not simply an alternative gift theology, though it is certainly that. It is a sustained argument that the community's entire evaluative framework has been formed by the wrong story. The gifts must be understood </w:t>
      </w:r>
      <w:proofErr w:type="gramStart"/>
      <w:r w:rsidRPr="00DC15DA">
        <w:rPr>
          <w:rFonts w:ascii="Times New Roman" w:hAnsi="Times New Roman" w:cs="Times New Roman"/>
        </w:rPr>
        <w:t>in light of</w:t>
      </w:r>
      <w:proofErr w:type="gramEnd"/>
      <w:r w:rsidRPr="00DC15DA">
        <w:rPr>
          <w:rFonts w:ascii="Times New Roman" w:hAnsi="Times New Roman" w:cs="Times New Roman"/>
        </w:rPr>
        <w:t xml:space="preserve"> the cross, the body, and the eschatological horizon of love, or they will inevitably be pressed back into the service of the honor competition they were supposed to transcend.</w:t>
      </w:r>
      <w:r w:rsidRPr="00DC15DA">
        <w:rPr>
          <w:rFonts w:ascii="Times New Roman" w:hAnsi="Times New Roman" w:cs="Times New Roman"/>
          <w:sz w:val="20"/>
          <w:szCs w:val="20"/>
          <w:vertAlign w:val="superscript"/>
        </w:rPr>
        <w:t>29</w:t>
      </w:r>
    </w:p>
    <w:p w14:paraId="241EC895" w14:textId="77777777" w:rsidR="002459C4" w:rsidRPr="00DC15DA" w:rsidRDefault="002459C4" w:rsidP="00DC15DA">
      <w:pPr>
        <w:spacing w:after="160" w:line="276" w:lineRule="auto"/>
        <w:rPr>
          <w:rFonts w:ascii="Times New Roman" w:hAnsi="Times New Roman" w:cs="Times New Roman"/>
        </w:rPr>
      </w:pPr>
    </w:p>
    <w:p w14:paraId="4C01CF00" w14:textId="77777777" w:rsidR="002459C4" w:rsidRPr="00DC15DA" w:rsidRDefault="00000000" w:rsidP="00DC15DA">
      <w:pPr>
        <w:pStyle w:val="Heading2"/>
        <w:spacing w:line="276" w:lineRule="auto"/>
        <w:rPr>
          <w:rFonts w:ascii="Times New Roman" w:hAnsi="Times New Roman" w:cs="Times New Roman"/>
        </w:rPr>
      </w:pPr>
      <w:r w:rsidRPr="00DC15DA">
        <w:rPr>
          <w:rFonts w:ascii="Times New Roman" w:hAnsi="Times New Roman" w:cs="Times New Roman"/>
        </w:rPr>
        <w:t>I.B.  How Chapters 1-11 Prepare for the Charismata Discussion</w:t>
      </w:r>
    </w:p>
    <w:p w14:paraId="7C6F08CA" w14:textId="77777777" w:rsidR="002459C4" w:rsidRPr="00DC15DA" w:rsidRDefault="002459C4" w:rsidP="00DC15DA">
      <w:pPr>
        <w:spacing w:after="80" w:line="276" w:lineRule="auto"/>
        <w:rPr>
          <w:rFonts w:ascii="Times New Roman" w:hAnsi="Times New Roman" w:cs="Times New Roman"/>
        </w:rPr>
      </w:pPr>
    </w:p>
    <w:p w14:paraId="4AB12CC3" w14:textId="77777777" w:rsidR="002459C4" w:rsidRPr="00DC15DA" w:rsidRDefault="00000000" w:rsidP="00DC15DA">
      <w:pPr>
        <w:spacing w:after="200" w:line="276" w:lineRule="auto"/>
        <w:jc w:val="both"/>
        <w:rPr>
          <w:rFonts w:ascii="Times New Roman" w:hAnsi="Times New Roman" w:cs="Times New Roman"/>
        </w:rPr>
      </w:pPr>
      <w:r w:rsidRPr="00DC15DA">
        <w:rPr>
          <w:rFonts w:ascii="Times New Roman" w:hAnsi="Times New Roman" w:cs="Times New Roman"/>
        </w:rPr>
        <w:t xml:space="preserve">It is not accidental that Paul takes eleven chapters to arrive at the subject of spiritual gifts. The theological architecture he constructs in the earlier portion of the letter is precisely the architecture the charismata discussion requires. Without it, what Paul says in chapters 12 through 14 loses most of its force and </w:t>
      </w:r>
      <w:proofErr w:type="gramStart"/>
      <w:r w:rsidRPr="00DC15DA">
        <w:rPr>
          <w:rFonts w:ascii="Times New Roman" w:hAnsi="Times New Roman" w:cs="Times New Roman"/>
        </w:rPr>
        <w:t>all of</w:t>
      </w:r>
      <w:proofErr w:type="gramEnd"/>
      <w:r w:rsidRPr="00DC15DA">
        <w:rPr>
          <w:rFonts w:ascii="Times New Roman" w:hAnsi="Times New Roman" w:cs="Times New Roman"/>
        </w:rPr>
        <w:t xml:space="preserve"> its depth.</w:t>
      </w:r>
    </w:p>
    <w:p w14:paraId="0A0F0697" w14:textId="77777777" w:rsidR="002459C4" w:rsidRPr="00DC15DA" w:rsidRDefault="00000000" w:rsidP="00DC15DA">
      <w:pPr>
        <w:spacing w:after="200" w:line="276" w:lineRule="auto"/>
        <w:jc w:val="both"/>
        <w:rPr>
          <w:rFonts w:ascii="Times New Roman" w:hAnsi="Times New Roman" w:cs="Times New Roman"/>
        </w:rPr>
      </w:pPr>
      <w:r w:rsidRPr="00DC15DA">
        <w:rPr>
          <w:rFonts w:ascii="Times New Roman" w:hAnsi="Times New Roman" w:cs="Times New Roman"/>
        </w:rPr>
        <w:t>Chapters 1 through 4 establish the cross as the definitive inversion of every human system of wisdom, status, and power. The gospel of a crucified Messiah is not merely a strange message about an unusual death; it is a fundamental reordering of what counts as wisdom, what counts as strength, and who counts as significant in God's new community. Paul's extended argument against the factionalism around teacher-figures in chapters 1 through 4 is not a distraction from the gifts question; it is the same question at a different level. When Paul reaches chapter 12 and insists that the Spirit's distribution of gifts does not follow the community's honor rankings, he is applying the logic of 1:18-31 to a specific new context.</w:t>
      </w:r>
      <w:r w:rsidRPr="00DC15DA">
        <w:rPr>
          <w:rFonts w:ascii="Times New Roman" w:hAnsi="Times New Roman" w:cs="Times New Roman"/>
          <w:sz w:val="20"/>
          <w:szCs w:val="20"/>
          <w:vertAlign w:val="superscript"/>
        </w:rPr>
        <w:t>30</w:t>
      </w:r>
    </w:p>
    <w:p w14:paraId="7D7C88D9" w14:textId="77777777" w:rsidR="002459C4" w:rsidRPr="00DC15DA" w:rsidRDefault="00000000" w:rsidP="00DC15DA">
      <w:pPr>
        <w:spacing w:after="200" w:line="276" w:lineRule="auto"/>
        <w:jc w:val="both"/>
        <w:rPr>
          <w:rFonts w:ascii="Times New Roman" w:hAnsi="Times New Roman" w:cs="Times New Roman"/>
        </w:rPr>
      </w:pPr>
      <w:r w:rsidRPr="00DC15DA">
        <w:rPr>
          <w:rFonts w:ascii="Times New Roman" w:hAnsi="Times New Roman" w:cs="Times New Roman"/>
        </w:rPr>
        <w:t xml:space="preserve">Chapter 6 contributes the body theology that chapter 12 will develop. Paul's argument there that the physical body is the locus of </w:t>
      </w:r>
      <w:proofErr w:type="gramStart"/>
      <w:r w:rsidRPr="00DC15DA">
        <w:rPr>
          <w:rFonts w:ascii="Times New Roman" w:hAnsi="Times New Roman" w:cs="Times New Roman"/>
        </w:rPr>
        <w:t>holiness</w:t>
      </w:r>
      <w:proofErr w:type="gramEnd"/>
      <w:r w:rsidRPr="00DC15DA">
        <w:rPr>
          <w:rFonts w:ascii="Times New Roman" w:hAnsi="Times New Roman" w:cs="Times New Roman"/>
        </w:rPr>
        <w:t xml:space="preserve"> and the dwelling of the Spirit establishes the theological weight that the body metaphor in chapter 12 will carry. When Paul speaks of the community as a body in chapter 12, he is drawing on a theology of embodiment that has already been established, not introducing a new concept.</w:t>
      </w:r>
      <w:r w:rsidRPr="00DC15DA">
        <w:rPr>
          <w:rFonts w:ascii="Times New Roman" w:hAnsi="Times New Roman" w:cs="Times New Roman"/>
          <w:sz w:val="20"/>
          <w:szCs w:val="20"/>
          <w:vertAlign w:val="superscript"/>
        </w:rPr>
        <w:t>31</w:t>
      </w:r>
    </w:p>
    <w:p w14:paraId="2D9ADD4D" w14:textId="77777777" w:rsidR="002459C4" w:rsidRPr="00DC15DA" w:rsidRDefault="00000000" w:rsidP="00DC15DA">
      <w:pPr>
        <w:spacing w:after="200" w:line="276" w:lineRule="auto"/>
        <w:jc w:val="both"/>
        <w:rPr>
          <w:rFonts w:ascii="Times New Roman" w:hAnsi="Times New Roman" w:cs="Times New Roman"/>
        </w:rPr>
      </w:pPr>
      <w:r w:rsidRPr="00DC15DA">
        <w:rPr>
          <w:rFonts w:ascii="Times New Roman" w:hAnsi="Times New Roman" w:cs="Times New Roman"/>
        </w:rPr>
        <w:t xml:space="preserve">Perhaps most directly preparatory is the Lord's Supper correction in chapter 11. There Paul diagnoses the community's divisions as something enacted at the table itself: the wealthy members eat and drink their fill before the poor arrive, and the table that should express and deepen the body's unity becomes instead a theater of social stratification. The charismata problem in chapters 12 through 14 is structurally identical: a gift that should build up the body is being used to display the status of the one who exercises it. The disease is the same; the </w:t>
      </w:r>
      <w:proofErr w:type="gramStart"/>
      <w:r w:rsidRPr="00DC15DA">
        <w:rPr>
          <w:rFonts w:ascii="Times New Roman" w:hAnsi="Times New Roman" w:cs="Times New Roman"/>
        </w:rPr>
        <w:t>symptom has</w:t>
      </w:r>
      <w:proofErr w:type="gramEnd"/>
      <w:r w:rsidRPr="00DC15DA">
        <w:rPr>
          <w:rFonts w:ascii="Times New Roman" w:hAnsi="Times New Roman" w:cs="Times New Roman"/>
        </w:rPr>
        <w:t xml:space="preserve"> changed.</w:t>
      </w:r>
      <w:r w:rsidRPr="00DC15DA">
        <w:rPr>
          <w:rFonts w:ascii="Times New Roman" w:hAnsi="Times New Roman" w:cs="Times New Roman"/>
          <w:sz w:val="20"/>
          <w:szCs w:val="20"/>
          <w:vertAlign w:val="superscript"/>
        </w:rPr>
        <w:t>32</w:t>
      </w:r>
    </w:p>
    <w:p w14:paraId="29289F2D" w14:textId="77777777" w:rsidR="002459C4" w:rsidRPr="00DC15DA" w:rsidRDefault="002459C4" w:rsidP="00DC15DA">
      <w:pPr>
        <w:spacing w:after="160" w:line="276" w:lineRule="auto"/>
        <w:rPr>
          <w:rFonts w:ascii="Times New Roman" w:hAnsi="Times New Roman" w:cs="Times New Roman"/>
        </w:rPr>
      </w:pPr>
    </w:p>
    <w:p w14:paraId="166F50C6" w14:textId="77777777" w:rsidR="002459C4" w:rsidRPr="00DC15DA" w:rsidRDefault="00000000" w:rsidP="00DC15DA">
      <w:pPr>
        <w:pStyle w:val="Heading2"/>
        <w:spacing w:line="276" w:lineRule="auto"/>
        <w:rPr>
          <w:rFonts w:ascii="Times New Roman" w:hAnsi="Times New Roman" w:cs="Times New Roman"/>
        </w:rPr>
      </w:pPr>
      <w:r w:rsidRPr="00DC15DA">
        <w:rPr>
          <w:rFonts w:ascii="Times New Roman" w:hAnsi="Times New Roman" w:cs="Times New Roman"/>
        </w:rPr>
        <w:t>I.C.  1 Corinthians 12: The Triune Source and the Body</w:t>
      </w:r>
    </w:p>
    <w:p w14:paraId="477A8416" w14:textId="77777777" w:rsidR="002459C4" w:rsidRPr="00DC15DA" w:rsidRDefault="002459C4" w:rsidP="00DC15DA">
      <w:pPr>
        <w:spacing w:after="80" w:line="276" w:lineRule="auto"/>
        <w:rPr>
          <w:rFonts w:ascii="Times New Roman" w:hAnsi="Times New Roman" w:cs="Times New Roman"/>
        </w:rPr>
      </w:pPr>
    </w:p>
    <w:p w14:paraId="422A16C2" w14:textId="77777777" w:rsidR="002459C4" w:rsidRPr="00DC15DA" w:rsidRDefault="00000000" w:rsidP="00DC15DA">
      <w:pPr>
        <w:pStyle w:val="Heading3"/>
        <w:spacing w:line="276" w:lineRule="auto"/>
        <w:rPr>
          <w:rFonts w:ascii="Times New Roman" w:hAnsi="Times New Roman" w:cs="Times New Roman"/>
        </w:rPr>
      </w:pPr>
      <w:r w:rsidRPr="00DC15DA">
        <w:rPr>
          <w:rFonts w:ascii="Times New Roman" w:hAnsi="Times New Roman" w:cs="Times New Roman"/>
        </w:rPr>
        <w:t>The Triad of 12:4-6</w:t>
      </w:r>
    </w:p>
    <w:p w14:paraId="63B7F75A" w14:textId="77777777" w:rsidR="002459C4" w:rsidRPr="00DC15DA" w:rsidRDefault="002459C4" w:rsidP="00DC15DA">
      <w:pPr>
        <w:spacing w:after="60" w:line="276" w:lineRule="auto"/>
        <w:rPr>
          <w:rFonts w:ascii="Times New Roman" w:hAnsi="Times New Roman" w:cs="Times New Roman"/>
        </w:rPr>
      </w:pPr>
    </w:p>
    <w:p w14:paraId="23992099" w14:textId="77777777" w:rsidR="002459C4" w:rsidRPr="00DC15DA" w:rsidRDefault="00000000" w:rsidP="00DC15DA">
      <w:pPr>
        <w:spacing w:after="200" w:line="276" w:lineRule="auto"/>
        <w:jc w:val="both"/>
        <w:rPr>
          <w:rFonts w:ascii="Times New Roman" w:hAnsi="Times New Roman" w:cs="Times New Roman"/>
        </w:rPr>
      </w:pPr>
      <w:r w:rsidRPr="00DC15DA">
        <w:rPr>
          <w:rFonts w:ascii="Times New Roman" w:hAnsi="Times New Roman" w:cs="Times New Roman"/>
        </w:rPr>
        <w:lastRenderedPageBreak/>
        <w:t>Paul begins his argument not with a list of gifts but with a theological statement about their source. The three nouns of verses 4 through 6 and their Trinitarian mapping are not a preliminary formality before the real argument begins; they are the argument's foundation. Before Paul tells the community what the gifts are, he tells them where they come from, and in doing so he places the entire subsequent discussion within a frame that the Corinthian honor structure cannot survive.</w:t>
      </w:r>
      <w:r w:rsidRPr="00DC15DA">
        <w:rPr>
          <w:rFonts w:ascii="Times New Roman" w:hAnsi="Times New Roman" w:cs="Times New Roman"/>
          <w:sz w:val="20"/>
          <w:szCs w:val="20"/>
          <w:vertAlign w:val="superscript"/>
        </w:rPr>
        <w:t>33</w:t>
      </w:r>
    </w:p>
    <w:p w14:paraId="44844C72" w14:textId="77777777" w:rsidR="002459C4" w:rsidRPr="00DC15DA" w:rsidRDefault="00000000" w:rsidP="00DC15DA">
      <w:pPr>
        <w:spacing w:after="200" w:line="276" w:lineRule="auto"/>
        <w:jc w:val="both"/>
        <w:rPr>
          <w:rFonts w:ascii="Times New Roman" w:hAnsi="Times New Roman" w:cs="Times New Roman"/>
        </w:rPr>
      </w:pPr>
      <w:r w:rsidRPr="00DC15DA">
        <w:rPr>
          <w:rFonts w:ascii="Times New Roman" w:hAnsi="Times New Roman" w:cs="Times New Roman"/>
        </w:rPr>
        <w:t xml:space="preserve">Each noun approaches the same reality from a different angle. Charismata </w:t>
      </w:r>
      <w:proofErr w:type="gramStart"/>
      <w:r w:rsidRPr="00DC15DA">
        <w:rPr>
          <w:rFonts w:ascii="Times New Roman" w:hAnsi="Times New Roman" w:cs="Times New Roman"/>
        </w:rPr>
        <w:t>emphasizes</w:t>
      </w:r>
      <w:proofErr w:type="gramEnd"/>
      <w:r w:rsidRPr="00DC15DA">
        <w:rPr>
          <w:rFonts w:ascii="Times New Roman" w:hAnsi="Times New Roman" w:cs="Times New Roman"/>
        </w:rPr>
        <w:t xml:space="preserve"> origin: these activities are grace-given, distributed by the Spirit's sovereign generosity rather than earned by human spiritual achievement. </w:t>
      </w:r>
      <w:proofErr w:type="spellStart"/>
      <w:r w:rsidRPr="00DC15DA">
        <w:rPr>
          <w:rFonts w:ascii="Times New Roman" w:hAnsi="Times New Roman" w:cs="Times New Roman"/>
        </w:rPr>
        <w:t>Diakoniai</w:t>
      </w:r>
      <w:proofErr w:type="spellEnd"/>
      <w:r w:rsidRPr="00DC15DA">
        <w:rPr>
          <w:rFonts w:ascii="Times New Roman" w:hAnsi="Times New Roman" w:cs="Times New Roman"/>
        </w:rPr>
        <w:t xml:space="preserve"> emphasizes orientation: every such activity is a ministry, a service rendered to the body through the Lord Jesus Christ, which means the exercise of a gift is </w:t>
      </w:r>
      <w:proofErr w:type="gramStart"/>
      <w:r w:rsidRPr="00DC15DA">
        <w:rPr>
          <w:rFonts w:ascii="Times New Roman" w:hAnsi="Times New Roman" w:cs="Times New Roman"/>
        </w:rPr>
        <w:t>by definition an</w:t>
      </w:r>
      <w:proofErr w:type="gramEnd"/>
      <w:r w:rsidRPr="00DC15DA">
        <w:rPr>
          <w:rFonts w:ascii="Times New Roman" w:hAnsi="Times New Roman" w:cs="Times New Roman"/>
        </w:rPr>
        <w:t xml:space="preserve"> act of self-giving rather than self-display. </w:t>
      </w:r>
      <w:proofErr w:type="spellStart"/>
      <w:r w:rsidRPr="00DC15DA">
        <w:rPr>
          <w:rFonts w:ascii="Times New Roman" w:hAnsi="Times New Roman" w:cs="Times New Roman"/>
        </w:rPr>
        <w:t>Energemata</w:t>
      </w:r>
      <w:proofErr w:type="spellEnd"/>
      <w:r w:rsidRPr="00DC15DA">
        <w:rPr>
          <w:rFonts w:ascii="Times New Roman" w:hAnsi="Times New Roman" w:cs="Times New Roman"/>
        </w:rPr>
        <w:t xml:space="preserve"> emphasizes operation: what occurs through the person who exercises a gift is God's own working, the Father's operative power moving through human instrumentality. The three nouns taken together constitute a </w:t>
      </w:r>
      <w:proofErr w:type="gramStart"/>
      <w:r w:rsidRPr="00DC15DA">
        <w:rPr>
          <w:rFonts w:ascii="Times New Roman" w:hAnsi="Times New Roman" w:cs="Times New Roman"/>
        </w:rPr>
        <w:t>fairly complete</w:t>
      </w:r>
      <w:proofErr w:type="gramEnd"/>
      <w:r w:rsidRPr="00DC15DA">
        <w:rPr>
          <w:rFonts w:ascii="Times New Roman" w:hAnsi="Times New Roman" w:cs="Times New Roman"/>
        </w:rPr>
        <w:t xml:space="preserve"> description of what a charisma is: it originates in grace, it serves the body, and it is God at work through a human person.</w:t>
      </w:r>
      <w:r w:rsidRPr="00DC15DA">
        <w:rPr>
          <w:rFonts w:ascii="Times New Roman" w:hAnsi="Times New Roman" w:cs="Times New Roman"/>
          <w:sz w:val="20"/>
          <w:szCs w:val="20"/>
          <w:vertAlign w:val="superscript"/>
        </w:rPr>
        <w:t>34</w:t>
      </w:r>
    </w:p>
    <w:p w14:paraId="22759A77" w14:textId="77777777" w:rsidR="002459C4" w:rsidRPr="00DC15DA" w:rsidRDefault="00000000" w:rsidP="00DC15DA">
      <w:pPr>
        <w:spacing w:after="200" w:line="276" w:lineRule="auto"/>
        <w:jc w:val="both"/>
        <w:rPr>
          <w:rFonts w:ascii="Times New Roman" w:hAnsi="Times New Roman" w:cs="Times New Roman"/>
        </w:rPr>
      </w:pPr>
      <w:r w:rsidRPr="00DC15DA">
        <w:rPr>
          <w:rFonts w:ascii="Times New Roman" w:hAnsi="Times New Roman" w:cs="Times New Roman"/>
        </w:rPr>
        <w:t>The Trinitarian mapping is not an early Trinitarian formula imported into the passage; it is a pastoral argument. Paul is insisting that the single unified divine life is the single source of everything that appears to be diverse and potentially competitive ministry within the community. The diversity the Corinthians have been using as raw material for status competition traces back, in every case, to one God. If the gifts come from the same source, they cannot be ranked against each other without ranking the giver against himself.</w:t>
      </w:r>
    </w:p>
    <w:p w14:paraId="14B39409" w14:textId="77777777" w:rsidR="002459C4" w:rsidRPr="00DC15DA" w:rsidRDefault="002459C4" w:rsidP="00DC15DA">
      <w:pPr>
        <w:spacing w:after="100" w:line="276" w:lineRule="auto"/>
        <w:rPr>
          <w:rFonts w:ascii="Times New Roman" w:hAnsi="Times New Roman" w:cs="Times New Roman"/>
        </w:rPr>
      </w:pPr>
    </w:p>
    <w:p w14:paraId="4842D7B7" w14:textId="77777777" w:rsidR="002459C4" w:rsidRPr="00DC15DA" w:rsidRDefault="00000000" w:rsidP="00DC15DA">
      <w:pPr>
        <w:pStyle w:val="Heading3"/>
        <w:spacing w:line="276" w:lineRule="auto"/>
        <w:rPr>
          <w:rFonts w:ascii="Times New Roman" w:hAnsi="Times New Roman" w:cs="Times New Roman"/>
        </w:rPr>
      </w:pPr>
      <w:r w:rsidRPr="00DC15DA">
        <w:rPr>
          <w:rFonts w:ascii="Times New Roman" w:hAnsi="Times New Roman" w:cs="Times New Roman"/>
        </w:rPr>
        <w:t>The Distribution Formula: 12:7-11</w:t>
      </w:r>
    </w:p>
    <w:p w14:paraId="475A5508" w14:textId="77777777" w:rsidR="002459C4" w:rsidRPr="00DC15DA" w:rsidRDefault="002459C4" w:rsidP="00DC15DA">
      <w:pPr>
        <w:spacing w:after="60" w:line="276" w:lineRule="auto"/>
        <w:rPr>
          <w:rFonts w:ascii="Times New Roman" w:hAnsi="Times New Roman" w:cs="Times New Roman"/>
        </w:rPr>
      </w:pPr>
    </w:p>
    <w:p w14:paraId="6F7CEDAB" w14:textId="77777777" w:rsidR="002459C4" w:rsidRPr="00DC15DA" w:rsidRDefault="00000000" w:rsidP="00DC15DA">
      <w:pPr>
        <w:spacing w:after="200" w:line="276" w:lineRule="auto"/>
        <w:jc w:val="both"/>
        <w:rPr>
          <w:rFonts w:ascii="Times New Roman" w:hAnsi="Times New Roman" w:cs="Times New Roman"/>
        </w:rPr>
      </w:pPr>
      <w:r w:rsidRPr="00DC15DA">
        <w:rPr>
          <w:rFonts w:ascii="Times New Roman" w:hAnsi="Times New Roman" w:cs="Times New Roman"/>
        </w:rPr>
        <w:t>Verse 7 establishes two things that govern everything that follows. The first is universal distribution: to each one (</w:t>
      </w:r>
      <w:proofErr w:type="spellStart"/>
      <w:r w:rsidRPr="00DC15DA">
        <w:rPr>
          <w:rFonts w:ascii="Times New Roman" w:hAnsi="Times New Roman" w:cs="Times New Roman"/>
        </w:rPr>
        <w:t>hekasto</w:t>
      </w:r>
      <w:proofErr w:type="spellEnd"/>
      <w:r w:rsidRPr="00DC15DA">
        <w:rPr>
          <w:rFonts w:ascii="Times New Roman" w:hAnsi="Times New Roman" w:cs="Times New Roman"/>
        </w:rPr>
        <w:t xml:space="preserve">) the manifestation of the Spirit is given. There is no member of the body who has been passed over. The second is communal orientation: the distribution is for the common good (pros to </w:t>
      </w:r>
      <w:proofErr w:type="spellStart"/>
      <w:r w:rsidRPr="00DC15DA">
        <w:rPr>
          <w:rFonts w:ascii="Times New Roman" w:hAnsi="Times New Roman" w:cs="Times New Roman"/>
        </w:rPr>
        <w:t>sumpheron</w:t>
      </w:r>
      <w:proofErr w:type="spellEnd"/>
      <w:r w:rsidRPr="00DC15DA">
        <w:rPr>
          <w:rFonts w:ascii="Times New Roman" w:hAnsi="Times New Roman" w:cs="Times New Roman"/>
        </w:rPr>
        <w:t xml:space="preserve">). This phrase is definitional rather than merely directional. It does not instruct the Corinthians to use their gifts for the common good as a secondary application of something that is primarily personal; it defines </w:t>
      </w:r>
      <w:proofErr w:type="gramStart"/>
      <w:r w:rsidRPr="00DC15DA">
        <w:rPr>
          <w:rFonts w:ascii="Times New Roman" w:hAnsi="Times New Roman" w:cs="Times New Roman"/>
        </w:rPr>
        <w:t>the charisma</w:t>
      </w:r>
      <w:proofErr w:type="gramEnd"/>
      <w:r w:rsidRPr="00DC15DA">
        <w:rPr>
          <w:rFonts w:ascii="Times New Roman" w:hAnsi="Times New Roman" w:cs="Times New Roman"/>
        </w:rPr>
        <w:t xml:space="preserve"> as an empowerment that exists for the community's benefit.</w:t>
      </w:r>
      <w:r w:rsidRPr="00DC15DA">
        <w:rPr>
          <w:rFonts w:ascii="Times New Roman" w:hAnsi="Times New Roman" w:cs="Times New Roman"/>
          <w:sz w:val="20"/>
          <w:szCs w:val="20"/>
          <w:vertAlign w:val="superscript"/>
        </w:rPr>
        <w:t>35</w:t>
      </w:r>
    </w:p>
    <w:p w14:paraId="26B6AA31" w14:textId="77777777" w:rsidR="002459C4" w:rsidRPr="00DC15DA" w:rsidRDefault="00000000" w:rsidP="00DC15DA">
      <w:pPr>
        <w:spacing w:after="200" w:line="276" w:lineRule="auto"/>
        <w:jc w:val="both"/>
        <w:rPr>
          <w:rFonts w:ascii="Times New Roman" w:hAnsi="Times New Roman" w:cs="Times New Roman"/>
        </w:rPr>
      </w:pPr>
      <w:r w:rsidRPr="00DC15DA">
        <w:rPr>
          <w:rFonts w:ascii="Times New Roman" w:hAnsi="Times New Roman" w:cs="Times New Roman"/>
        </w:rPr>
        <w:t>The list of gifts in verses 8 through 10 is not a taxonomy. Paul is sampling the range of what the Spirit distributes, not cataloguing it exhaustively. The nine gifts named here are those most relevant to the Corinthian situation, with tongues and interpretation appearing at the end of the list — a placement whose significance will become clearer when Paul addresses tongues directly in chapter 14.</w:t>
      </w:r>
      <w:r w:rsidRPr="00DC15DA">
        <w:rPr>
          <w:rFonts w:ascii="Times New Roman" w:hAnsi="Times New Roman" w:cs="Times New Roman"/>
          <w:sz w:val="20"/>
          <w:szCs w:val="20"/>
          <w:vertAlign w:val="superscript"/>
        </w:rPr>
        <w:t>37</w:t>
      </w:r>
    </w:p>
    <w:p w14:paraId="48ABD106" w14:textId="77777777" w:rsidR="002459C4" w:rsidRPr="00DC15DA" w:rsidRDefault="00000000" w:rsidP="00DC15DA">
      <w:pPr>
        <w:spacing w:after="200" w:line="276" w:lineRule="auto"/>
        <w:jc w:val="both"/>
        <w:rPr>
          <w:rFonts w:ascii="Times New Roman" w:hAnsi="Times New Roman" w:cs="Times New Roman"/>
        </w:rPr>
      </w:pPr>
      <w:r w:rsidRPr="00DC15DA">
        <w:rPr>
          <w:rFonts w:ascii="Times New Roman" w:hAnsi="Times New Roman" w:cs="Times New Roman"/>
        </w:rPr>
        <w:lastRenderedPageBreak/>
        <w:t>Verse 11 brings the list to a close with the phrase that carries the most theological weight: the Spirit distributes to each one individually as he wills (</w:t>
      </w:r>
      <w:proofErr w:type="spellStart"/>
      <w:r w:rsidRPr="00DC15DA">
        <w:rPr>
          <w:rFonts w:ascii="Times New Roman" w:hAnsi="Times New Roman" w:cs="Times New Roman"/>
        </w:rPr>
        <w:t>kathos</w:t>
      </w:r>
      <w:proofErr w:type="spellEnd"/>
      <w:r w:rsidRPr="00DC15DA">
        <w:rPr>
          <w:rFonts w:ascii="Times New Roman" w:hAnsi="Times New Roman" w:cs="Times New Roman"/>
        </w:rPr>
        <w:t xml:space="preserve"> </w:t>
      </w:r>
      <w:proofErr w:type="spellStart"/>
      <w:r w:rsidRPr="00DC15DA">
        <w:rPr>
          <w:rFonts w:ascii="Times New Roman" w:hAnsi="Times New Roman" w:cs="Times New Roman"/>
        </w:rPr>
        <w:t>bouletai</w:t>
      </w:r>
      <w:proofErr w:type="spellEnd"/>
      <w:r w:rsidRPr="00DC15DA">
        <w:rPr>
          <w:rFonts w:ascii="Times New Roman" w:hAnsi="Times New Roman" w:cs="Times New Roman"/>
        </w:rPr>
        <w:t>). The sovereign initiative of the Spirit in distribution rules out both the idea that gifts are generated by spiritual achievement and the idea that they are simply natural capacities the person brings to the community under a spiritual label. The Spirit gives what he chooses to give to whom he chooses to give it.</w:t>
      </w:r>
      <w:r w:rsidRPr="00DC15DA">
        <w:rPr>
          <w:rFonts w:ascii="Times New Roman" w:hAnsi="Times New Roman" w:cs="Times New Roman"/>
          <w:sz w:val="20"/>
          <w:szCs w:val="20"/>
          <w:vertAlign w:val="superscript"/>
        </w:rPr>
        <w:t>36</w:t>
      </w:r>
    </w:p>
    <w:p w14:paraId="027EA801" w14:textId="77777777" w:rsidR="002459C4" w:rsidRPr="00DC15DA" w:rsidRDefault="002459C4" w:rsidP="00DC15DA">
      <w:pPr>
        <w:spacing w:after="100" w:line="276" w:lineRule="auto"/>
        <w:rPr>
          <w:rFonts w:ascii="Times New Roman" w:hAnsi="Times New Roman" w:cs="Times New Roman"/>
        </w:rPr>
      </w:pPr>
    </w:p>
    <w:p w14:paraId="4FFFD327" w14:textId="77777777" w:rsidR="002459C4" w:rsidRPr="00DC15DA" w:rsidRDefault="00000000" w:rsidP="00DC15DA">
      <w:pPr>
        <w:pStyle w:val="Heading3"/>
        <w:spacing w:line="276" w:lineRule="auto"/>
        <w:rPr>
          <w:rFonts w:ascii="Times New Roman" w:hAnsi="Times New Roman" w:cs="Times New Roman"/>
        </w:rPr>
      </w:pPr>
      <w:r w:rsidRPr="00DC15DA">
        <w:rPr>
          <w:rFonts w:ascii="Times New Roman" w:hAnsi="Times New Roman" w:cs="Times New Roman"/>
        </w:rPr>
        <w:t>The Body Metaphor: 12:12-26</w:t>
      </w:r>
    </w:p>
    <w:p w14:paraId="24546021" w14:textId="77777777" w:rsidR="002459C4" w:rsidRPr="00DC15DA" w:rsidRDefault="002459C4" w:rsidP="00DC15DA">
      <w:pPr>
        <w:spacing w:after="60" w:line="276" w:lineRule="auto"/>
        <w:rPr>
          <w:rFonts w:ascii="Times New Roman" w:hAnsi="Times New Roman" w:cs="Times New Roman"/>
        </w:rPr>
      </w:pPr>
    </w:p>
    <w:p w14:paraId="53F89E1D" w14:textId="77777777" w:rsidR="002459C4" w:rsidRPr="00DC15DA" w:rsidRDefault="00000000" w:rsidP="00DC15DA">
      <w:pPr>
        <w:spacing w:after="200" w:line="276" w:lineRule="auto"/>
        <w:jc w:val="both"/>
        <w:rPr>
          <w:rFonts w:ascii="Times New Roman" w:hAnsi="Times New Roman" w:cs="Times New Roman"/>
        </w:rPr>
      </w:pPr>
      <w:r w:rsidRPr="00DC15DA">
        <w:rPr>
          <w:rFonts w:ascii="Times New Roman" w:hAnsi="Times New Roman" w:cs="Times New Roman"/>
        </w:rPr>
        <w:t>The body metaphor that occupies verses 12 through 26 is the most sustained piece of theological argument in the passage, and it is doing something more specific than it might initially appear. The metaphor of the body as a social organism was widely used in the Greco-Roman world of Paul's day, but its conventional use was to argue for hierarchy. Paul takes this familiar rhetorical instrument and turns it inside out.</w:t>
      </w:r>
      <w:r w:rsidRPr="00DC15DA">
        <w:rPr>
          <w:rFonts w:ascii="Times New Roman" w:hAnsi="Times New Roman" w:cs="Times New Roman"/>
          <w:sz w:val="20"/>
          <w:szCs w:val="20"/>
          <w:vertAlign w:val="superscript"/>
        </w:rPr>
        <w:t>38</w:t>
      </w:r>
    </w:p>
    <w:p w14:paraId="03D6AD5C" w14:textId="77777777" w:rsidR="002459C4" w:rsidRPr="00DC15DA" w:rsidRDefault="00000000" w:rsidP="00DC15DA">
      <w:pPr>
        <w:spacing w:after="200" w:line="276" w:lineRule="auto"/>
        <w:jc w:val="both"/>
        <w:rPr>
          <w:rFonts w:ascii="Times New Roman" w:hAnsi="Times New Roman" w:cs="Times New Roman"/>
        </w:rPr>
      </w:pPr>
      <w:r w:rsidRPr="00DC15DA">
        <w:rPr>
          <w:rFonts w:ascii="Times New Roman" w:hAnsi="Times New Roman" w:cs="Times New Roman"/>
        </w:rPr>
        <w:t>His argument proceeds in two movements. The first, in verses 14 through 20, addresses the temptation toward self-deprecation: the member who says 'Because I am not a hand, I do not belong to the body' has misunderstood what a body is. Diversity of function is not a defect; it is the body's design. The Spirit's distribution of different gifts to different members is not an oversight to be corrected but a feature of the body's created constitution.</w:t>
      </w:r>
    </w:p>
    <w:p w14:paraId="5DC54856" w14:textId="77777777" w:rsidR="002459C4" w:rsidRPr="00DC15DA" w:rsidRDefault="00000000" w:rsidP="00DC15DA">
      <w:pPr>
        <w:spacing w:after="200" w:line="276" w:lineRule="auto"/>
        <w:jc w:val="both"/>
        <w:rPr>
          <w:rFonts w:ascii="Times New Roman" w:hAnsi="Times New Roman" w:cs="Times New Roman"/>
        </w:rPr>
      </w:pPr>
      <w:r w:rsidRPr="00DC15DA">
        <w:rPr>
          <w:rFonts w:ascii="Times New Roman" w:hAnsi="Times New Roman" w:cs="Times New Roman"/>
        </w:rPr>
        <w:t xml:space="preserve">The second movement, in verses 21 through 26, is the one that carries the most weight for this study's interest in lesser gifts. Here Paul addresses the temptation toward condescension: the eye cannot say to the hand 'I have no need </w:t>
      </w:r>
      <w:proofErr w:type="gramStart"/>
      <w:r w:rsidRPr="00DC15DA">
        <w:rPr>
          <w:rFonts w:ascii="Times New Roman" w:hAnsi="Times New Roman" w:cs="Times New Roman"/>
        </w:rPr>
        <w:t>of</w:t>
      </w:r>
      <w:proofErr w:type="gramEnd"/>
      <w:r w:rsidRPr="00DC15DA">
        <w:rPr>
          <w:rFonts w:ascii="Times New Roman" w:hAnsi="Times New Roman" w:cs="Times New Roman"/>
        </w:rPr>
        <w:t xml:space="preserve"> you.' The members that seem to be weaker are in fact necessary (</w:t>
      </w:r>
      <w:proofErr w:type="spellStart"/>
      <w:r w:rsidRPr="00DC15DA">
        <w:rPr>
          <w:rFonts w:ascii="Times New Roman" w:hAnsi="Times New Roman" w:cs="Times New Roman"/>
        </w:rPr>
        <w:t>anankaia</w:t>
      </w:r>
      <w:proofErr w:type="spellEnd"/>
      <w:r w:rsidRPr="00DC15DA">
        <w:rPr>
          <w:rFonts w:ascii="Times New Roman" w:hAnsi="Times New Roman" w:cs="Times New Roman"/>
        </w:rPr>
        <w:t>), and the members the community thinks less honorable are precisely the ones on which greater honor is bestowed. This is not consolation rhetoric. It is a theological claim about the Creator's design for the body and a direct confrontation with the Corinthian community's inverted honor structure.</w:t>
      </w:r>
      <w:r w:rsidRPr="00DC15DA">
        <w:rPr>
          <w:rFonts w:ascii="Times New Roman" w:hAnsi="Times New Roman" w:cs="Times New Roman"/>
          <w:sz w:val="20"/>
          <w:szCs w:val="20"/>
          <w:vertAlign w:val="superscript"/>
        </w:rPr>
        <w:t>39</w:t>
      </w:r>
    </w:p>
    <w:p w14:paraId="7474E1A2" w14:textId="77777777" w:rsidR="002459C4" w:rsidRPr="00DC15DA" w:rsidRDefault="00000000" w:rsidP="00DC15DA">
      <w:pPr>
        <w:spacing w:after="200" w:line="276" w:lineRule="auto"/>
        <w:jc w:val="both"/>
        <w:rPr>
          <w:rFonts w:ascii="Times New Roman" w:hAnsi="Times New Roman" w:cs="Times New Roman"/>
        </w:rPr>
      </w:pPr>
      <w:r w:rsidRPr="00DC15DA">
        <w:rPr>
          <w:rFonts w:ascii="Times New Roman" w:hAnsi="Times New Roman" w:cs="Times New Roman"/>
        </w:rPr>
        <w:t>The purpose of this inversion, Paul says in verse 25, is that there should be no division (schisma) in the body, but that the members should have the same care for one another. The charismata are not instruments of self-display; they are provisions for mutual care.</w:t>
      </w:r>
    </w:p>
    <w:p w14:paraId="4300EE40" w14:textId="77777777" w:rsidR="002459C4" w:rsidRPr="00DC15DA" w:rsidRDefault="002459C4" w:rsidP="00DC15DA">
      <w:pPr>
        <w:spacing w:after="100" w:line="276" w:lineRule="auto"/>
        <w:rPr>
          <w:rFonts w:ascii="Times New Roman" w:hAnsi="Times New Roman" w:cs="Times New Roman"/>
        </w:rPr>
      </w:pPr>
    </w:p>
    <w:p w14:paraId="15C0E465" w14:textId="77777777" w:rsidR="002459C4" w:rsidRPr="00DC15DA" w:rsidRDefault="00000000" w:rsidP="00DC15DA">
      <w:pPr>
        <w:pStyle w:val="Heading3"/>
        <w:spacing w:line="276" w:lineRule="auto"/>
        <w:rPr>
          <w:rFonts w:ascii="Times New Roman" w:hAnsi="Times New Roman" w:cs="Times New Roman"/>
        </w:rPr>
      </w:pPr>
      <w:r w:rsidRPr="00DC15DA">
        <w:rPr>
          <w:rFonts w:ascii="Times New Roman" w:hAnsi="Times New Roman" w:cs="Times New Roman"/>
        </w:rPr>
        <w:t>The Second List and the Placement of the Lesser Gifts: 12:28</w:t>
      </w:r>
    </w:p>
    <w:p w14:paraId="2406B3AF" w14:textId="77777777" w:rsidR="002459C4" w:rsidRPr="00DC15DA" w:rsidRDefault="002459C4" w:rsidP="00DC15DA">
      <w:pPr>
        <w:spacing w:after="60" w:line="276" w:lineRule="auto"/>
        <w:rPr>
          <w:rFonts w:ascii="Times New Roman" w:hAnsi="Times New Roman" w:cs="Times New Roman"/>
        </w:rPr>
      </w:pPr>
    </w:p>
    <w:p w14:paraId="302814DF" w14:textId="77777777" w:rsidR="002459C4" w:rsidRPr="00DC15DA" w:rsidRDefault="00000000" w:rsidP="00DC15DA">
      <w:pPr>
        <w:spacing w:after="200" w:line="276" w:lineRule="auto"/>
        <w:jc w:val="both"/>
        <w:rPr>
          <w:rFonts w:ascii="Times New Roman" w:hAnsi="Times New Roman" w:cs="Times New Roman"/>
        </w:rPr>
      </w:pPr>
      <w:r w:rsidRPr="00DC15DA">
        <w:rPr>
          <w:rFonts w:ascii="Times New Roman" w:hAnsi="Times New Roman" w:cs="Times New Roman"/>
        </w:rPr>
        <w:t xml:space="preserve">The list in verse 28 is introduced with the phrase 'God has appointed in the church,' completing the Trinitarian frame of verses 4 through 6 at the level of the list rather than the category. The list begins with a ranked triad: first apostles, second prophets, third teachers. The ordinal </w:t>
      </w:r>
      <w:r w:rsidRPr="00DC15DA">
        <w:rPr>
          <w:rFonts w:ascii="Times New Roman" w:hAnsi="Times New Roman" w:cs="Times New Roman"/>
        </w:rPr>
        <w:lastRenderedPageBreak/>
        <w:t>numbers indicate something about the priority of these ministries for the community's foundational formation, not a permanent hierarchy of spiritual status.</w:t>
      </w:r>
    </w:p>
    <w:p w14:paraId="0CB56FC1" w14:textId="77777777" w:rsidR="002459C4" w:rsidRPr="00DC15DA" w:rsidRDefault="00000000" w:rsidP="00DC15DA">
      <w:pPr>
        <w:spacing w:after="200" w:line="276" w:lineRule="auto"/>
        <w:jc w:val="both"/>
        <w:rPr>
          <w:rFonts w:ascii="Times New Roman" w:hAnsi="Times New Roman" w:cs="Times New Roman"/>
        </w:rPr>
      </w:pPr>
      <w:r w:rsidRPr="00DC15DA">
        <w:rPr>
          <w:rFonts w:ascii="Times New Roman" w:hAnsi="Times New Roman" w:cs="Times New Roman"/>
        </w:rPr>
        <w:t xml:space="preserve">What follows the ranked triad is a series of capacities. Two of these — </w:t>
      </w:r>
      <w:proofErr w:type="spellStart"/>
      <w:r w:rsidRPr="00DC15DA">
        <w:rPr>
          <w:rFonts w:ascii="Times New Roman" w:hAnsi="Times New Roman" w:cs="Times New Roman"/>
        </w:rPr>
        <w:t>antilempsis</w:t>
      </w:r>
      <w:proofErr w:type="spellEnd"/>
      <w:r w:rsidRPr="00DC15DA">
        <w:rPr>
          <w:rFonts w:ascii="Times New Roman" w:hAnsi="Times New Roman" w:cs="Times New Roman"/>
        </w:rPr>
        <w:t xml:space="preserve"> and </w:t>
      </w:r>
      <w:proofErr w:type="spellStart"/>
      <w:r w:rsidRPr="00DC15DA">
        <w:rPr>
          <w:rFonts w:ascii="Times New Roman" w:hAnsi="Times New Roman" w:cs="Times New Roman"/>
        </w:rPr>
        <w:t>kubernetes</w:t>
      </w:r>
      <w:proofErr w:type="spellEnd"/>
      <w:r w:rsidRPr="00DC15DA">
        <w:rPr>
          <w:rFonts w:ascii="Times New Roman" w:hAnsi="Times New Roman" w:cs="Times New Roman"/>
        </w:rPr>
        <w:t xml:space="preserve"> — appear nowhere else in the New Testament and deserve close attention.</w:t>
      </w:r>
      <w:r w:rsidRPr="00DC15DA">
        <w:rPr>
          <w:rFonts w:ascii="Times New Roman" w:hAnsi="Times New Roman" w:cs="Times New Roman"/>
          <w:sz w:val="20"/>
          <w:szCs w:val="20"/>
          <w:vertAlign w:val="superscript"/>
        </w:rPr>
        <w:t>40</w:t>
      </w:r>
    </w:p>
    <w:p w14:paraId="278CF031" w14:textId="77777777" w:rsidR="002459C4" w:rsidRPr="00DC15DA" w:rsidRDefault="00000000" w:rsidP="00DC15DA">
      <w:pPr>
        <w:spacing w:after="200" w:line="276" w:lineRule="auto"/>
        <w:jc w:val="both"/>
        <w:rPr>
          <w:rFonts w:ascii="Times New Roman" w:hAnsi="Times New Roman" w:cs="Times New Roman"/>
        </w:rPr>
      </w:pPr>
      <w:proofErr w:type="spellStart"/>
      <w:r w:rsidRPr="00DC15DA">
        <w:rPr>
          <w:rFonts w:ascii="Times New Roman" w:hAnsi="Times New Roman" w:cs="Times New Roman"/>
        </w:rPr>
        <w:t>Antilempsis</w:t>
      </w:r>
      <w:proofErr w:type="spellEnd"/>
      <w:r w:rsidRPr="00DC15DA">
        <w:rPr>
          <w:rFonts w:ascii="Times New Roman" w:hAnsi="Times New Roman" w:cs="Times New Roman"/>
        </w:rPr>
        <w:t xml:space="preserve"> derives from a verb meaning to take hold in support of another, to </w:t>
      </w:r>
      <w:proofErr w:type="gramStart"/>
      <w:r w:rsidRPr="00DC15DA">
        <w:rPr>
          <w:rFonts w:ascii="Times New Roman" w:hAnsi="Times New Roman" w:cs="Times New Roman"/>
        </w:rPr>
        <w:t>undergird</w:t>
      </w:r>
      <w:proofErr w:type="gramEnd"/>
      <w:r w:rsidRPr="00DC15DA">
        <w:rPr>
          <w:rFonts w:ascii="Times New Roman" w:hAnsi="Times New Roman" w:cs="Times New Roman"/>
        </w:rPr>
        <w:t xml:space="preserve"> someone who cannot sustain themselves. In its ecclesial context it refers to the practical, relational ministry of supporting those within the community who are vulnerable: the poor, the sick, the bereaved, the marginalized. It is not an organizational capacity but a personal one, a grace-given attentiveness to the members who are slipping through the body's gaps.</w:t>
      </w:r>
      <w:r w:rsidRPr="00DC15DA">
        <w:rPr>
          <w:rFonts w:ascii="Times New Roman" w:hAnsi="Times New Roman" w:cs="Times New Roman"/>
          <w:sz w:val="20"/>
          <w:szCs w:val="20"/>
          <w:vertAlign w:val="superscript"/>
        </w:rPr>
        <w:t>40</w:t>
      </w:r>
    </w:p>
    <w:p w14:paraId="64E760AA" w14:textId="77777777" w:rsidR="002459C4" w:rsidRPr="00DC15DA" w:rsidRDefault="00000000" w:rsidP="00DC15DA">
      <w:pPr>
        <w:spacing w:after="200" w:line="276" w:lineRule="auto"/>
        <w:jc w:val="both"/>
        <w:rPr>
          <w:rFonts w:ascii="Times New Roman" w:hAnsi="Times New Roman" w:cs="Times New Roman"/>
        </w:rPr>
      </w:pPr>
      <w:r w:rsidRPr="00DC15DA">
        <w:rPr>
          <w:rFonts w:ascii="Times New Roman" w:hAnsi="Times New Roman" w:cs="Times New Roman"/>
        </w:rPr>
        <w:t xml:space="preserve">Kubernetes is explicitly nautical: it names the pilot who steers a ship through difficult waters. In the community's context it refers to the gift of organizing the body's common life with wisdom and care that the body's activities can </w:t>
      </w:r>
      <w:proofErr w:type="gramStart"/>
      <w:r w:rsidRPr="00DC15DA">
        <w:rPr>
          <w:rFonts w:ascii="Times New Roman" w:hAnsi="Times New Roman" w:cs="Times New Roman"/>
        </w:rPr>
        <w:t>actually occur</w:t>
      </w:r>
      <w:proofErr w:type="gramEnd"/>
      <w:r w:rsidRPr="00DC15DA">
        <w:rPr>
          <w:rFonts w:ascii="Times New Roman" w:hAnsi="Times New Roman" w:cs="Times New Roman"/>
        </w:rPr>
        <w:t>: the materials are available, the arrangements are in order, the needs are anticipated before they become crises. It is the gift that makes other gifts possible.</w:t>
      </w:r>
      <w:r w:rsidRPr="00DC15DA">
        <w:rPr>
          <w:rFonts w:ascii="Times New Roman" w:hAnsi="Times New Roman" w:cs="Times New Roman"/>
          <w:sz w:val="20"/>
          <w:szCs w:val="20"/>
          <w:vertAlign w:val="superscript"/>
        </w:rPr>
        <w:t>41</w:t>
      </w:r>
    </w:p>
    <w:p w14:paraId="1B7443EF" w14:textId="77777777" w:rsidR="002459C4" w:rsidRPr="00DC15DA" w:rsidRDefault="00000000" w:rsidP="00DC15DA">
      <w:pPr>
        <w:spacing w:after="200" w:line="276" w:lineRule="auto"/>
        <w:jc w:val="both"/>
        <w:rPr>
          <w:rFonts w:ascii="Times New Roman" w:hAnsi="Times New Roman" w:cs="Times New Roman"/>
        </w:rPr>
      </w:pPr>
      <w:r w:rsidRPr="00DC15DA">
        <w:rPr>
          <w:rFonts w:ascii="Times New Roman" w:hAnsi="Times New Roman" w:cs="Times New Roman"/>
        </w:rPr>
        <w:t xml:space="preserve">The placement of these two gifts near the end of the list — after tongues, which the Corinthians valued most — is almost certainly deliberate. Given the sustained inversion logic of the chapter, the gifts that occupy the lowest position in the community's honor ranking appear at the end of Paul's list. He is not relegating them; he is placing them where the community has placed them so that the theological argument of verses 22 through 26 can be seen to apply with </w:t>
      </w:r>
      <w:proofErr w:type="gramStart"/>
      <w:r w:rsidRPr="00DC15DA">
        <w:rPr>
          <w:rFonts w:ascii="Times New Roman" w:hAnsi="Times New Roman" w:cs="Times New Roman"/>
        </w:rPr>
        <w:t>particular force</w:t>
      </w:r>
      <w:proofErr w:type="gramEnd"/>
      <w:r w:rsidRPr="00DC15DA">
        <w:rPr>
          <w:rFonts w:ascii="Times New Roman" w:hAnsi="Times New Roman" w:cs="Times New Roman"/>
        </w:rPr>
        <w:t xml:space="preserve"> precisely here.</w:t>
      </w:r>
    </w:p>
    <w:p w14:paraId="565EEA0F" w14:textId="77777777" w:rsidR="002459C4" w:rsidRPr="00DC15DA" w:rsidRDefault="002459C4" w:rsidP="00DC15DA">
      <w:pPr>
        <w:spacing w:after="160" w:line="276" w:lineRule="auto"/>
        <w:rPr>
          <w:rFonts w:ascii="Times New Roman" w:hAnsi="Times New Roman" w:cs="Times New Roman"/>
        </w:rPr>
      </w:pPr>
    </w:p>
    <w:p w14:paraId="1246312C" w14:textId="77777777" w:rsidR="002459C4" w:rsidRPr="00DC15DA" w:rsidRDefault="00000000" w:rsidP="00DC15DA">
      <w:pPr>
        <w:pStyle w:val="Heading2"/>
        <w:spacing w:line="276" w:lineRule="auto"/>
        <w:rPr>
          <w:rFonts w:ascii="Times New Roman" w:hAnsi="Times New Roman" w:cs="Times New Roman"/>
        </w:rPr>
      </w:pPr>
      <w:r w:rsidRPr="00DC15DA">
        <w:rPr>
          <w:rFonts w:ascii="Times New Roman" w:hAnsi="Times New Roman" w:cs="Times New Roman"/>
        </w:rPr>
        <w:t>I.D.  1 Corinthians 13: The Theological Center</w:t>
      </w:r>
    </w:p>
    <w:p w14:paraId="29D911CB" w14:textId="77777777" w:rsidR="002459C4" w:rsidRPr="00DC15DA" w:rsidRDefault="002459C4" w:rsidP="00DC15DA">
      <w:pPr>
        <w:spacing w:after="80" w:line="276" w:lineRule="auto"/>
        <w:rPr>
          <w:rFonts w:ascii="Times New Roman" w:hAnsi="Times New Roman" w:cs="Times New Roman"/>
        </w:rPr>
      </w:pPr>
    </w:p>
    <w:p w14:paraId="078C640E" w14:textId="77777777" w:rsidR="002459C4" w:rsidRPr="00DC15DA" w:rsidRDefault="00000000" w:rsidP="00DC15DA">
      <w:pPr>
        <w:spacing w:after="200" w:line="276" w:lineRule="auto"/>
        <w:jc w:val="both"/>
        <w:rPr>
          <w:rFonts w:ascii="Times New Roman" w:hAnsi="Times New Roman" w:cs="Times New Roman"/>
        </w:rPr>
      </w:pPr>
      <w:r w:rsidRPr="00DC15DA">
        <w:rPr>
          <w:rFonts w:ascii="Times New Roman" w:hAnsi="Times New Roman" w:cs="Times New Roman"/>
        </w:rPr>
        <w:t xml:space="preserve">Chapter 13 has sometimes been read as an interruption of the </w:t>
      </w:r>
      <w:proofErr w:type="gramStart"/>
      <w:r w:rsidRPr="00DC15DA">
        <w:rPr>
          <w:rFonts w:ascii="Times New Roman" w:hAnsi="Times New Roman" w:cs="Times New Roman"/>
        </w:rPr>
        <w:t>gifts</w:t>
      </w:r>
      <w:proofErr w:type="gramEnd"/>
      <w:r w:rsidRPr="00DC15DA">
        <w:rPr>
          <w:rFonts w:ascii="Times New Roman" w:hAnsi="Times New Roman" w:cs="Times New Roman"/>
        </w:rPr>
        <w:t xml:space="preserve"> argument, a lyrical interlude inserted between the theology of chapter 12 and the practical instruction of chapter 14. This reading should be set aside. The textual evidence for interpolation is essentially nonexistent, and the digression reading misunderstands the chapter's function in the letter's argument. Chapter 13 is the theological center on which the entire charismata discussion turns, the point at which Paul reveals what the argument about gifts has been about all along.</w:t>
      </w:r>
      <w:r w:rsidRPr="00DC15DA">
        <w:rPr>
          <w:rFonts w:ascii="Times New Roman" w:hAnsi="Times New Roman" w:cs="Times New Roman"/>
          <w:sz w:val="20"/>
          <w:szCs w:val="20"/>
          <w:vertAlign w:val="superscript"/>
        </w:rPr>
        <w:t>42</w:t>
      </w:r>
    </w:p>
    <w:p w14:paraId="2FE70F41" w14:textId="77777777" w:rsidR="002459C4" w:rsidRPr="00DC15DA" w:rsidRDefault="00000000" w:rsidP="00DC15DA">
      <w:pPr>
        <w:spacing w:after="200" w:line="276" w:lineRule="auto"/>
        <w:jc w:val="both"/>
        <w:rPr>
          <w:rFonts w:ascii="Times New Roman" w:hAnsi="Times New Roman" w:cs="Times New Roman"/>
        </w:rPr>
      </w:pPr>
      <w:r w:rsidRPr="00DC15DA">
        <w:rPr>
          <w:rFonts w:ascii="Times New Roman" w:hAnsi="Times New Roman" w:cs="Times New Roman"/>
        </w:rPr>
        <w:t xml:space="preserve">The transition from chapter 12 is telling. Paul has just argued that the body's lesser gifts are necessary and honored by God, and he has invited the community to desire the greater gifts. Then he says: 'And yet I will show you a way that surpasses all of these.' The 'way' he is about to describe is not a new subject; it is the criterion by which all the preceding discussion must be evaluated. The community's problem with the charismata is a moral and spiritual failure: </w:t>
      </w:r>
      <w:r w:rsidRPr="00DC15DA">
        <w:rPr>
          <w:rFonts w:ascii="Times New Roman" w:hAnsi="Times New Roman" w:cs="Times New Roman"/>
        </w:rPr>
        <w:lastRenderedPageBreak/>
        <w:t>they are exercising gifts without agape, and a gift exercised without love is, by Paul's reckoning, nothing at all.</w:t>
      </w:r>
      <w:r w:rsidRPr="00DC15DA">
        <w:rPr>
          <w:rFonts w:ascii="Times New Roman" w:hAnsi="Times New Roman" w:cs="Times New Roman"/>
          <w:sz w:val="20"/>
          <w:szCs w:val="20"/>
          <w:vertAlign w:val="superscript"/>
        </w:rPr>
        <w:t>43</w:t>
      </w:r>
    </w:p>
    <w:p w14:paraId="4E4103DC" w14:textId="77777777" w:rsidR="002459C4" w:rsidRPr="00DC15DA" w:rsidRDefault="00000000" w:rsidP="00DC15DA">
      <w:pPr>
        <w:spacing w:after="200" w:line="276" w:lineRule="auto"/>
        <w:jc w:val="both"/>
        <w:rPr>
          <w:rFonts w:ascii="Times New Roman" w:hAnsi="Times New Roman" w:cs="Times New Roman"/>
        </w:rPr>
      </w:pPr>
      <w:r w:rsidRPr="00DC15DA">
        <w:rPr>
          <w:rFonts w:ascii="Times New Roman" w:hAnsi="Times New Roman" w:cs="Times New Roman"/>
        </w:rPr>
        <w:t xml:space="preserve">The argument of verses 1 through 3 is deliberately hyperbolic and deliberately comprehensive. Even if a person speaks in the tongues of angels, even if they have all prophecy and all knowledge and all faith and even give their body to be burned, without love it profits nothing. The gifts the Corinthians value </w:t>
      </w:r>
      <w:proofErr w:type="gramStart"/>
      <w:r w:rsidRPr="00DC15DA">
        <w:rPr>
          <w:rFonts w:ascii="Times New Roman" w:hAnsi="Times New Roman" w:cs="Times New Roman"/>
        </w:rPr>
        <w:t>most — tongues</w:t>
      </w:r>
      <w:proofErr w:type="gramEnd"/>
      <w:r w:rsidRPr="00DC15DA">
        <w:rPr>
          <w:rFonts w:ascii="Times New Roman" w:hAnsi="Times New Roman" w:cs="Times New Roman"/>
        </w:rPr>
        <w:t xml:space="preserve"> in particular — are named explicitly and rendered worthless in the absence of love.</w:t>
      </w:r>
    </w:p>
    <w:p w14:paraId="2F3DE132" w14:textId="77777777" w:rsidR="002459C4" w:rsidRPr="00DC15DA" w:rsidRDefault="00000000" w:rsidP="00DC15DA">
      <w:pPr>
        <w:spacing w:after="200" w:line="276" w:lineRule="auto"/>
        <w:jc w:val="both"/>
        <w:rPr>
          <w:rFonts w:ascii="Times New Roman" w:hAnsi="Times New Roman" w:cs="Times New Roman"/>
        </w:rPr>
      </w:pPr>
      <w:r w:rsidRPr="00DC15DA">
        <w:rPr>
          <w:rFonts w:ascii="Times New Roman" w:hAnsi="Times New Roman" w:cs="Times New Roman"/>
        </w:rPr>
        <w:t>Verses 4 through 7, the famous description of love's character, are not a general ethical reflection inserted for devotional value. Each quality named is the precise opposite of what the Corinthian community has been exhibiting in its gift-exercise: love does not envy (and the Corinthians have been envying each other's gifts), love is not boastful (and the glossolalists have been making their gift the occasion for public display). The description of love is a mirror held up to the community's failure.</w:t>
      </w:r>
    </w:p>
    <w:p w14:paraId="73F4FF92" w14:textId="77777777" w:rsidR="002459C4" w:rsidRPr="00DC15DA" w:rsidRDefault="00000000" w:rsidP="00DC15DA">
      <w:pPr>
        <w:spacing w:after="200" w:line="276" w:lineRule="auto"/>
        <w:jc w:val="both"/>
        <w:rPr>
          <w:rFonts w:ascii="Times New Roman" w:hAnsi="Times New Roman" w:cs="Times New Roman"/>
        </w:rPr>
      </w:pPr>
      <w:r w:rsidRPr="00DC15DA">
        <w:rPr>
          <w:rFonts w:ascii="Times New Roman" w:hAnsi="Times New Roman" w:cs="Times New Roman"/>
        </w:rPr>
        <w:t>The eschatological argument of verses 8 through 12 is the passage's most theologically significant contribution to the study's overall argument. Paul insists that prophecy, tongues, and knowledge will pass away when the perfect comes and the partial gives way to the full. The gifts belong to the present age of partial knowledge, and their provisional character is not a defect but a function of their eschatological location. They are given for the journey, not for the destination. Love alone is the gift that belongs to both the present age and the age to come, which is why it is the greatest of the three abiding realities in verse 13.</w:t>
      </w:r>
      <w:r w:rsidRPr="00DC15DA">
        <w:rPr>
          <w:rFonts w:ascii="Times New Roman" w:hAnsi="Times New Roman" w:cs="Times New Roman"/>
          <w:sz w:val="20"/>
          <w:szCs w:val="20"/>
          <w:vertAlign w:val="superscript"/>
        </w:rPr>
        <w:t>44</w:t>
      </w:r>
    </w:p>
    <w:p w14:paraId="18FD7E06" w14:textId="77777777" w:rsidR="002459C4" w:rsidRPr="00DC15DA" w:rsidRDefault="00000000" w:rsidP="00DC15DA">
      <w:pPr>
        <w:spacing w:after="200" w:line="276" w:lineRule="auto"/>
        <w:jc w:val="both"/>
        <w:rPr>
          <w:rFonts w:ascii="Times New Roman" w:hAnsi="Times New Roman" w:cs="Times New Roman"/>
        </w:rPr>
      </w:pPr>
      <w:r w:rsidRPr="00DC15DA">
        <w:rPr>
          <w:rFonts w:ascii="Times New Roman" w:hAnsi="Times New Roman" w:cs="Times New Roman"/>
        </w:rPr>
        <w:t xml:space="preserve">For this study's argument about the lesser gifts, the theological payoff of the chapter is substantial. The gifts Paul has just </w:t>
      </w:r>
      <w:proofErr w:type="gramStart"/>
      <w:r w:rsidRPr="00DC15DA">
        <w:rPr>
          <w:rFonts w:ascii="Times New Roman" w:hAnsi="Times New Roman" w:cs="Times New Roman"/>
        </w:rPr>
        <w:t>argued</w:t>
      </w:r>
      <w:proofErr w:type="gramEnd"/>
      <w:r w:rsidRPr="00DC15DA">
        <w:rPr>
          <w:rFonts w:ascii="Times New Roman" w:hAnsi="Times New Roman" w:cs="Times New Roman"/>
        </w:rPr>
        <w:t xml:space="preserve"> are structurally necessary to the body's common life — helps and administration in particular — are not less valuable than tongues because they are less spectacular. They may well be more agape-saturated than tongues in a community where tongues </w:t>
      </w:r>
      <w:proofErr w:type="gramStart"/>
      <w:r w:rsidRPr="00DC15DA">
        <w:rPr>
          <w:rFonts w:ascii="Times New Roman" w:hAnsi="Times New Roman" w:cs="Times New Roman"/>
        </w:rPr>
        <w:t>has</w:t>
      </w:r>
      <w:proofErr w:type="gramEnd"/>
      <w:r w:rsidRPr="00DC15DA">
        <w:rPr>
          <w:rFonts w:ascii="Times New Roman" w:hAnsi="Times New Roman" w:cs="Times New Roman"/>
        </w:rPr>
        <w:t xml:space="preserve"> become an instrument of self-display. The criterion of love relativizes the community's hierarchy of gifts and establishes a new criterion by which greatness in the body is measured: not visibility, not dramatic character, but the degree to which the gift is placed unreservedly in the service of the body's common life.</w:t>
      </w:r>
      <w:r w:rsidRPr="00DC15DA">
        <w:rPr>
          <w:rFonts w:ascii="Times New Roman" w:hAnsi="Times New Roman" w:cs="Times New Roman"/>
          <w:sz w:val="20"/>
          <w:szCs w:val="20"/>
          <w:vertAlign w:val="superscript"/>
        </w:rPr>
        <w:t>45</w:t>
      </w:r>
    </w:p>
    <w:p w14:paraId="4FD87AEE" w14:textId="77777777" w:rsidR="002459C4" w:rsidRPr="00DC15DA" w:rsidRDefault="002459C4" w:rsidP="00DC15DA">
      <w:pPr>
        <w:spacing w:after="160" w:line="276" w:lineRule="auto"/>
        <w:rPr>
          <w:rFonts w:ascii="Times New Roman" w:hAnsi="Times New Roman" w:cs="Times New Roman"/>
        </w:rPr>
      </w:pPr>
    </w:p>
    <w:p w14:paraId="3EF0D2A1" w14:textId="77777777" w:rsidR="002459C4" w:rsidRPr="00DC15DA" w:rsidRDefault="00000000" w:rsidP="00DC15DA">
      <w:pPr>
        <w:pStyle w:val="Heading2"/>
        <w:spacing w:line="276" w:lineRule="auto"/>
        <w:rPr>
          <w:rFonts w:ascii="Times New Roman" w:hAnsi="Times New Roman" w:cs="Times New Roman"/>
        </w:rPr>
      </w:pPr>
      <w:r w:rsidRPr="00DC15DA">
        <w:rPr>
          <w:rFonts w:ascii="Times New Roman" w:hAnsi="Times New Roman" w:cs="Times New Roman"/>
        </w:rPr>
        <w:t>I.E.  1 Corinthians 14: The Governance of Gift-Exercise</w:t>
      </w:r>
    </w:p>
    <w:p w14:paraId="37CD3FFB" w14:textId="77777777" w:rsidR="002459C4" w:rsidRPr="00DC15DA" w:rsidRDefault="002459C4" w:rsidP="00DC15DA">
      <w:pPr>
        <w:spacing w:after="80" w:line="276" w:lineRule="auto"/>
        <w:rPr>
          <w:rFonts w:ascii="Times New Roman" w:hAnsi="Times New Roman" w:cs="Times New Roman"/>
        </w:rPr>
      </w:pPr>
    </w:p>
    <w:p w14:paraId="581C63B0" w14:textId="77777777" w:rsidR="002459C4" w:rsidRPr="00DC15DA" w:rsidRDefault="00000000" w:rsidP="00DC15DA">
      <w:pPr>
        <w:spacing w:after="200" w:line="276" w:lineRule="auto"/>
        <w:jc w:val="both"/>
        <w:rPr>
          <w:rFonts w:ascii="Times New Roman" w:hAnsi="Times New Roman" w:cs="Times New Roman"/>
        </w:rPr>
      </w:pPr>
      <w:r w:rsidRPr="00DC15DA">
        <w:rPr>
          <w:rFonts w:ascii="Times New Roman" w:hAnsi="Times New Roman" w:cs="Times New Roman"/>
        </w:rPr>
        <w:t xml:space="preserve">Chapter 14 returns to the surface of the gifts argument with the criteria established in chapters 12 and 13 now in place. Paul's sustained preference for prophecy over uninterpreted tongues in public worship is not a verdict on the spiritual value of glossolalia in itself; it is an application </w:t>
      </w:r>
      <w:r w:rsidRPr="00DC15DA">
        <w:rPr>
          <w:rFonts w:ascii="Times New Roman" w:hAnsi="Times New Roman" w:cs="Times New Roman"/>
        </w:rPr>
        <w:lastRenderedPageBreak/>
        <w:t xml:space="preserve">of the </w:t>
      </w:r>
      <w:proofErr w:type="spellStart"/>
      <w:r w:rsidRPr="00DC15DA">
        <w:rPr>
          <w:rFonts w:ascii="Times New Roman" w:hAnsi="Times New Roman" w:cs="Times New Roman"/>
        </w:rPr>
        <w:t>oikodome</w:t>
      </w:r>
      <w:proofErr w:type="spellEnd"/>
      <w:r w:rsidRPr="00DC15DA">
        <w:rPr>
          <w:rFonts w:ascii="Times New Roman" w:hAnsi="Times New Roman" w:cs="Times New Roman"/>
        </w:rPr>
        <w:t xml:space="preserve"> principle to the community's gathered life. </w:t>
      </w:r>
      <w:proofErr w:type="spellStart"/>
      <w:r w:rsidRPr="00DC15DA">
        <w:rPr>
          <w:rFonts w:ascii="Times New Roman" w:hAnsi="Times New Roman" w:cs="Times New Roman"/>
        </w:rPr>
        <w:t>Oikodome</w:t>
      </w:r>
      <w:proofErr w:type="spellEnd"/>
      <w:r w:rsidRPr="00DC15DA">
        <w:rPr>
          <w:rFonts w:ascii="Times New Roman" w:hAnsi="Times New Roman" w:cs="Times New Roman"/>
        </w:rPr>
        <w:t>, the building up of the body, is the governing criterion that runs through the chapter's entire argument.</w:t>
      </w:r>
      <w:r w:rsidRPr="00DC15DA">
        <w:rPr>
          <w:rFonts w:ascii="Times New Roman" w:hAnsi="Times New Roman" w:cs="Times New Roman"/>
          <w:sz w:val="20"/>
          <w:szCs w:val="20"/>
          <w:vertAlign w:val="superscript"/>
        </w:rPr>
        <w:t>47</w:t>
      </w:r>
    </w:p>
    <w:p w14:paraId="5429392B" w14:textId="77777777" w:rsidR="002459C4" w:rsidRPr="00DC15DA" w:rsidRDefault="00000000" w:rsidP="00DC15DA">
      <w:pPr>
        <w:spacing w:after="200" w:line="276" w:lineRule="auto"/>
        <w:jc w:val="both"/>
        <w:rPr>
          <w:rFonts w:ascii="Times New Roman" w:hAnsi="Times New Roman" w:cs="Times New Roman"/>
        </w:rPr>
      </w:pPr>
      <w:r w:rsidRPr="00DC15DA">
        <w:rPr>
          <w:rFonts w:ascii="Times New Roman" w:hAnsi="Times New Roman" w:cs="Times New Roman"/>
        </w:rPr>
        <w:t xml:space="preserve">The chapter's instruction establishes something important about how charismata operate. Paul's instruction presupposes throughout that gift-exercise is subject to rational governance and ethical choice. The prophet can choose to be silent if someone else receives a revelation (v. 30). </w:t>
      </w:r>
      <w:proofErr w:type="gramStart"/>
      <w:r w:rsidRPr="00DC15DA">
        <w:rPr>
          <w:rFonts w:ascii="Times New Roman" w:hAnsi="Times New Roman" w:cs="Times New Roman"/>
        </w:rPr>
        <w:t>The tongue-</w:t>
      </w:r>
      <w:proofErr w:type="gramEnd"/>
      <w:r w:rsidRPr="00DC15DA">
        <w:rPr>
          <w:rFonts w:ascii="Times New Roman" w:hAnsi="Times New Roman" w:cs="Times New Roman"/>
        </w:rPr>
        <w:t>speaker should not speak publicly if there is no interpreter (v. 28). The spirits of prophets are subject to the prophets (v. 32), which is perhaps Paul's most concentrated statement on the relationship between divine initiative and human agency in gift-exercise. The Spirit's gift is real; the human person who exercises it retains rational agency, moral responsibility, and the capacity for deliberate ordering.</w:t>
      </w:r>
      <w:r w:rsidRPr="00DC15DA">
        <w:rPr>
          <w:rFonts w:ascii="Times New Roman" w:hAnsi="Times New Roman" w:cs="Times New Roman"/>
          <w:sz w:val="20"/>
          <w:szCs w:val="20"/>
          <w:vertAlign w:val="superscript"/>
        </w:rPr>
        <w:t>48</w:t>
      </w:r>
    </w:p>
    <w:p w14:paraId="4C83057B" w14:textId="77777777" w:rsidR="002459C4" w:rsidRPr="00DC15DA" w:rsidRDefault="00000000" w:rsidP="00DC15DA">
      <w:pPr>
        <w:spacing w:after="200" w:line="276" w:lineRule="auto"/>
        <w:jc w:val="both"/>
        <w:rPr>
          <w:rFonts w:ascii="Times New Roman" w:hAnsi="Times New Roman" w:cs="Times New Roman"/>
        </w:rPr>
      </w:pPr>
      <w:r w:rsidRPr="00DC15DA">
        <w:rPr>
          <w:rFonts w:ascii="Times New Roman" w:hAnsi="Times New Roman" w:cs="Times New Roman"/>
        </w:rPr>
        <w:t xml:space="preserve">This means that the charismata are not ecstatic phenomena that </w:t>
      </w:r>
      <w:proofErr w:type="gramStart"/>
      <w:r w:rsidRPr="00DC15DA">
        <w:rPr>
          <w:rFonts w:ascii="Times New Roman" w:hAnsi="Times New Roman" w:cs="Times New Roman"/>
        </w:rPr>
        <w:t>bypass</w:t>
      </w:r>
      <w:proofErr w:type="gramEnd"/>
      <w:r w:rsidRPr="00DC15DA">
        <w:rPr>
          <w:rFonts w:ascii="Times New Roman" w:hAnsi="Times New Roman" w:cs="Times New Roman"/>
        </w:rPr>
        <w:t xml:space="preserve"> the self. They operate through the person's personality, judgment, learning, and character rather than around these things. </w:t>
      </w:r>
      <w:proofErr w:type="gramStart"/>
      <w:r w:rsidRPr="00DC15DA">
        <w:rPr>
          <w:rFonts w:ascii="Times New Roman" w:hAnsi="Times New Roman" w:cs="Times New Roman"/>
        </w:rPr>
        <w:t>A gift</w:t>
      </w:r>
      <w:proofErr w:type="gramEnd"/>
      <w:r w:rsidRPr="00DC15DA">
        <w:rPr>
          <w:rFonts w:ascii="Times New Roman" w:hAnsi="Times New Roman" w:cs="Times New Roman"/>
        </w:rPr>
        <w:t xml:space="preserve"> of teaching develops as the teacher learns, reads, reflects, and grows. A gift of mercy becomes richer as the person who exercises it is formed by the experiences of suffering and consolation through which they have passed. The Spirit's sovereign distribution establishes the gift; the person's faithful stewardship shapes its exercise.</w:t>
      </w:r>
      <w:r w:rsidRPr="00DC15DA">
        <w:rPr>
          <w:rFonts w:ascii="Times New Roman" w:hAnsi="Times New Roman" w:cs="Times New Roman"/>
          <w:sz w:val="20"/>
          <w:szCs w:val="20"/>
          <w:vertAlign w:val="superscript"/>
        </w:rPr>
        <w:t>49</w:t>
      </w:r>
    </w:p>
    <w:p w14:paraId="597617DF" w14:textId="77777777" w:rsidR="002459C4" w:rsidRPr="00DC15DA" w:rsidRDefault="00000000" w:rsidP="00DC15DA">
      <w:pPr>
        <w:spacing w:after="200" w:line="276" w:lineRule="auto"/>
        <w:jc w:val="both"/>
        <w:rPr>
          <w:rFonts w:ascii="Times New Roman" w:hAnsi="Times New Roman" w:cs="Times New Roman"/>
        </w:rPr>
      </w:pPr>
      <w:r w:rsidRPr="00DC15DA">
        <w:rPr>
          <w:rFonts w:ascii="Times New Roman" w:hAnsi="Times New Roman" w:cs="Times New Roman"/>
        </w:rPr>
        <w:t>Paul's instruction to desire (</w:t>
      </w:r>
      <w:proofErr w:type="spellStart"/>
      <w:r w:rsidRPr="00DC15DA">
        <w:rPr>
          <w:rFonts w:ascii="Times New Roman" w:hAnsi="Times New Roman" w:cs="Times New Roman"/>
        </w:rPr>
        <w:t>zelote</w:t>
      </w:r>
      <w:proofErr w:type="spellEnd"/>
      <w:r w:rsidRPr="00DC15DA">
        <w:rPr>
          <w:rFonts w:ascii="Times New Roman" w:hAnsi="Times New Roman" w:cs="Times New Roman"/>
        </w:rPr>
        <w:t>) the greater gifts in verse 1 of chapter 14, and to seek to excel (</w:t>
      </w:r>
      <w:proofErr w:type="spellStart"/>
      <w:r w:rsidRPr="00DC15DA">
        <w:rPr>
          <w:rFonts w:ascii="Times New Roman" w:hAnsi="Times New Roman" w:cs="Times New Roman"/>
        </w:rPr>
        <w:t>perisseuete</w:t>
      </w:r>
      <w:proofErr w:type="spellEnd"/>
      <w:r w:rsidRPr="00DC15DA">
        <w:rPr>
          <w:rFonts w:ascii="Times New Roman" w:hAnsi="Times New Roman" w:cs="Times New Roman"/>
        </w:rPr>
        <w:t xml:space="preserve">) in gifts that build up the church in verse 12, establishes that individual desire and corporate seeking of particular gifts is not only permitted but encouraged, provided it is oriented toward </w:t>
      </w:r>
      <w:proofErr w:type="spellStart"/>
      <w:r w:rsidRPr="00DC15DA">
        <w:rPr>
          <w:rFonts w:ascii="Times New Roman" w:hAnsi="Times New Roman" w:cs="Times New Roman"/>
        </w:rPr>
        <w:t>oikodome</w:t>
      </w:r>
      <w:proofErr w:type="spellEnd"/>
      <w:r w:rsidRPr="00DC15DA">
        <w:rPr>
          <w:rFonts w:ascii="Times New Roman" w:hAnsi="Times New Roman" w:cs="Times New Roman"/>
        </w:rPr>
        <w:t xml:space="preserve"> rather than personal spiritual prestige.</w:t>
      </w:r>
      <w:r w:rsidRPr="00DC15DA">
        <w:rPr>
          <w:rFonts w:ascii="Times New Roman" w:hAnsi="Times New Roman" w:cs="Times New Roman"/>
          <w:sz w:val="20"/>
          <w:szCs w:val="20"/>
          <w:vertAlign w:val="superscript"/>
        </w:rPr>
        <w:t>46</w:t>
      </w:r>
    </w:p>
    <w:p w14:paraId="227EBE33" w14:textId="77777777" w:rsidR="002459C4" w:rsidRPr="00DC15DA" w:rsidRDefault="002459C4" w:rsidP="00DC15DA">
      <w:pPr>
        <w:spacing w:after="160" w:line="276" w:lineRule="auto"/>
        <w:rPr>
          <w:rFonts w:ascii="Times New Roman" w:hAnsi="Times New Roman" w:cs="Times New Roman"/>
        </w:rPr>
      </w:pPr>
    </w:p>
    <w:p w14:paraId="73536B7D" w14:textId="77777777" w:rsidR="002459C4" w:rsidRPr="00DC15DA" w:rsidRDefault="002459C4" w:rsidP="00DC15DA">
      <w:pPr>
        <w:pBdr>
          <w:bottom w:val="single" w:sz="4" w:space="1" w:color="BBBBBB"/>
        </w:pBdr>
        <w:spacing w:before="240" w:after="240" w:line="276" w:lineRule="auto"/>
        <w:rPr>
          <w:rFonts w:ascii="Times New Roman" w:hAnsi="Times New Roman" w:cs="Times New Roman"/>
        </w:rPr>
      </w:pPr>
    </w:p>
    <w:p w14:paraId="624F86C1" w14:textId="77777777" w:rsidR="002459C4" w:rsidRPr="00DC15DA" w:rsidRDefault="00000000" w:rsidP="00DC15DA">
      <w:pPr>
        <w:pStyle w:val="Heading2"/>
        <w:spacing w:line="276" w:lineRule="auto"/>
        <w:rPr>
          <w:rFonts w:ascii="Times New Roman" w:hAnsi="Times New Roman" w:cs="Times New Roman"/>
        </w:rPr>
      </w:pPr>
      <w:r w:rsidRPr="00DC15DA">
        <w:rPr>
          <w:rFonts w:ascii="Times New Roman" w:hAnsi="Times New Roman" w:cs="Times New Roman"/>
        </w:rPr>
        <w:t>I.F.  The Argument of the Passage: A Summary</w:t>
      </w:r>
    </w:p>
    <w:p w14:paraId="1FF18D21" w14:textId="77777777" w:rsidR="002459C4" w:rsidRPr="00DC15DA" w:rsidRDefault="002459C4" w:rsidP="00DC15DA">
      <w:pPr>
        <w:spacing w:after="80" w:line="276" w:lineRule="auto"/>
        <w:rPr>
          <w:rFonts w:ascii="Times New Roman" w:hAnsi="Times New Roman" w:cs="Times New Roman"/>
        </w:rPr>
      </w:pPr>
    </w:p>
    <w:p w14:paraId="10BFFDDD" w14:textId="77777777" w:rsidR="002459C4" w:rsidRPr="00DC15DA" w:rsidRDefault="00000000" w:rsidP="00DC15DA">
      <w:pPr>
        <w:spacing w:after="200" w:line="276" w:lineRule="auto"/>
        <w:jc w:val="both"/>
        <w:rPr>
          <w:rFonts w:ascii="Times New Roman" w:hAnsi="Times New Roman" w:cs="Times New Roman"/>
        </w:rPr>
      </w:pPr>
      <w:r w:rsidRPr="00DC15DA">
        <w:rPr>
          <w:rFonts w:ascii="Times New Roman" w:hAnsi="Times New Roman" w:cs="Times New Roman"/>
        </w:rPr>
        <w:t>Reading 1 Corinthians 12 through 14 within its letter context produces a different document from the one a systematic extraction would yield. The passage is not primarily a guide to the spiritual gifts available to contemporary Christians. It is a sustained pastoral argument against a particular distortion of the body's common life, a distortion produced by the application of the surrounding culture's honor structure to the Spirit's distribution of gifts.</w:t>
      </w:r>
    </w:p>
    <w:p w14:paraId="307AB6B7" w14:textId="77777777" w:rsidR="002459C4" w:rsidRPr="00DC15DA" w:rsidRDefault="00000000" w:rsidP="00DC15DA">
      <w:pPr>
        <w:spacing w:after="200" w:line="276" w:lineRule="auto"/>
        <w:jc w:val="both"/>
        <w:rPr>
          <w:rFonts w:ascii="Times New Roman" w:hAnsi="Times New Roman" w:cs="Times New Roman"/>
        </w:rPr>
      </w:pPr>
      <w:r w:rsidRPr="00DC15DA">
        <w:rPr>
          <w:rFonts w:ascii="Times New Roman" w:hAnsi="Times New Roman" w:cs="Times New Roman"/>
        </w:rPr>
        <w:t xml:space="preserve">Paul's response operates at three levels simultaneously. At the theological level, he grounds the diversity of gifts in the unity of the triune God, making status competition among gifts theologically incoherent. At the ecclesiological level, he argues from the body's design that the members the community least honors are the members it most needs, making the inversion of the community's honor structure a reflection of the Creator's purpose. At the ethical level, he </w:t>
      </w:r>
      <w:r w:rsidRPr="00DC15DA">
        <w:rPr>
          <w:rFonts w:ascii="Times New Roman" w:hAnsi="Times New Roman" w:cs="Times New Roman"/>
        </w:rPr>
        <w:lastRenderedPageBreak/>
        <w:t>insists that love is the criterion by which all gifts are measured and the only quality that endures when the gifts themselves pass away.</w:t>
      </w:r>
    </w:p>
    <w:p w14:paraId="6EC0637E" w14:textId="77777777" w:rsidR="002459C4" w:rsidRPr="00DC15DA" w:rsidRDefault="00000000" w:rsidP="00DC15DA">
      <w:pPr>
        <w:spacing w:after="200" w:line="276" w:lineRule="auto"/>
        <w:jc w:val="both"/>
        <w:rPr>
          <w:rFonts w:ascii="Times New Roman" w:hAnsi="Times New Roman" w:cs="Times New Roman"/>
        </w:rPr>
      </w:pPr>
      <w:r w:rsidRPr="00DC15DA">
        <w:rPr>
          <w:rFonts w:ascii="Times New Roman" w:hAnsi="Times New Roman" w:cs="Times New Roman"/>
        </w:rPr>
        <w:t xml:space="preserve">What </w:t>
      </w:r>
      <w:proofErr w:type="gramStart"/>
      <w:r w:rsidRPr="00DC15DA">
        <w:rPr>
          <w:rFonts w:ascii="Times New Roman" w:hAnsi="Times New Roman" w:cs="Times New Roman"/>
        </w:rPr>
        <w:t>a charisma</w:t>
      </w:r>
      <w:proofErr w:type="gramEnd"/>
      <w:r w:rsidRPr="00DC15DA">
        <w:rPr>
          <w:rFonts w:ascii="Times New Roman" w:hAnsi="Times New Roman" w:cs="Times New Roman"/>
        </w:rPr>
        <w:t xml:space="preserve"> is, how it operates, whether it can be sought, and why the lesser gifts matter are all answers that this passage, read in its epistolary home, makes available. Movement Two will draw on the complementary contributions of Romans 12 and Ephesians 4 to fill out those answers, but their essential contours are already visible here.</w:t>
      </w:r>
    </w:p>
    <w:p w14:paraId="65B5D0E2" w14:textId="77777777" w:rsidR="002459C4" w:rsidRPr="00DC15DA" w:rsidRDefault="00000000" w:rsidP="00DC15DA">
      <w:pPr>
        <w:spacing w:line="276" w:lineRule="auto"/>
        <w:rPr>
          <w:rFonts w:ascii="Times New Roman" w:hAnsi="Times New Roman" w:cs="Times New Roman"/>
        </w:rPr>
      </w:pPr>
      <w:r w:rsidRPr="00DC15DA">
        <w:rPr>
          <w:rFonts w:ascii="Times New Roman" w:hAnsi="Times New Roman" w:cs="Times New Roman"/>
        </w:rPr>
        <w:br w:type="page"/>
      </w:r>
    </w:p>
    <w:p w14:paraId="0B1B4E8A" w14:textId="77777777" w:rsidR="002459C4" w:rsidRPr="00DC15DA" w:rsidRDefault="00000000" w:rsidP="00DC15DA">
      <w:pPr>
        <w:pStyle w:val="Heading1"/>
        <w:spacing w:line="276" w:lineRule="auto"/>
        <w:rPr>
          <w:rFonts w:ascii="Times New Roman" w:hAnsi="Times New Roman" w:cs="Times New Roman"/>
        </w:rPr>
      </w:pPr>
      <w:r w:rsidRPr="00DC15DA">
        <w:rPr>
          <w:rFonts w:ascii="Times New Roman" w:hAnsi="Times New Roman" w:cs="Times New Roman"/>
        </w:rPr>
        <w:lastRenderedPageBreak/>
        <w:t>Section II: Romans 12:3-8 in Its Letter Context</w:t>
      </w:r>
    </w:p>
    <w:p w14:paraId="31A0AED8" w14:textId="77777777" w:rsidR="002459C4" w:rsidRPr="00DC15DA" w:rsidRDefault="002459C4" w:rsidP="00DC15DA">
      <w:pPr>
        <w:spacing w:after="160" w:line="276" w:lineRule="auto"/>
        <w:rPr>
          <w:rFonts w:ascii="Times New Roman" w:hAnsi="Times New Roman" w:cs="Times New Roman"/>
        </w:rPr>
      </w:pPr>
    </w:p>
    <w:p w14:paraId="7C605C79" w14:textId="77777777" w:rsidR="002459C4" w:rsidRPr="00DC15DA" w:rsidRDefault="00000000" w:rsidP="00DC15DA">
      <w:pPr>
        <w:pStyle w:val="Heading2"/>
        <w:spacing w:line="276" w:lineRule="auto"/>
        <w:rPr>
          <w:rFonts w:ascii="Times New Roman" w:hAnsi="Times New Roman" w:cs="Times New Roman"/>
        </w:rPr>
      </w:pPr>
      <w:r w:rsidRPr="00DC15DA">
        <w:rPr>
          <w:rFonts w:ascii="Times New Roman" w:hAnsi="Times New Roman" w:cs="Times New Roman"/>
        </w:rPr>
        <w:t>II.A.  The 'Mercies of God' Frame: A Backward Reference</w:t>
      </w:r>
    </w:p>
    <w:p w14:paraId="17C87D27" w14:textId="77777777" w:rsidR="002459C4" w:rsidRPr="00DC15DA" w:rsidRDefault="002459C4" w:rsidP="00DC15DA">
      <w:pPr>
        <w:spacing w:after="80" w:line="276" w:lineRule="auto"/>
        <w:rPr>
          <w:rFonts w:ascii="Times New Roman" w:hAnsi="Times New Roman" w:cs="Times New Roman"/>
        </w:rPr>
      </w:pPr>
    </w:p>
    <w:p w14:paraId="017609ED" w14:textId="77777777" w:rsidR="002459C4" w:rsidRPr="00DC15DA" w:rsidRDefault="00000000" w:rsidP="00DC15DA">
      <w:pPr>
        <w:spacing w:after="200" w:line="276" w:lineRule="auto"/>
        <w:jc w:val="both"/>
        <w:rPr>
          <w:rFonts w:ascii="Times New Roman" w:hAnsi="Times New Roman" w:cs="Times New Roman"/>
        </w:rPr>
      </w:pPr>
      <w:r w:rsidRPr="00DC15DA">
        <w:rPr>
          <w:rFonts w:ascii="Times New Roman" w:hAnsi="Times New Roman" w:cs="Times New Roman"/>
        </w:rPr>
        <w:t xml:space="preserve">The letter to the Romans does not arrive at its ethical </w:t>
      </w:r>
      <w:proofErr w:type="gramStart"/>
      <w:r w:rsidRPr="00DC15DA">
        <w:rPr>
          <w:rFonts w:ascii="Times New Roman" w:hAnsi="Times New Roman" w:cs="Times New Roman"/>
        </w:rPr>
        <w:t>instruction</w:t>
      </w:r>
      <w:proofErr w:type="gramEnd"/>
      <w:r w:rsidRPr="00DC15DA">
        <w:rPr>
          <w:rFonts w:ascii="Times New Roman" w:hAnsi="Times New Roman" w:cs="Times New Roman"/>
        </w:rPr>
        <w:t xml:space="preserve"> the way a treatise arrives at its applications. It arrives the way a sustained argument arrives </w:t>
      </w:r>
      <w:proofErr w:type="gramStart"/>
      <w:r w:rsidRPr="00DC15DA">
        <w:rPr>
          <w:rFonts w:ascii="Times New Roman" w:hAnsi="Times New Roman" w:cs="Times New Roman"/>
        </w:rPr>
        <w:t>at the moment</w:t>
      </w:r>
      <w:proofErr w:type="gramEnd"/>
      <w:r w:rsidRPr="00DC15DA">
        <w:rPr>
          <w:rFonts w:ascii="Times New Roman" w:hAnsi="Times New Roman" w:cs="Times New Roman"/>
        </w:rPr>
        <w:t xml:space="preserve"> when the weight of everything demonstrated thus far can be brought to bear on how life is </w:t>
      </w:r>
      <w:proofErr w:type="gramStart"/>
      <w:r w:rsidRPr="00DC15DA">
        <w:rPr>
          <w:rFonts w:ascii="Times New Roman" w:hAnsi="Times New Roman" w:cs="Times New Roman"/>
        </w:rPr>
        <w:t>actually to</w:t>
      </w:r>
      <w:proofErr w:type="gramEnd"/>
      <w:r w:rsidRPr="00DC15DA">
        <w:rPr>
          <w:rFonts w:ascii="Times New Roman" w:hAnsi="Times New Roman" w:cs="Times New Roman"/>
        </w:rPr>
        <w:t xml:space="preserve"> be lived. Romans 12:1 is that moment. The appeal Paul makes there, 'by the mercies of God,' is not a rhetorical flourish designed to soften a command; it is a compressed reference to the entire theological argument of chapters 1 through 11, and the imperative it grounds cannot be properly understood apart from that argument.</w:t>
      </w:r>
      <w:r w:rsidRPr="00DC15DA">
        <w:rPr>
          <w:rFonts w:ascii="Times New Roman" w:hAnsi="Times New Roman" w:cs="Times New Roman"/>
          <w:sz w:val="20"/>
          <w:szCs w:val="20"/>
          <w:vertAlign w:val="superscript"/>
        </w:rPr>
        <w:t>50</w:t>
      </w:r>
    </w:p>
    <w:p w14:paraId="28678AE3" w14:textId="77777777" w:rsidR="002459C4" w:rsidRPr="00DC15DA" w:rsidRDefault="00000000" w:rsidP="00DC15DA">
      <w:pPr>
        <w:spacing w:after="200" w:line="276" w:lineRule="auto"/>
        <w:jc w:val="both"/>
        <w:rPr>
          <w:rFonts w:ascii="Times New Roman" w:hAnsi="Times New Roman" w:cs="Times New Roman"/>
        </w:rPr>
      </w:pPr>
      <w:r w:rsidRPr="00DC15DA">
        <w:rPr>
          <w:rFonts w:ascii="Times New Roman" w:hAnsi="Times New Roman" w:cs="Times New Roman"/>
        </w:rPr>
        <w:t>What the phrase carries is not a general appeal to God's kindness but a specific summation: the mercy of justification by faith (chapters 1-5), the mercy of death to sin and life in the Spirit through union with Christ (chapters 6-8), the mercy of the Spirit's intercession for those who cannot pray as they ought (8:26-27), the mercy of the hope of glory that does not disappoint (5:5), and the mercy of God's faithfulness to Israel and his purposes for the Gentiles that constitutes the mystery unveiled in chapters 9 through 11. The believer who responds to the imperative of 12:1 is responding to all of this.</w:t>
      </w:r>
      <w:r w:rsidRPr="00DC15DA">
        <w:rPr>
          <w:rFonts w:ascii="Times New Roman" w:hAnsi="Times New Roman" w:cs="Times New Roman"/>
          <w:sz w:val="20"/>
          <w:szCs w:val="20"/>
          <w:vertAlign w:val="superscript"/>
        </w:rPr>
        <w:t>69</w:t>
      </w:r>
    </w:p>
    <w:p w14:paraId="2747EC60" w14:textId="77777777" w:rsidR="002459C4" w:rsidRPr="00DC15DA" w:rsidRDefault="00000000" w:rsidP="00DC15DA">
      <w:pPr>
        <w:spacing w:after="200" w:line="276" w:lineRule="auto"/>
        <w:jc w:val="both"/>
        <w:rPr>
          <w:rFonts w:ascii="Times New Roman" w:hAnsi="Times New Roman" w:cs="Times New Roman"/>
        </w:rPr>
      </w:pPr>
      <w:r w:rsidRPr="00DC15DA">
        <w:rPr>
          <w:rFonts w:ascii="Times New Roman" w:hAnsi="Times New Roman" w:cs="Times New Roman"/>
        </w:rPr>
        <w:t xml:space="preserve">The imperative itself is one of the most concentrated ethical statements in the Pauline corpus: present your bodies as a living sacrifice, holy and acceptable to God, which is your spiritual worship. The body is not bypassed or transcended in this act; it is precisely the site of the offering. The gifts of verses 6 through 8 are therefore not a separate topic that Paul introduces after establishing the ethical frame. They are the first and most concrete </w:t>
      </w:r>
      <w:proofErr w:type="gramStart"/>
      <w:r w:rsidRPr="00DC15DA">
        <w:rPr>
          <w:rFonts w:ascii="Times New Roman" w:hAnsi="Times New Roman" w:cs="Times New Roman"/>
        </w:rPr>
        <w:t>specification</w:t>
      </w:r>
      <w:proofErr w:type="gramEnd"/>
      <w:r w:rsidRPr="00DC15DA">
        <w:rPr>
          <w:rFonts w:ascii="Times New Roman" w:hAnsi="Times New Roman" w:cs="Times New Roman"/>
        </w:rPr>
        <w:t xml:space="preserve"> of what the renewed-mind, living-sacrifice orientation looks like in the body's common life.</w:t>
      </w:r>
      <w:r w:rsidRPr="00DC15DA">
        <w:rPr>
          <w:rFonts w:ascii="Times New Roman" w:hAnsi="Times New Roman" w:cs="Times New Roman"/>
          <w:sz w:val="20"/>
          <w:szCs w:val="20"/>
          <w:vertAlign w:val="superscript"/>
        </w:rPr>
        <w:t>51</w:t>
      </w:r>
    </w:p>
    <w:p w14:paraId="0D43EFEA" w14:textId="77777777" w:rsidR="002459C4" w:rsidRPr="00DC15DA" w:rsidRDefault="002459C4" w:rsidP="00DC15DA">
      <w:pPr>
        <w:spacing w:after="160" w:line="276" w:lineRule="auto"/>
        <w:rPr>
          <w:rFonts w:ascii="Times New Roman" w:hAnsi="Times New Roman" w:cs="Times New Roman"/>
        </w:rPr>
      </w:pPr>
    </w:p>
    <w:p w14:paraId="0257955A" w14:textId="77777777" w:rsidR="002459C4" w:rsidRPr="00DC15DA" w:rsidRDefault="00000000" w:rsidP="00DC15DA">
      <w:pPr>
        <w:pStyle w:val="Heading2"/>
        <w:spacing w:line="276" w:lineRule="auto"/>
        <w:rPr>
          <w:rFonts w:ascii="Times New Roman" w:hAnsi="Times New Roman" w:cs="Times New Roman"/>
        </w:rPr>
      </w:pPr>
      <w:r w:rsidRPr="00DC15DA">
        <w:rPr>
          <w:rFonts w:ascii="Times New Roman" w:hAnsi="Times New Roman" w:cs="Times New Roman"/>
        </w:rPr>
        <w:t>II.B.  Sober Self-Assessment and the Measure of Faith</w:t>
      </w:r>
    </w:p>
    <w:p w14:paraId="75095567" w14:textId="77777777" w:rsidR="002459C4" w:rsidRPr="00DC15DA" w:rsidRDefault="002459C4" w:rsidP="00DC15DA">
      <w:pPr>
        <w:spacing w:after="80" w:line="276" w:lineRule="auto"/>
        <w:rPr>
          <w:rFonts w:ascii="Times New Roman" w:hAnsi="Times New Roman" w:cs="Times New Roman"/>
        </w:rPr>
      </w:pPr>
    </w:p>
    <w:p w14:paraId="021E3F5B" w14:textId="77777777" w:rsidR="002459C4" w:rsidRPr="00DC15DA" w:rsidRDefault="00000000" w:rsidP="00DC15DA">
      <w:pPr>
        <w:spacing w:after="200" w:line="276" w:lineRule="auto"/>
        <w:jc w:val="both"/>
        <w:rPr>
          <w:rFonts w:ascii="Times New Roman" w:hAnsi="Times New Roman" w:cs="Times New Roman"/>
        </w:rPr>
      </w:pPr>
      <w:r w:rsidRPr="00DC15DA">
        <w:rPr>
          <w:rFonts w:ascii="Times New Roman" w:hAnsi="Times New Roman" w:cs="Times New Roman"/>
        </w:rPr>
        <w:t>The transition from the mind-renewal of verse 2 to the gift theology of verses 3 through 8 runs through an instruction that is easy to misread. Paul commands every member not to think of themselves more highly than they ought to think, but to think with sober judgment (</w:t>
      </w:r>
      <w:proofErr w:type="spellStart"/>
      <w:r w:rsidRPr="00DC15DA">
        <w:rPr>
          <w:rFonts w:ascii="Times New Roman" w:hAnsi="Times New Roman" w:cs="Times New Roman"/>
        </w:rPr>
        <w:t>sophrosune</w:t>
      </w:r>
      <w:proofErr w:type="spellEnd"/>
      <w:r w:rsidRPr="00DC15DA">
        <w:rPr>
          <w:rFonts w:ascii="Times New Roman" w:hAnsi="Times New Roman" w:cs="Times New Roman"/>
        </w:rPr>
        <w:t xml:space="preserve">), each according to the measure of faith (metron </w:t>
      </w:r>
      <w:proofErr w:type="spellStart"/>
      <w:r w:rsidRPr="00DC15DA">
        <w:rPr>
          <w:rFonts w:ascii="Times New Roman" w:hAnsi="Times New Roman" w:cs="Times New Roman"/>
        </w:rPr>
        <w:t>pisteos</w:t>
      </w:r>
      <w:proofErr w:type="spellEnd"/>
      <w:r w:rsidRPr="00DC15DA">
        <w:rPr>
          <w:rFonts w:ascii="Times New Roman" w:hAnsi="Times New Roman" w:cs="Times New Roman"/>
        </w:rPr>
        <w:t>) that God has assigned. Paul is not commanding humility in the sense of self-deprecation; he is commanding accuracy.</w:t>
      </w:r>
      <w:r w:rsidRPr="00DC15DA">
        <w:rPr>
          <w:rFonts w:ascii="Times New Roman" w:hAnsi="Times New Roman" w:cs="Times New Roman"/>
          <w:sz w:val="20"/>
          <w:szCs w:val="20"/>
          <w:vertAlign w:val="superscript"/>
        </w:rPr>
        <w:t>52</w:t>
      </w:r>
    </w:p>
    <w:p w14:paraId="5D713A48" w14:textId="77777777" w:rsidR="002459C4" w:rsidRPr="00DC15DA" w:rsidRDefault="00000000" w:rsidP="00DC15DA">
      <w:pPr>
        <w:spacing w:after="200" w:line="276" w:lineRule="auto"/>
        <w:jc w:val="both"/>
        <w:rPr>
          <w:rFonts w:ascii="Times New Roman" w:hAnsi="Times New Roman" w:cs="Times New Roman"/>
        </w:rPr>
      </w:pPr>
      <w:r w:rsidRPr="00DC15DA">
        <w:rPr>
          <w:rFonts w:ascii="Times New Roman" w:hAnsi="Times New Roman" w:cs="Times New Roman"/>
        </w:rPr>
        <w:lastRenderedPageBreak/>
        <w:t xml:space="preserve">The phrase 'measure of faith' has been read in two ways. On the objective reading, the measure is the body of Christian belief, the apostolic faith that the community holds in common. On the subjective reading, the measure is the faith that </w:t>
      </w:r>
      <w:proofErr w:type="gramStart"/>
      <w:r w:rsidRPr="00DC15DA">
        <w:rPr>
          <w:rFonts w:ascii="Times New Roman" w:hAnsi="Times New Roman" w:cs="Times New Roman"/>
        </w:rPr>
        <w:t>each individual</w:t>
      </w:r>
      <w:proofErr w:type="gramEnd"/>
      <w:r w:rsidRPr="00DC15DA">
        <w:rPr>
          <w:rFonts w:ascii="Times New Roman" w:hAnsi="Times New Roman" w:cs="Times New Roman"/>
        </w:rPr>
        <w:t xml:space="preserve"> has been given as their </w:t>
      </w:r>
      <w:proofErr w:type="gramStart"/>
      <w:r w:rsidRPr="00DC15DA">
        <w:rPr>
          <w:rFonts w:ascii="Times New Roman" w:hAnsi="Times New Roman" w:cs="Times New Roman"/>
        </w:rPr>
        <w:t>particular portion</w:t>
      </w:r>
      <w:proofErr w:type="gramEnd"/>
      <w:r w:rsidRPr="00DC15DA">
        <w:rPr>
          <w:rFonts w:ascii="Times New Roman" w:hAnsi="Times New Roman" w:cs="Times New Roman"/>
        </w:rPr>
        <w:t>, the specific Spirit-given capacity and trust that characterizes their place in the body. The subjective reading is more persuasive for reasons that converge from several directions.</w:t>
      </w:r>
      <w:r w:rsidRPr="00DC15DA">
        <w:rPr>
          <w:rFonts w:ascii="Times New Roman" w:hAnsi="Times New Roman" w:cs="Times New Roman"/>
          <w:sz w:val="20"/>
          <w:szCs w:val="20"/>
          <w:vertAlign w:val="superscript"/>
        </w:rPr>
        <w:t>53</w:t>
      </w:r>
    </w:p>
    <w:p w14:paraId="5BD5CD26" w14:textId="77777777" w:rsidR="002459C4" w:rsidRPr="00DC15DA" w:rsidRDefault="00000000" w:rsidP="00DC15DA">
      <w:pPr>
        <w:spacing w:after="200" w:line="276" w:lineRule="auto"/>
        <w:jc w:val="both"/>
        <w:rPr>
          <w:rFonts w:ascii="Times New Roman" w:hAnsi="Times New Roman" w:cs="Times New Roman"/>
        </w:rPr>
      </w:pPr>
      <w:r w:rsidRPr="00DC15DA">
        <w:rPr>
          <w:rFonts w:ascii="Times New Roman" w:hAnsi="Times New Roman" w:cs="Times New Roman"/>
        </w:rPr>
        <w:t>The parallel with Ephesians 4:7 is instructive: there Paul says that grace was given to each one 'according to the measure of Christ's gift,' a clearly individuated distribution calibrated to each member's specific role. The measure language in both passages serves the same function: it establishes that each person has received exactly what they have been given, no more and no less, and that this givenness is the ground of their self-understanding.</w:t>
      </w:r>
      <w:r w:rsidRPr="00DC15DA">
        <w:rPr>
          <w:rFonts w:ascii="Times New Roman" w:hAnsi="Times New Roman" w:cs="Times New Roman"/>
          <w:sz w:val="20"/>
          <w:szCs w:val="20"/>
          <w:vertAlign w:val="superscript"/>
        </w:rPr>
        <w:t>54</w:t>
      </w:r>
    </w:p>
    <w:p w14:paraId="342C185A" w14:textId="77777777" w:rsidR="002459C4" w:rsidRPr="00DC15DA" w:rsidRDefault="00000000" w:rsidP="00DC15DA">
      <w:pPr>
        <w:spacing w:after="200" w:line="276" w:lineRule="auto"/>
        <w:jc w:val="both"/>
        <w:rPr>
          <w:rFonts w:ascii="Times New Roman" w:hAnsi="Times New Roman" w:cs="Times New Roman"/>
        </w:rPr>
      </w:pPr>
      <w:r w:rsidRPr="00DC15DA">
        <w:rPr>
          <w:rFonts w:ascii="Times New Roman" w:hAnsi="Times New Roman" w:cs="Times New Roman"/>
        </w:rPr>
        <w:t>The body analogy that follows immediately in verses 4 and 5 confirms the subjective reading. Members of a body do not all perform the same function; the measure of what each member contributes is specific to the member. The sober self-assessment Paul commands is not a single standard applied uniformly to all but an accurate recognition of one's particular gifted function within the differentiated common life of the body.</w:t>
      </w:r>
      <w:r w:rsidRPr="00DC15DA">
        <w:rPr>
          <w:rFonts w:ascii="Times New Roman" w:hAnsi="Times New Roman" w:cs="Times New Roman"/>
          <w:sz w:val="20"/>
          <w:szCs w:val="20"/>
          <w:vertAlign w:val="superscript"/>
        </w:rPr>
        <w:t>55</w:t>
      </w:r>
    </w:p>
    <w:p w14:paraId="1AAEFD9A" w14:textId="77777777" w:rsidR="002459C4" w:rsidRPr="00DC15DA" w:rsidRDefault="002459C4" w:rsidP="00DC15DA">
      <w:pPr>
        <w:spacing w:after="160" w:line="276" w:lineRule="auto"/>
        <w:rPr>
          <w:rFonts w:ascii="Times New Roman" w:hAnsi="Times New Roman" w:cs="Times New Roman"/>
        </w:rPr>
      </w:pPr>
    </w:p>
    <w:p w14:paraId="4643CCAB" w14:textId="77777777" w:rsidR="002459C4" w:rsidRPr="00DC15DA" w:rsidRDefault="00000000" w:rsidP="00DC15DA">
      <w:pPr>
        <w:pStyle w:val="Heading2"/>
        <w:spacing w:line="276" w:lineRule="auto"/>
        <w:rPr>
          <w:rFonts w:ascii="Times New Roman" w:hAnsi="Times New Roman" w:cs="Times New Roman"/>
        </w:rPr>
      </w:pPr>
      <w:r w:rsidRPr="00DC15DA">
        <w:rPr>
          <w:rFonts w:ascii="Times New Roman" w:hAnsi="Times New Roman" w:cs="Times New Roman"/>
        </w:rPr>
        <w:t>II.C.  The Body Logic of Verses 4-5</w:t>
      </w:r>
    </w:p>
    <w:p w14:paraId="320FA027" w14:textId="77777777" w:rsidR="002459C4" w:rsidRPr="00DC15DA" w:rsidRDefault="002459C4" w:rsidP="00DC15DA">
      <w:pPr>
        <w:spacing w:after="80" w:line="276" w:lineRule="auto"/>
        <w:rPr>
          <w:rFonts w:ascii="Times New Roman" w:hAnsi="Times New Roman" w:cs="Times New Roman"/>
        </w:rPr>
      </w:pPr>
    </w:p>
    <w:p w14:paraId="1C7FBE74" w14:textId="77777777" w:rsidR="002459C4" w:rsidRPr="00DC15DA" w:rsidRDefault="00000000" w:rsidP="00DC15DA">
      <w:pPr>
        <w:spacing w:after="200" w:line="276" w:lineRule="auto"/>
        <w:jc w:val="both"/>
        <w:rPr>
          <w:rFonts w:ascii="Times New Roman" w:hAnsi="Times New Roman" w:cs="Times New Roman"/>
        </w:rPr>
      </w:pPr>
      <w:r w:rsidRPr="00DC15DA">
        <w:rPr>
          <w:rFonts w:ascii="Times New Roman" w:hAnsi="Times New Roman" w:cs="Times New Roman"/>
        </w:rPr>
        <w:t xml:space="preserve">The body analogy Paul deploys in verses 4 and 5 is deliberately compressed. He gives it two verses where 1 Corinthians 12 gives it fifteen. </w:t>
      </w:r>
      <w:proofErr w:type="gramStart"/>
      <w:r w:rsidRPr="00DC15DA">
        <w:rPr>
          <w:rFonts w:ascii="Times New Roman" w:hAnsi="Times New Roman" w:cs="Times New Roman"/>
        </w:rPr>
        <w:t>The compression</w:t>
      </w:r>
      <w:proofErr w:type="gramEnd"/>
      <w:r w:rsidRPr="00DC15DA">
        <w:rPr>
          <w:rFonts w:ascii="Times New Roman" w:hAnsi="Times New Roman" w:cs="Times New Roman"/>
        </w:rPr>
        <w:t xml:space="preserve"> is not a sign of lesser importance; it is a sign of a different pastoral situation. The Roman community does not need the extended honor-inversion argument of 1 Corinthians 12:22-26 because it is not suffering from the gift-pride that makes that argument necessary in Corinth. What it needs is the basic architecture: many members, different functions, one body, mutual belonging.</w:t>
      </w:r>
      <w:r w:rsidRPr="00DC15DA">
        <w:rPr>
          <w:rFonts w:ascii="Times New Roman" w:hAnsi="Times New Roman" w:cs="Times New Roman"/>
          <w:sz w:val="20"/>
          <w:szCs w:val="20"/>
          <w:vertAlign w:val="superscript"/>
        </w:rPr>
        <w:t>55</w:t>
      </w:r>
    </w:p>
    <w:p w14:paraId="6BBA2A26" w14:textId="77777777" w:rsidR="002459C4" w:rsidRPr="00DC15DA" w:rsidRDefault="00000000" w:rsidP="00DC15DA">
      <w:pPr>
        <w:spacing w:after="200" w:line="276" w:lineRule="auto"/>
        <w:jc w:val="both"/>
        <w:rPr>
          <w:rFonts w:ascii="Times New Roman" w:hAnsi="Times New Roman" w:cs="Times New Roman"/>
        </w:rPr>
      </w:pPr>
      <w:r w:rsidRPr="00DC15DA">
        <w:rPr>
          <w:rFonts w:ascii="Times New Roman" w:hAnsi="Times New Roman" w:cs="Times New Roman"/>
        </w:rPr>
        <w:t>But within that compression, verse 5 adds something that the Corinthian body metaphor does not foreground with equal clarity. The members are not merely parts of a body performing specialized functions; they are 'members of one another' (</w:t>
      </w:r>
      <w:proofErr w:type="spellStart"/>
      <w:r w:rsidRPr="00DC15DA">
        <w:rPr>
          <w:rFonts w:ascii="Times New Roman" w:hAnsi="Times New Roman" w:cs="Times New Roman"/>
        </w:rPr>
        <w:t>allelous</w:t>
      </w:r>
      <w:proofErr w:type="spellEnd"/>
      <w:r w:rsidRPr="00DC15DA">
        <w:rPr>
          <w:rFonts w:ascii="Times New Roman" w:hAnsi="Times New Roman" w:cs="Times New Roman"/>
        </w:rPr>
        <w:t xml:space="preserve">). </w:t>
      </w:r>
      <w:proofErr w:type="gramStart"/>
      <w:r w:rsidRPr="00DC15DA">
        <w:rPr>
          <w:rFonts w:ascii="Times New Roman" w:hAnsi="Times New Roman" w:cs="Times New Roman"/>
        </w:rPr>
        <w:t>The mutual</w:t>
      </w:r>
      <w:proofErr w:type="gramEnd"/>
      <w:r w:rsidRPr="00DC15DA">
        <w:rPr>
          <w:rFonts w:ascii="Times New Roman" w:hAnsi="Times New Roman" w:cs="Times New Roman"/>
        </w:rPr>
        <w:t xml:space="preserve"> belonging is not simply organizational, a matter of performing complementary roles in an efficient whole; it is relational and constitutive. The gifts are not individual possessions that members bring to a shared space; they are relational actualities that come alive in the encounter between one member and another.</w:t>
      </w:r>
    </w:p>
    <w:p w14:paraId="5FEFF4FB" w14:textId="77777777" w:rsidR="002459C4" w:rsidRPr="00DC15DA" w:rsidRDefault="002459C4" w:rsidP="00DC15DA">
      <w:pPr>
        <w:spacing w:after="160" w:line="276" w:lineRule="auto"/>
        <w:rPr>
          <w:rFonts w:ascii="Times New Roman" w:hAnsi="Times New Roman" w:cs="Times New Roman"/>
        </w:rPr>
      </w:pPr>
    </w:p>
    <w:p w14:paraId="139620B8" w14:textId="77777777" w:rsidR="002459C4" w:rsidRPr="00DC15DA" w:rsidRDefault="00000000" w:rsidP="00DC15DA">
      <w:pPr>
        <w:pStyle w:val="Heading2"/>
        <w:spacing w:line="276" w:lineRule="auto"/>
        <w:rPr>
          <w:rFonts w:ascii="Times New Roman" w:hAnsi="Times New Roman" w:cs="Times New Roman"/>
        </w:rPr>
      </w:pPr>
      <w:r w:rsidRPr="00DC15DA">
        <w:rPr>
          <w:rFonts w:ascii="Times New Roman" w:hAnsi="Times New Roman" w:cs="Times New Roman"/>
        </w:rPr>
        <w:t>II.D.  The Gifts List of Verses 6-8 and Their Character Orientation</w:t>
      </w:r>
    </w:p>
    <w:p w14:paraId="0171FD07" w14:textId="77777777" w:rsidR="002459C4" w:rsidRPr="00DC15DA" w:rsidRDefault="002459C4" w:rsidP="00DC15DA">
      <w:pPr>
        <w:spacing w:after="80" w:line="276" w:lineRule="auto"/>
        <w:rPr>
          <w:rFonts w:ascii="Times New Roman" w:hAnsi="Times New Roman" w:cs="Times New Roman"/>
        </w:rPr>
      </w:pPr>
    </w:p>
    <w:p w14:paraId="0D04A247" w14:textId="77777777" w:rsidR="002459C4" w:rsidRPr="00DC15DA" w:rsidRDefault="00000000" w:rsidP="00DC15DA">
      <w:pPr>
        <w:spacing w:after="200" w:line="276" w:lineRule="auto"/>
        <w:jc w:val="both"/>
        <w:rPr>
          <w:rFonts w:ascii="Times New Roman" w:hAnsi="Times New Roman" w:cs="Times New Roman"/>
        </w:rPr>
      </w:pPr>
      <w:r w:rsidRPr="00DC15DA">
        <w:rPr>
          <w:rFonts w:ascii="Times New Roman" w:hAnsi="Times New Roman" w:cs="Times New Roman"/>
        </w:rPr>
        <w:t xml:space="preserve">The seven gifts named in verses 6 through 8 resist neat categorization. What they share is that all are capacities for specific kinds of relatedness within the community. And what distinguishes them from the gift lists of 1 Corinthians 12 is the feature most easily overlooked: each gift comes with a qualifier that describes not simply what the gift accomplishes but the </w:t>
      </w:r>
      <w:proofErr w:type="gramStart"/>
      <w:r w:rsidRPr="00DC15DA">
        <w:rPr>
          <w:rFonts w:ascii="Times New Roman" w:hAnsi="Times New Roman" w:cs="Times New Roman"/>
        </w:rPr>
        <w:t>manner in which</w:t>
      </w:r>
      <w:proofErr w:type="gramEnd"/>
      <w:r w:rsidRPr="00DC15DA">
        <w:rPr>
          <w:rFonts w:ascii="Times New Roman" w:hAnsi="Times New Roman" w:cs="Times New Roman"/>
        </w:rPr>
        <w:t xml:space="preserve"> it is to be exercised, and those qualifiers describe habitual dispositions rather than episodic events.</w:t>
      </w:r>
      <w:r w:rsidRPr="00DC15DA">
        <w:rPr>
          <w:rFonts w:ascii="Times New Roman" w:hAnsi="Times New Roman" w:cs="Times New Roman"/>
          <w:sz w:val="20"/>
          <w:szCs w:val="20"/>
          <w:vertAlign w:val="superscript"/>
        </w:rPr>
        <w:t>5758</w:t>
      </w:r>
    </w:p>
    <w:p w14:paraId="05D24222" w14:textId="77777777" w:rsidR="002459C4" w:rsidRPr="00DC15DA" w:rsidRDefault="00000000" w:rsidP="00DC15DA">
      <w:pPr>
        <w:spacing w:after="200" w:line="276" w:lineRule="auto"/>
        <w:jc w:val="both"/>
        <w:rPr>
          <w:rFonts w:ascii="Times New Roman" w:hAnsi="Times New Roman" w:cs="Times New Roman"/>
        </w:rPr>
      </w:pPr>
      <w:r w:rsidRPr="00DC15DA">
        <w:rPr>
          <w:rFonts w:ascii="Times New Roman" w:hAnsi="Times New Roman" w:cs="Times New Roman"/>
        </w:rPr>
        <w:t xml:space="preserve">The first gift is prophecy, and its qualifier is unique among the seven: let it be exercised in proportion to faith (analogia </w:t>
      </w:r>
      <w:proofErr w:type="spellStart"/>
      <w:r w:rsidRPr="00DC15DA">
        <w:rPr>
          <w:rFonts w:ascii="Times New Roman" w:hAnsi="Times New Roman" w:cs="Times New Roman"/>
        </w:rPr>
        <w:t>tes</w:t>
      </w:r>
      <w:proofErr w:type="spellEnd"/>
      <w:r w:rsidRPr="00DC15DA">
        <w:rPr>
          <w:rFonts w:ascii="Times New Roman" w:hAnsi="Times New Roman" w:cs="Times New Roman"/>
        </w:rPr>
        <w:t xml:space="preserve"> </w:t>
      </w:r>
      <w:proofErr w:type="spellStart"/>
      <w:r w:rsidRPr="00DC15DA">
        <w:rPr>
          <w:rFonts w:ascii="Times New Roman" w:hAnsi="Times New Roman" w:cs="Times New Roman"/>
        </w:rPr>
        <w:t>pisteos</w:t>
      </w:r>
      <w:proofErr w:type="spellEnd"/>
      <w:r w:rsidRPr="00DC15DA">
        <w:rPr>
          <w:rFonts w:ascii="Times New Roman" w:hAnsi="Times New Roman" w:cs="Times New Roman"/>
        </w:rPr>
        <w:t xml:space="preserve">). The phrase echoes the metron </w:t>
      </w:r>
      <w:proofErr w:type="spellStart"/>
      <w:r w:rsidRPr="00DC15DA">
        <w:rPr>
          <w:rFonts w:ascii="Times New Roman" w:hAnsi="Times New Roman" w:cs="Times New Roman"/>
        </w:rPr>
        <w:t>pisteos</w:t>
      </w:r>
      <w:proofErr w:type="spellEnd"/>
      <w:r w:rsidRPr="00DC15DA">
        <w:rPr>
          <w:rFonts w:ascii="Times New Roman" w:hAnsi="Times New Roman" w:cs="Times New Roman"/>
        </w:rPr>
        <w:t xml:space="preserve"> of verse 3, suggesting that prophetic speech is governed by the same sober, accurate self-knowledge that governs all gift-exercise. The prophet speaks within the measure of what has been given, not beyond it.</w:t>
      </w:r>
    </w:p>
    <w:p w14:paraId="6E3FC424" w14:textId="77777777" w:rsidR="002459C4" w:rsidRPr="00DC15DA" w:rsidRDefault="00000000" w:rsidP="00DC15DA">
      <w:pPr>
        <w:spacing w:after="200" w:line="276" w:lineRule="auto"/>
        <w:jc w:val="both"/>
        <w:rPr>
          <w:rFonts w:ascii="Times New Roman" w:hAnsi="Times New Roman" w:cs="Times New Roman"/>
        </w:rPr>
      </w:pPr>
      <w:r w:rsidRPr="00DC15DA">
        <w:rPr>
          <w:rFonts w:ascii="Times New Roman" w:hAnsi="Times New Roman" w:cs="Times New Roman"/>
        </w:rPr>
        <w:t>Service (diakonia) is to be exercised in serving. Teaching is to be exercised in teaching. The verbal adjectives carry a quality of full personal investment in the activity itself: the one who serves, let them serve with full engagement in what service requires; the one who teaches, let them teach with the wholehearted application that teaching demands.</w:t>
      </w:r>
    </w:p>
    <w:p w14:paraId="1F547A9A" w14:textId="77777777" w:rsidR="002459C4" w:rsidRPr="00DC15DA" w:rsidRDefault="00000000" w:rsidP="00DC15DA">
      <w:pPr>
        <w:spacing w:after="200" w:line="276" w:lineRule="auto"/>
        <w:jc w:val="both"/>
        <w:rPr>
          <w:rFonts w:ascii="Times New Roman" w:hAnsi="Times New Roman" w:cs="Times New Roman"/>
        </w:rPr>
      </w:pPr>
      <w:r w:rsidRPr="00DC15DA">
        <w:rPr>
          <w:rFonts w:ascii="Times New Roman" w:hAnsi="Times New Roman" w:cs="Times New Roman"/>
        </w:rPr>
        <w:t>The final three gifts form a natural cluster, and their qualifiers are the most character-saturated in the list. The one who gives (</w:t>
      </w:r>
      <w:proofErr w:type="spellStart"/>
      <w:r w:rsidRPr="00DC15DA">
        <w:rPr>
          <w:rFonts w:ascii="Times New Roman" w:hAnsi="Times New Roman" w:cs="Times New Roman"/>
        </w:rPr>
        <w:t>metadidous</w:t>
      </w:r>
      <w:proofErr w:type="spellEnd"/>
      <w:r w:rsidRPr="00DC15DA">
        <w:rPr>
          <w:rFonts w:ascii="Times New Roman" w:hAnsi="Times New Roman" w:cs="Times New Roman"/>
        </w:rPr>
        <w:t>) is to do so with generosity (</w:t>
      </w:r>
      <w:proofErr w:type="spellStart"/>
      <w:r w:rsidRPr="00DC15DA">
        <w:rPr>
          <w:rFonts w:ascii="Times New Roman" w:hAnsi="Times New Roman" w:cs="Times New Roman"/>
        </w:rPr>
        <w:t>en</w:t>
      </w:r>
      <w:proofErr w:type="spellEnd"/>
      <w:r w:rsidRPr="00DC15DA">
        <w:rPr>
          <w:rFonts w:ascii="Times New Roman" w:hAnsi="Times New Roman" w:cs="Times New Roman"/>
        </w:rPr>
        <w:t xml:space="preserve"> </w:t>
      </w:r>
      <w:proofErr w:type="spellStart"/>
      <w:r w:rsidRPr="00DC15DA">
        <w:rPr>
          <w:rFonts w:ascii="Times New Roman" w:hAnsi="Times New Roman" w:cs="Times New Roman"/>
        </w:rPr>
        <w:t>haploteti</w:t>
      </w:r>
      <w:proofErr w:type="spellEnd"/>
      <w:r w:rsidRPr="00DC15DA">
        <w:rPr>
          <w:rFonts w:ascii="Times New Roman" w:hAnsi="Times New Roman" w:cs="Times New Roman"/>
        </w:rPr>
        <w:t xml:space="preserve">). The word </w:t>
      </w:r>
      <w:proofErr w:type="spellStart"/>
      <w:r w:rsidRPr="00DC15DA">
        <w:rPr>
          <w:rFonts w:ascii="Times New Roman" w:hAnsi="Times New Roman" w:cs="Times New Roman"/>
        </w:rPr>
        <w:t>haplotes</w:t>
      </w:r>
      <w:proofErr w:type="spellEnd"/>
      <w:r w:rsidRPr="00DC15DA">
        <w:rPr>
          <w:rFonts w:ascii="Times New Roman" w:hAnsi="Times New Roman" w:cs="Times New Roman"/>
        </w:rPr>
        <w:t xml:space="preserve"> carries the sense of </w:t>
      </w:r>
      <w:proofErr w:type="spellStart"/>
      <w:r w:rsidRPr="00DC15DA">
        <w:rPr>
          <w:rFonts w:ascii="Times New Roman" w:hAnsi="Times New Roman" w:cs="Times New Roman"/>
        </w:rPr>
        <w:t>singleminded</w:t>
      </w:r>
      <w:proofErr w:type="spellEnd"/>
      <w:r w:rsidRPr="00DC15DA">
        <w:rPr>
          <w:rFonts w:ascii="Times New Roman" w:hAnsi="Times New Roman" w:cs="Times New Roman"/>
        </w:rPr>
        <w:t>, undivided generosity — the giving that is not calculating its return or monitoring its own virtue but is simply, straightforwardly giving because giving is what this person does.</w:t>
      </w:r>
      <w:r w:rsidRPr="00DC15DA">
        <w:rPr>
          <w:rFonts w:ascii="Times New Roman" w:hAnsi="Times New Roman" w:cs="Times New Roman"/>
          <w:sz w:val="20"/>
          <w:szCs w:val="20"/>
          <w:vertAlign w:val="superscript"/>
        </w:rPr>
        <w:t>59</w:t>
      </w:r>
    </w:p>
    <w:p w14:paraId="06F015D4" w14:textId="77777777" w:rsidR="002459C4" w:rsidRPr="00DC15DA" w:rsidRDefault="00000000" w:rsidP="00DC15DA">
      <w:pPr>
        <w:spacing w:after="200" w:line="276" w:lineRule="auto"/>
        <w:jc w:val="both"/>
        <w:rPr>
          <w:rFonts w:ascii="Times New Roman" w:hAnsi="Times New Roman" w:cs="Times New Roman"/>
        </w:rPr>
      </w:pPr>
      <w:r w:rsidRPr="00DC15DA">
        <w:rPr>
          <w:rFonts w:ascii="Times New Roman" w:hAnsi="Times New Roman" w:cs="Times New Roman"/>
        </w:rPr>
        <w:t>The one who leads (</w:t>
      </w:r>
      <w:proofErr w:type="spellStart"/>
      <w:r w:rsidRPr="00DC15DA">
        <w:rPr>
          <w:rFonts w:ascii="Times New Roman" w:hAnsi="Times New Roman" w:cs="Times New Roman"/>
        </w:rPr>
        <w:t>proistemi</w:t>
      </w:r>
      <w:proofErr w:type="spellEnd"/>
      <w:r w:rsidRPr="00DC15DA">
        <w:rPr>
          <w:rFonts w:ascii="Times New Roman" w:hAnsi="Times New Roman" w:cs="Times New Roman"/>
        </w:rPr>
        <w:t>) is to do so with zeal (</w:t>
      </w:r>
      <w:proofErr w:type="spellStart"/>
      <w:r w:rsidRPr="00DC15DA">
        <w:rPr>
          <w:rFonts w:ascii="Times New Roman" w:hAnsi="Times New Roman" w:cs="Times New Roman"/>
        </w:rPr>
        <w:t>en</w:t>
      </w:r>
      <w:proofErr w:type="spellEnd"/>
      <w:r w:rsidRPr="00DC15DA">
        <w:rPr>
          <w:rFonts w:ascii="Times New Roman" w:hAnsi="Times New Roman" w:cs="Times New Roman"/>
        </w:rPr>
        <w:t xml:space="preserve"> </w:t>
      </w:r>
      <w:proofErr w:type="spellStart"/>
      <w:r w:rsidRPr="00DC15DA">
        <w:rPr>
          <w:rFonts w:ascii="Times New Roman" w:hAnsi="Times New Roman" w:cs="Times New Roman"/>
        </w:rPr>
        <w:t>spoude</w:t>
      </w:r>
      <w:proofErr w:type="spellEnd"/>
      <w:r w:rsidRPr="00DC15DA">
        <w:rPr>
          <w:rFonts w:ascii="Times New Roman" w:hAnsi="Times New Roman" w:cs="Times New Roman"/>
        </w:rPr>
        <w:t xml:space="preserve">). </w:t>
      </w:r>
      <w:proofErr w:type="spellStart"/>
      <w:r w:rsidRPr="00DC15DA">
        <w:rPr>
          <w:rFonts w:ascii="Times New Roman" w:hAnsi="Times New Roman" w:cs="Times New Roman"/>
        </w:rPr>
        <w:t>Proistemi</w:t>
      </w:r>
      <w:proofErr w:type="spellEnd"/>
      <w:r w:rsidRPr="00DC15DA">
        <w:rPr>
          <w:rFonts w:ascii="Times New Roman" w:hAnsi="Times New Roman" w:cs="Times New Roman"/>
        </w:rPr>
        <w:t xml:space="preserve"> in the Roman context most plausibly refers to the Spirit-given capacity for sustained, personally invested care for the vulnerable members of the community, a capacity shaped by the social reality of patronage networks but transformed by the gospel into a charisma of the body. The qualifier </w:t>
      </w:r>
      <w:proofErr w:type="spellStart"/>
      <w:r w:rsidRPr="00DC15DA">
        <w:rPr>
          <w:rFonts w:ascii="Times New Roman" w:hAnsi="Times New Roman" w:cs="Times New Roman"/>
        </w:rPr>
        <w:t>en</w:t>
      </w:r>
      <w:proofErr w:type="spellEnd"/>
      <w:r w:rsidRPr="00DC15DA">
        <w:rPr>
          <w:rFonts w:ascii="Times New Roman" w:hAnsi="Times New Roman" w:cs="Times New Roman"/>
        </w:rPr>
        <w:t xml:space="preserve"> </w:t>
      </w:r>
      <w:proofErr w:type="spellStart"/>
      <w:r w:rsidRPr="00DC15DA">
        <w:rPr>
          <w:rFonts w:ascii="Times New Roman" w:hAnsi="Times New Roman" w:cs="Times New Roman"/>
        </w:rPr>
        <w:t>spoude</w:t>
      </w:r>
      <w:proofErr w:type="spellEnd"/>
      <w:r w:rsidRPr="00DC15DA">
        <w:rPr>
          <w:rFonts w:ascii="Times New Roman" w:hAnsi="Times New Roman" w:cs="Times New Roman"/>
        </w:rPr>
        <w:t xml:space="preserve"> describes the eagerness and personal energy of the one who takes real responsibility for others.</w:t>
      </w:r>
      <w:r w:rsidRPr="00DC15DA">
        <w:rPr>
          <w:rFonts w:ascii="Times New Roman" w:hAnsi="Times New Roman" w:cs="Times New Roman"/>
          <w:sz w:val="20"/>
          <w:szCs w:val="20"/>
          <w:vertAlign w:val="superscript"/>
        </w:rPr>
        <w:t>61</w:t>
      </w:r>
    </w:p>
    <w:p w14:paraId="43821C1D" w14:textId="77777777" w:rsidR="002459C4" w:rsidRPr="00DC15DA" w:rsidRDefault="00000000" w:rsidP="00DC15DA">
      <w:pPr>
        <w:spacing w:after="200" w:line="276" w:lineRule="auto"/>
        <w:jc w:val="both"/>
        <w:rPr>
          <w:rFonts w:ascii="Times New Roman" w:hAnsi="Times New Roman" w:cs="Times New Roman"/>
        </w:rPr>
      </w:pPr>
      <w:r w:rsidRPr="00DC15DA">
        <w:rPr>
          <w:rFonts w:ascii="Times New Roman" w:hAnsi="Times New Roman" w:cs="Times New Roman"/>
        </w:rPr>
        <w:t>The one who shows mercy (</w:t>
      </w:r>
      <w:proofErr w:type="spellStart"/>
      <w:r w:rsidRPr="00DC15DA">
        <w:rPr>
          <w:rFonts w:ascii="Times New Roman" w:hAnsi="Times New Roman" w:cs="Times New Roman"/>
        </w:rPr>
        <w:t>eleon</w:t>
      </w:r>
      <w:proofErr w:type="spellEnd"/>
      <w:r w:rsidRPr="00DC15DA">
        <w:rPr>
          <w:rFonts w:ascii="Times New Roman" w:hAnsi="Times New Roman" w:cs="Times New Roman"/>
        </w:rPr>
        <w:t>) is to do so with cheerfulness (</w:t>
      </w:r>
      <w:proofErr w:type="spellStart"/>
      <w:r w:rsidRPr="00DC15DA">
        <w:rPr>
          <w:rFonts w:ascii="Times New Roman" w:hAnsi="Times New Roman" w:cs="Times New Roman"/>
        </w:rPr>
        <w:t>en</w:t>
      </w:r>
      <w:proofErr w:type="spellEnd"/>
      <w:r w:rsidRPr="00DC15DA">
        <w:rPr>
          <w:rFonts w:ascii="Times New Roman" w:hAnsi="Times New Roman" w:cs="Times New Roman"/>
        </w:rPr>
        <w:t xml:space="preserve"> </w:t>
      </w:r>
      <w:proofErr w:type="spellStart"/>
      <w:r w:rsidRPr="00DC15DA">
        <w:rPr>
          <w:rFonts w:ascii="Times New Roman" w:hAnsi="Times New Roman" w:cs="Times New Roman"/>
        </w:rPr>
        <w:t>hilaroteti</w:t>
      </w:r>
      <w:proofErr w:type="spellEnd"/>
      <w:r w:rsidRPr="00DC15DA">
        <w:rPr>
          <w:rFonts w:ascii="Times New Roman" w:hAnsi="Times New Roman" w:cs="Times New Roman"/>
        </w:rPr>
        <w:t xml:space="preserve">). The word </w:t>
      </w:r>
      <w:proofErr w:type="spellStart"/>
      <w:r w:rsidRPr="00DC15DA">
        <w:rPr>
          <w:rFonts w:ascii="Times New Roman" w:hAnsi="Times New Roman" w:cs="Times New Roman"/>
        </w:rPr>
        <w:t>hilaros</w:t>
      </w:r>
      <w:proofErr w:type="spellEnd"/>
      <w:r w:rsidRPr="00DC15DA">
        <w:rPr>
          <w:rFonts w:ascii="Times New Roman" w:hAnsi="Times New Roman" w:cs="Times New Roman"/>
        </w:rPr>
        <w:t xml:space="preserve"> carries a quality of bright, willing, self-forgetful generosity of spirit that distinguishes genuine mercy from the dutiful performance of a pastoral obligation. The person with this gift has been formed, by the Spirit's work and by the exercise of the gift itself, into someone for whom attending to the suffering of others is a natural expression of who they are.</w:t>
      </w:r>
      <w:r w:rsidRPr="00DC15DA">
        <w:rPr>
          <w:rFonts w:ascii="Times New Roman" w:hAnsi="Times New Roman" w:cs="Times New Roman"/>
          <w:sz w:val="20"/>
          <w:szCs w:val="20"/>
          <w:vertAlign w:val="superscript"/>
        </w:rPr>
        <w:t>60</w:t>
      </w:r>
    </w:p>
    <w:p w14:paraId="717D63EB" w14:textId="77777777" w:rsidR="002459C4" w:rsidRPr="00DC15DA" w:rsidRDefault="002459C4" w:rsidP="00DC15DA">
      <w:pPr>
        <w:spacing w:after="160" w:line="276" w:lineRule="auto"/>
        <w:rPr>
          <w:rFonts w:ascii="Times New Roman" w:hAnsi="Times New Roman" w:cs="Times New Roman"/>
        </w:rPr>
      </w:pPr>
    </w:p>
    <w:p w14:paraId="726F10F9" w14:textId="77777777" w:rsidR="002459C4" w:rsidRPr="00DC15DA" w:rsidRDefault="00000000" w:rsidP="00DC15DA">
      <w:pPr>
        <w:pStyle w:val="Heading2"/>
        <w:spacing w:line="276" w:lineRule="auto"/>
        <w:rPr>
          <w:rFonts w:ascii="Times New Roman" w:hAnsi="Times New Roman" w:cs="Times New Roman"/>
        </w:rPr>
      </w:pPr>
      <w:r w:rsidRPr="00DC15DA">
        <w:rPr>
          <w:rFonts w:ascii="Times New Roman" w:hAnsi="Times New Roman" w:cs="Times New Roman"/>
        </w:rPr>
        <w:t>II.E.  The Lesser Gifts in Romans 12 and the Pastoral Economy of Care</w:t>
      </w:r>
    </w:p>
    <w:p w14:paraId="29EB2229" w14:textId="77777777" w:rsidR="002459C4" w:rsidRPr="00DC15DA" w:rsidRDefault="002459C4" w:rsidP="00DC15DA">
      <w:pPr>
        <w:spacing w:after="80" w:line="276" w:lineRule="auto"/>
        <w:rPr>
          <w:rFonts w:ascii="Times New Roman" w:hAnsi="Times New Roman" w:cs="Times New Roman"/>
        </w:rPr>
      </w:pPr>
    </w:p>
    <w:p w14:paraId="3C8A428E" w14:textId="77777777" w:rsidR="002459C4" w:rsidRPr="00DC15DA" w:rsidRDefault="00000000" w:rsidP="00DC15DA">
      <w:pPr>
        <w:spacing w:after="200" w:line="276" w:lineRule="auto"/>
        <w:jc w:val="both"/>
        <w:rPr>
          <w:rFonts w:ascii="Times New Roman" w:hAnsi="Times New Roman" w:cs="Times New Roman"/>
        </w:rPr>
      </w:pPr>
      <w:r w:rsidRPr="00DC15DA">
        <w:rPr>
          <w:rFonts w:ascii="Times New Roman" w:hAnsi="Times New Roman" w:cs="Times New Roman"/>
        </w:rPr>
        <w:lastRenderedPageBreak/>
        <w:t xml:space="preserve">The gifts Paul </w:t>
      </w:r>
      <w:proofErr w:type="gramStart"/>
      <w:r w:rsidRPr="00DC15DA">
        <w:rPr>
          <w:rFonts w:ascii="Times New Roman" w:hAnsi="Times New Roman" w:cs="Times New Roman"/>
        </w:rPr>
        <w:t>names</w:t>
      </w:r>
      <w:proofErr w:type="gramEnd"/>
      <w:r w:rsidRPr="00DC15DA">
        <w:rPr>
          <w:rFonts w:ascii="Times New Roman" w:hAnsi="Times New Roman" w:cs="Times New Roman"/>
        </w:rPr>
        <w:t xml:space="preserve"> in the second half of the list — giving, leading, and mercy — form a cluster that can reasonably be described as a pastoral economy of care: the network of Spirit-given capacities through which the community sustains the welfare of its vulnerable members over time. All three operate at the level of practical, relational, material attention to </w:t>
      </w:r>
      <w:proofErr w:type="gramStart"/>
      <w:r w:rsidRPr="00DC15DA">
        <w:rPr>
          <w:rFonts w:ascii="Times New Roman" w:hAnsi="Times New Roman" w:cs="Times New Roman"/>
        </w:rPr>
        <w:t>persons</w:t>
      </w:r>
      <w:proofErr w:type="gramEnd"/>
      <w:r w:rsidRPr="00DC15DA">
        <w:rPr>
          <w:rFonts w:ascii="Times New Roman" w:hAnsi="Times New Roman" w:cs="Times New Roman"/>
        </w:rPr>
        <w:t xml:space="preserve"> in need.</w:t>
      </w:r>
      <w:r w:rsidRPr="00DC15DA">
        <w:rPr>
          <w:rFonts w:ascii="Times New Roman" w:hAnsi="Times New Roman" w:cs="Times New Roman"/>
          <w:sz w:val="20"/>
          <w:szCs w:val="20"/>
          <w:vertAlign w:val="superscript"/>
        </w:rPr>
        <w:t>66</w:t>
      </w:r>
    </w:p>
    <w:p w14:paraId="1F281C40" w14:textId="77777777" w:rsidR="002459C4" w:rsidRPr="00DC15DA" w:rsidRDefault="00000000" w:rsidP="00DC15DA">
      <w:pPr>
        <w:spacing w:after="200" w:line="276" w:lineRule="auto"/>
        <w:jc w:val="both"/>
        <w:rPr>
          <w:rFonts w:ascii="Times New Roman" w:hAnsi="Times New Roman" w:cs="Times New Roman"/>
        </w:rPr>
      </w:pPr>
      <w:r w:rsidRPr="00DC15DA">
        <w:rPr>
          <w:rFonts w:ascii="Times New Roman" w:hAnsi="Times New Roman" w:cs="Times New Roman"/>
        </w:rPr>
        <w:t>The gift of giving (</w:t>
      </w:r>
      <w:proofErr w:type="spellStart"/>
      <w:r w:rsidRPr="00DC15DA">
        <w:rPr>
          <w:rFonts w:ascii="Times New Roman" w:hAnsi="Times New Roman" w:cs="Times New Roman"/>
        </w:rPr>
        <w:t>metadidous</w:t>
      </w:r>
      <w:proofErr w:type="spellEnd"/>
      <w:r w:rsidRPr="00DC15DA">
        <w:rPr>
          <w:rFonts w:ascii="Times New Roman" w:hAnsi="Times New Roman" w:cs="Times New Roman"/>
        </w:rPr>
        <w:t xml:space="preserve">) is among the most </w:t>
      </w:r>
      <w:proofErr w:type="gramStart"/>
      <w:r w:rsidRPr="00DC15DA">
        <w:rPr>
          <w:rFonts w:ascii="Times New Roman" w:hAnsi="Times New Roman" w:cs="Times New Roman"/>
        </w:rPr>
        <w:t>concretely</w:t>
      </w:r>
      <w:proofErr w:type="gramEnd"/>
      <w:r w:rsidRPr="00DC15DA">
        <w:rPr>
          <w:rFonts w:ascii="Times New Roman" w:hAnsi="Times New Roman" w:cs="Times New Roman"/>
        </w:rPr>
        <w:t xml:space="preserve"> material of all the charismata named across the three passages. Paul is not speaking of a general orientation toward generosity but of the Spirit-given capacity for the kind of unreserved, non-calculating material sharing that makes the community's common life possible.</w:t>
      </w:r>
    </w:p>
    <w:p w14:paraId="60D094D8" w14:textId="77777777" w:rsidR="002459C4" w:rsidRPr="00DC15DA" w:rsidRDefault="00000000" w:rsidP="00DC15DA">
      <w:pPr>
        <w:spacing w:after="200" w:line="276" w:lineRule="auto"/>
        <w:jc w:val="both"/>
        <w:rPr>
          <w:rFonts w:ascii="Times New Roman" w:hAnsi="Times New Roman" w:cs="Times New Roman"/>
        </w:rPr>
      </w:pPr>
      <w:r w:rsidRPr="00DC15DA">
        <w:rPr>
          <w:rFonts w:ascii="Times New Roman" w:hAnsi="Times New Roman" w:cs="Times New Roman"/>
        </w:rPr>
        <w:t xml:space="preserve">The gift of leading with zeal and the gift of mercy with cheerfulness are, taken together, the Spirit's provision for the most difficult work the community faces: the sustained, unglamorous, costly attention to the members who are most in need and least able to contribute. The person with the gift of </w:t>
      </w:r>
      <w:proofErr w:type="spellStart"/>
      <w:r w:rsidRPr="00DC15DA">
        <w:rPr>
          <w:rFonts w:ascii="Times New Roman" w:hAnsi="Times New Roman" w:cs="Times New Roman"/>
        </w:rPr>
        <w:t>proistemi</w:t>
      </w:r>
      <w:proofErr w:type="spellEnd"/>
      <w:r w:rsidRPr="00DC15DA">
        <w:rPr>
          <w:rFonts w:ascii="Times New Roman" w:hAnsi="Times New Roman" w:cs="Times New Roman"/>
        </w:rPr>
        <w:t xml:space="preserve"> takes personal responsibility for people, not for programs. The person with the gift of mercy remains present to suffering when it is inconvenient, long-lasting, and resistant to resolution.</w:t>
      </w:r>
      <w:r w:rsidRPr="00DC15DA">
        <w:rPr>
          <w:rFonts w:ascii="Times New Roman" w:hAnsi="Times New Roman" w:cs="Times New Roman"/>
          <w:sz w:val="20"/>
          <w:szCs w:val="20"/>
          <w:vertAlign w:val="superscript"/>
        </w:rPr>
        <w:t>62</w:t>
      </w:r>
    </w:p>
    <w:p w14:paraId="3CEB1B41" w14:textId="77777777" w:rsidR="002459C4" w:rsidRPr="00DC15DA" w:rsidRDefault="00000000" w:rsidP="00DC15DA">
      <w:pPr>
        <w:spacing w:after="200" w:line="276" w:lineRule="auto"/>
        <w:jc w:val="both"/>
        <w:rPr>
          <w:rFonts w:ascii="Times New Roman" w:hAnsi="Times New Roman" w:cs="Times New Roman"/>
        </w:rPr>
      </w:pPr>
      <w:r w:rsidRPr="00DC15DA">
        <w:rPr>
          <w:rFonts w:ascii="Times New Roman" w:hAnsi="Times New Roman" w:cs="Times New Roman"/>
        </w:rPr>
        <w:t xml:space="preserve">What is theologically significant about this cluster is that its exercise is described as habitual and characteristic rather than episodic. The qualifiers </w:t>
      </w:r>
      <w:proofErr w:type="spellStart"/>
      <w:r w:rsidRPr="00DC15DA">
        <w:rPr>
          <w:rFonts w:ascii="Times New Roman" w:hAnsi="Times New Roman" w:cs="Times New Roman"/>
        </w:rPr>
        <w:t>en</w:t>
      </w:r>
      <w:proofErr w:type="spellEnd"/>
      <w:r w:rsidRPr="00DC15DA">
        <w:rPr>
          <w:rFonts w:ascii="Times New Roman" w:hAnsi="Times New Roman" w:cs="Times New Roman"/>
        </w:rPr>
        <w:t xml:space="preserve"> </w:t>
      </w:r>
      <w:proofErr w:type="spellStart"/>
      <w:r w:rsidRPr="00DC15DA">
        <w:rPr>
          <w:rFonts w:ascii="Times New Roman" w:hAnsi="Times New Roman" w:cs="Times New Roman"/>
        </w:rPr>
        <w:t>haploteti</w:t>
      </w:r>
      <w:proofErr w:type="spellEnd"/>
      <w:r w:rsidRPr="00DC15DA">
        <w:rPr>
          <w:rFonts w:ascii="Times New Roman" w:hAnsi="Times New Roman" w:cs="Times New Roman"/>
        </w:rPr>
        <w:t xml:space="preserve">, </w:t>
      </w:r>
      <w:proofErr w:type="spellStart"/>
      <w:r w:rsidRPr="00DC15DA">
        <w:rPr>
          <w:rFonts w:ascii="Times New Roman" w:hAnsi="Times New Roman" w:cs="Times New Roman"/>
        </w:rPr>
        <w:t>en</w:t>
      </w:r>
      <w:proofErr w:type="spellEnd"/>
      <w:r w:rsidRPr="00DC15DA">
        <w:rPr>
          <w:rFonts w:ascii="Times New Roman" w:hAnsi="Times New Roman" w:cs="Times New Roman"/>
        </w:rPr>
        <w:t xml:space="preserve"> </w:t>
      </w:r>
      <w:proofErr w:type="spellStart"/>
      <w:r w:rsidRPr="00DC15DA">
        <w:rPr>
          <w:rFonts w:ascii="Times New Roman" w:hAnsi="Times New Roman" w:cs="Times New Roman"/>
        </w:rPr>
        <w:t>spoude</w:t>
      </w:r>
      <w:proofErr w:type="spellEnd"/>
      <w:r w:rsidRPr="00DC15DA">
        <w:rPr>
          <w:rFonts w:ascii="Times New Roman" w:hAnsi="Times New Roman" w:cs="Times New Roman"/>
        </w:rPr>
        <w:t xml:space="preserve">, and </w:t>
      </w:r>
      <w:proofErr w:type="spellStart"/>
      <w:r w:rsidRPr="00DC15DA">
        <w:rPr>
          <w:rFonts w:ascii="Times New Roman" w:hAnsi="Times New Roman" w:cs="Times New Roman"/>
        </w:rPr>
        <w:t>en</w:t>
      </w:r>
      <w:proofErr w:type="spellEnd"/>
      <w:r w:rsidRPr="00DC15DA">
        <w:rPr>
          <w:rFonts w:ascii="Times New Roman" w:hAnsi="Times New Roman" w:cs="Times New Roman"/>
        </w:rPr>
        <w:t xml:space="preserve"> </w:t>
      </w:r>
      <w:proofErr w:type="spellStart"/>
      <w:r w:rsidRPr="00DC15DA">
        <w:rPr>
          <w:rFonts w:ascii="Times New Roman" w:hAnsi="Times New Roman" w:cs="Times New Roman"/>
        </w:rPr>
        <w:t>hilaroteti</w:t>
      </w:r>
      <w:proofErr w:type="spellEnd"/>
      <w:r w:rsidRPr="00DC15DA">
        <w:rPr>
          <w:rFonts w:ascii="Times New Roman" w:hAnsi="Times New Roman" w:cs="Times New Roman"/>
        </w:rPr>
        <w:t xml:space="preserve"> all describe ongoing orientations. This reflects the integration of gift and character that distinguishes the Romans 12 passage from the more dramatically supernatural gifts of 1 Corinthians 12. The person who shows mercy with cheerfulness has been formed, by the Spirit's work through the exercise of that gift over time, into a person whose characteristic way of being present to others is merciful and cheerful.</w:t>
      </w:r>
      <w:r w:rsidRPr="00DC15DA">
        <w:rPr>
          <w:rFonts w:ascii="Times New Roman" w:hAnsi="Times New Roman" w:cs="Times New Roman"/>
          <w:sz w:val="20"/>
          <w:szCs w:val="20"/>
          <w:vertAlign w:val="superscript"/>
        </w:rPr>
        <w:t>6768</w:t>
      </w:r>
    </w:p>
    <w:p w14:paraId="22815EF6" w14:textId="77777777" w:rsidR="002459C4" w:rsidRPr="00DC15DA" w:rsidRDefault="002459C4" w:rsidP="00DC15DA">
      <w:pPr>
        <w:spacing w:after="160" w:line="276" w:lineRule="auto"/>
        <w:rPr>
          <w:rFonts w:ascii="Times New Roman" w:hAnsi="Times New Roman" w:cs="Times New Roman"/>
        </w:rPr>
      </w:pPr>
    </w:p>
    <w:p w14:paraId="5824CEBE" w14:textId="77777777" w:rsidR="002459C4" w:rsidRPr="00DC15DA" w:rsidRDefault="00000000" w:rsidP="00DC15DA">
      <w:pPr>
        <w:pStyle w:val="Heading2"/>
        <w:spacing w:line="276" w:lineRule="auto"/>
        <w:rPr>
          <w:rFonts w:ascii="Times New Roman" w:hAnsi="Times New Roman" w:cs="Times New Roman"/>
        </w:rPr>
      </w:pPr>
      <w:r w:rsidRPr="00DC15DA">
        <w:rPr>
          <w:rFonts w:ascii="Times New Roman" w:hAnsi="Times New Roman" w:cs="Times New Roman"/>
        </w:rPr>
        <w:t>II.F.  The Gifts List and the Broader Ethical Argument</w:t>
      </w:r>
    </w:p>
    <w:p w14:paraId="171C44E3" w14:textId="77777777" w:rsidR="002459C4" w:rsidRPr="00DC15DA" w:rsidRDefault="002459C4" w:rsidP="00DC15DA">
      <w:pPr>
        <w:spacing w:after="80" w:line="276" w:lineRule="auto"/>
        <w:rPr>
          <w:rFonts w:ascii="Times New Roman" w:hAnsi="Times New Roman" w:cs="Times New Roman"/>
        </w:rPr>
      </w:pPr>
    </w:p>
    <w:p w14:paraId="328B8797" w14:textId="77777777" w:rsidR="002459C4" w:rsidRPr="00DC15DA" w:rsidRDefault="00000000" w:rsidP="00DC15DA">
      <w:pPr>
        <w:spacing w:after="200" w:line="276" w:lineRule="auto"/>
        <w:jc w:val="both"/>
        <w:rPr>
          <w:rFonts w:ascii="Times New Roman" w:hAnsi="Times New Roman" w:cs="Times New Roman"/>
        </w:rPr>
      </w:pPr>
      <w:r w:rsidRPr="00DC15DA">
        <w:rPr>
          <w:rFonts w:ascii="Times New Roman" w:hAnsi="Times New Roman" w:cs="Times New Roman"/>
        </w:rPr>
        <w:t>The gifts list of verses 6 through 8 does not function as a self-contained unit of spiritual gift theology that Paul inserts into the letter before moving on to other subjects. It is the first and most concrete specification of what the renewed mind looks like in the body's common life, and it flows directly and continuously into the broader ethical paraenesis that follows in verses 9 through 21 and beyond.</w:t>
      </w:r>
      <w:r w:rsidRPr="00DC15DA">
        <w:rPr>
          <w:rFonts w:ascii="Times New Roman" w:hAnsi="Times New Roman" w:cs="Times New Roman"/>
          <w:sz w:val="20"/>
          <w:szCs w:val="20"/>
          <w:vertAlign w:val="superscript"/>
        </w:rPr>
        <w:t>64</w:t>
      </w:r>
    </w:p>
    <w:p w14:paraId="2DDD7E81" w14:textId="77777777" w:rsidR="002459C4" w:rsidRPr="00DC15DA" w:rsidRDefault="00000000" w:rsidP="00DC15DA">
      <w:pPr>
        <w:spacing w:after="200" w:line="276" w:lineRule="auto"/>
        <w:jc w:val="both"/>
        <w:rPr>
          <w:rFonts w:ascii="Times New Roman" w:hAnsi="Times New Roman" w:cs="Times New Roman"/>
        </w:rPr>
      </w:pPr>
      <w:r w:rsidRPr="00DC15DA">
        <w:rPr>
          <w:rFonts w:ascii="Times New Roman" w:hAnsi="Times New Roman" w:cs="Times New Roman"/>
        </w:rPr>
        <w:t xml:space="preserve">The instruction that immediately follows the gifts list, 'Let love be genuine' (verse 9), is not a new topic but a deepening of the same ground. The adverbial qualifiers of the gifts list — with generosity, with zeal, with cheerfulness — are specific applications of the genuine love that verse 9 requires. Giving that calculates its return is not </w:t>
      </w:r>
      <w:proofErr w:type="spellStart"/>
      <w:r w:rsidRPr="00DC15DA">
        <w:rPr>
          <w:rFonts w:ascii="Times New Roman" w:hAnsi="Times New Roman" w:cs="Times New Roman"/>
        </w:rPr>
        <w:t>metadidous</w:t>
      </w:r>
      <w:proofErr w:type="spellEnd"/>
      <w:r w:rsidRPr="00DC15DA">
        <w:rPr>
          <w:rFonts w:ascii="Times New Roman" w:hAnsi="Times New Roman" w:cs="Times New Roman"/>
        </w:rPr>
        <w:t xml:space="preserve"> </w:t>
      </w:r>
      <w:proofErr w:type="spellStart"/>
      <w:r w:rsidRPr="00DC15DA">
        <w:rPr>
          <w:rFonts w:ascii="Times New Roman" w:hAnsi="Times New Roman" w:cs="Times New Roman"/>
        </w:rPr>
        <w:t>en</w:t>
      </w:r>
      <w:proofErr w:type="spellEnd"/>
      <w:r w:rsidRPr="00DC15DA">
        <w:rPr>
          <w:rFonts w:ascii="Times New Roman" w:hAnsi="Times New Roman" w:cs="Times New Roman"/>
        </w:rPr>
        <w:t xml:space="preserve"> </w:t>
      </w:r>
      <w:proofErr w:type="spellStart"/>
      <w:r w:rsidRPr="00DC15DA">
        <w:rPr>
          <w:rFonts w:ascii="Times New Roman" w:hAnsi="Times New Roman" w:cs="Times New Roman"/>
        </w:rPr>
        <w:t>haploteti</w:t>
      </w:r>
      <w:proofErr w:type="spellEnd"/>
      <w:r w:rsidRPr="00DC15DA">
        <w:rPr>
          <w:rFonts w:ascii="Times New Roman" w:hAnsi="Times New Roman" w:cs="Times New Roman"/>
        </w:rPr>
        <w:t>; it is the performance of generosity without the character that genuine love requires.</w:t>
      </w:r>
      <w:r w:rsidRPr="00DC15DA">
        <w:rPr>
          <w:rFonts w:ascii="Times New Roman" w:hAnsi="Times New Roman" w:cs="Times New Roman"/>
          <w:sz w:val="20"/>
          <w:szCs w:val="20"/>
          <w:vertAlign w:val="superscript"/>
        </w:rPr>
        <w:t>65</w:t>
      </w:r>
    </w:p>
    <w:p w14:paraId="254ADBC1" w14:textId="77777777" w:rsidR="002459C4" w:rsidRPr="00DC15DA" w:rsidRDefault="00000000" w:rsidP="00DC15DA">
      <w:pPr>
        <w:spacing w:after="200" w:line="276" w:lineRule="auto"/>
        <w:jc w:val="both"/>
        <w:rPr>
          <w:rFonts w:ascii="Times New Roman" w:hAnsi="Times New Roman" w:cs="Times New Roman"/>
        </w:rPr>
      </w:pPr>
      <w:r w:rsidRPr="00DC15DA">
        <w:rPr>
          <w:rFonts w:ascii="Times New Roman" w:hAnsi="Times New Roman" w:cs="Times New Roman"/>
        </w:rPr>
        <w:lastRenderedPageBreak/>
        <w:t xml:space="preserve">The broader paraenesis of verses 9 through 21 gives additional texture to what the exercise of the gifts looks like in the community's daily life. The instruction to be patient in tribulation (v. 12) is directly relevant to the exercise of mercy and leading. The instruction to contribute to the needs of the saints and seek to show hospitality (v. 13) is the ethical ground from which the gift of giving grows. The gifts are embedded in an ethical field, and their proper exercise is inseparable from the character formation that chapters 12 through 15 </w:t>
      </w:r>
      <w:proofErr w:type="gramStart"/>
      <w:r w:rsidRPr="00DC15DA">
        <w:rPr>
          <w:rFonts w:ascii="Times New Roman" w:hAnsi="Times New Roman" w:cs="Times New Roman"/>
        </w:rPr>
        <w:t>as a whole are</w:t>
      </w:r>
      <w:proofErr w:type="gramEnd"/>
      <w:r w:rsidRPr="00DC15DA">
        <w:rPr>
          <w:rFonts w:ascii="Times New Roman" w:hAnsi="Times New Roman" w:cs="Times New Roman"/>
        </w:rPr>
        <w:t xml:space="preserve"> concerned with.</w:t>
      </w:r>
    </w:p>
    <w:p w14:paraId="43DD3A21" w14:textId="77777777" w:rsidR="002459C4" w:rsidRPr="00DC15DA" w:rsidRDefault="002459C4" w:rsidP="00DC15DA">
      <w:pPr>
        <w:spacing w:after="160" w:line="276" w:lineRule="auto"/>
        <w:rPr>
          <w:rFonts w:ascii="Times New Roman" w:hAnsi="Times New Roman" w:cs="Times New Roman"/>
        </w:rPr>
      </w:pPr>
    </w:p>
    <w:p w14:paraId="190BD49D" w14:textId="77777777" w:rsidR="002459C4" w:rsidRPr="00DC15DA" w:rsidRDefault="002459C4" w:rsidP="00DC15DA">
      <w:pPr>
        <w:pBdr>
          <w:bottom w:val="single" w:sz="4" w:space="1" w:color="BBBBBB"/>
        </w:pBdr>
        <w:spacing w:before="240" w:after="240" w:line="276" w:lineRule="auto"/>
        <w:rPr>
          <w:rFonts w:ascii="Times New Roman" w:hAnsi="Times New Roman" w:cs="Times New Roman"/>
        </w:rPr>
      </w:pPr>
    </w:p>
    <w:p w14:paraId="75E84F97" w14:textId="77777777" w:rsidR="002459C4" w:rsidRPr="00DC15DA" w:rsidRDefault="00000000" w:rsidP="00DC15DA">
      <w:pPr>
        <w:pStyle w:val="Heading2"/>
        <w:spacing w:line="276" w:lineRule="auto"/>
        <w:rPr>
          <w:rFonts w:ascii="Times New Roman" w:hAnsi="Times New Roman" w:cs="Times New Roman"/>
        </w:rPr>
      </w:pPr>
      <w:r w:rsidRPr="00DC15DA">
        <w:rPr>
          <w:rFonts w:ascii="Times New Roman" w:hAnsi="Times New Roman" w:cs="Times New Roman"/>
        </w:rPr>
        <w:t>II.G.  The Argument of the Passage: A Summary</w:t>
      </w:r>
    </w:p>
    <w:p w14:paraId="6C425BC6" w14:textId="77777777" w:rsidR="002459C4" w:rsidRPr="00DC15DA" w:rsidRDefault="002459C4" w:rsidP="00DC15DA">
      <w:pPr>
        <w:spacing w:after="80" w:line="276" w:lineRule="auto"/>
        <w:rPr>
          <w:rFonts w:ascii="Times New Roman" w:hAnsi="Times New Roman" w:cs="Times New Roman"/>
        </w:rPr>
      </w:pPr>
    </w:p>
    <w:p w14:paraId="48C7A7F3" w14:textId="77777777" w:rsidR="002459C4" w:rsidRPr="00DC15DA" w:rsidRDefault="00000000" w:rsidP="00DC15DA">
      <w:pPr>
        <w:spacing w:after="200" w:line="276" w:lineRule="auto"/>
        <w:jc w:val="both"/>
        <w:rPr>
          <w:rFonts w:ascii="Times New Roman" w:hAnsi="Times New Roman" w:cs="Times New Roman"/>
        </w:rPr>
      </w:pPr>
      <w:r w:rsidRPr="00DC15DA">
        <w:rPr>
          <w:rFonts w:ascii="Times New Roman" w:hAnsi="Times New Roman" w:cs="Times New Roman"/>
        </w:rPr>
        <w:t xml:space="preserve">Reading Romans 12:3-8 within its letter context produces a gift theology that is both continuous with and distinctly different from what 1 Corinthians 12 through 14 offers. The continuity lies in the fundamental convictions: gifts are grace-given, </w:t>
      </w:r>
      <w:proofErr w:type="spellStart"/>
      <w:proofErr w:type="gramStart"/>
      <w:r w:rsidRPr="00DC15DA">
        <w:rPr>
          <w:rFonts w:ascii="Times New Roman" w:hAnsi="Times New Roman" w:cs="Times New Roman"/>
        </w:rPr>
        <w:t>ecclesially</w:t>
      </w:r>
      <w:proofErr w:type="spellEnd"/>
      <w:r w:rsidRPr="00DC15DA">
        <w:rPr>
          <w:rFonts w:ascii="Times New Roman" w:hAnsi="Times New Roman" w:cs="Times New Roman"/>
        </w:rPr>
        <w:t>-oriented</w:t>
      </w:r>
      <w:proofErr w:type="gramEnd"/>
      <w:r w:rsidRPr="00DC15DA">
        <w:rPr>
          <w:rFonts w:ascii="Times New Roman" w:hAnsi="Times New Roman" w:cs="Times New Roman"/>
        </w:rPr>
        <w:t>, distributed by the Spirit's sovereign generosity, and exercised through human agency within the community's common life. The difference lies in the horizon within which those convictions are expressed.</w:t>
      </w:r>
      <w:r w:rsidRPr="00DC15DA">
        <w:rPr>
          <w:rFonts w:ascii="Times New Roman" w:hAnsi="Times New Roman" w:cs="Times New Roman"/>
          <w:sz w:val="20"/>
          <w:szCs w:val="20"/>
          <w:vertAlign w:val="superscript"/>
        </w:rPr>
        <w:t>56</w:t>
      </w:r>
    </w:p>
    <w:p w14:paraId="2E82FA35" w14:textId="77777777" w:rsidR="002459C4" w:rsidRPr="00DC15DA" w:rsidRDefault="00000000" w:rsidP="00DC15DA">
      <w:pPr>
        <w:spacing w:after="200" w:line="276" w:lineRule="auto"/>
        <w:jc w:val="both"/>
        <w:rPr>
          <w:rFonts w:ascii="Times New Roman" w:hAnsi="Times New Roman" w:cs="Times New Roman"/>
        </w:rPr>
      </w:pPr>
      <w:r w:rsidRPr="00DC15DA">
        <w:rPr>
          <w:rFonts w:ascii="Times New Roman" w:hAnsi="Times New Roman" w:cs="Times New Roman"/>
        </w:rPr>
        <w:t>In 1 Corinthians, the horizon is a community in crisis, and the theological argument is primarily corrective: the cross inverts the honor structure the community has been applying to its gifts, and love is the criterion by which all gift-exercise must be measured. In Romans, the horizon is a community being formed, and the theological argument is primarily constructive: the mercies of God in justification, union with Christ, and the Spirit's indwelling are the ground from which the transformed life grows, and the gifts are the specific shape that transformed life takes in the body's common life.</w:t>
      </w:r>
    </w:p>
    <w:p w14:paraId="71C5906D" w14:textId="77777777" w:rsidR="002459C4" w:rsidRPr="00DC15DA" w:rsidRDefault="00000000" w:rsidP="00DC15DA">
      <w:pPr>
        <w:spacing w:after="200" w:line="276" w:lineRule="auto"/>
        <w:jc w:val="both"/>
        <w:rPr>
          <w:rFonts w:ascii="Times New Roman" w:hAnsi="Times New Roman" w:cs="Times New Roman"/>
        </w:rPr>
      </w:pPr>
      <w:r w:rsidRPr="00DC15DA">
        <w:rPr>
          <w:rFonts w:ascii="Times New Roman" w:hAnsi="Times New Roman" w:cs="Times New Roman"/>
        </w:rPr>
        <w:t>What Romans 12 contributes to the study that no other passage contributes with equal clarity is the integration of gift and character. The adverbial qualifiers of the gifts list suggest that charismata are not simply capacities that the person employs but orientations that, through faithful exercise, progressively form the person. The giver becomes generous. The one who shows mercy becomes merciful. The teacher becomes a person of theological reflection as a sustained way of life. The Spirit's initial provision takes root in the person and grows into a quality of character that is simultaneously the person's own and the Spirit's fruit.</w:t>
      </w:r>
    </w:p>
    <w:p w14:paraId="4342A93F" w14:textId="77777777" w:rsidR="002459C4" w:rsidRPr="00DC15DA" w:rsidRDefault="00000000" w:rsidP="00DC15DA">
      <w:pPr>
        <w:spacing w:line="276" w:lineRule="auto"/>
        <w:rPr>
          <w:rFonts w:ascii="Times New Roman" w:hAnsi="Times New Roman" w:cs="Times New Roman"/>
        </w:rPr>
      </w:pPr>
      <w:r w:rsidRPr="00DC15DA">
        <w:rPr>
          <w:rFonts w:ascii="Times New Roman" w:hAnsi="Times New Roman" w:cs="Times New Roman"/>
        </w:rPr>
        <w:br w:type="page"/>
      </w:r>
    </w:p>
    <w:p w14:paraId="6F63B545" w14:textId="77777777" w:rsidR="002459C4" w:rsidRPr="00DC15DA" w:rsidRDefault="00000000" w:rsidP="00DC15DA">
      <w:pPr>
        <w:pStyle w:val="Heading1"/>
        <w:spacing w:line="276" w:lineRule="auto"/>
        <w:rPr>
          <w:rFonts w:ascii="Times New Roman" w:hAnsi="Times New Roman" w:cs="Times New Roman"/>
        </w:rPr>
      </w:pPr>
      <w:r w:rsidRPr="00DC15DA">
        <w:rPr>
          <w:rFonts w:ascii="Times New Roman" w:hAnsi="Times New Roman" w:cs="Times New Roman"/>
        </w:rPr>
        <w:lastRenderedPageBreak/>
        <w:t>Section III: Ephesians 4:7-16 in Its Letter Context</w:t>
      </w:r>
    </w:p>
    <w:p w14:paraId="5F2DFAAC" w14:textId="77777777" w:rsidR="002459C4" w:rsidRPr="00DC15DA" w:rsidRDefault="002459C4" w:rsidP="00DC15DA">
      <w:pPr>
        <w:spacing w:after="160" w:line="276" w:lineRule="auto"/>
        <w:rPr>
          <w:rFonts w:ascii="Times New Roman" w:hAnsi="Times New Roman" w:cs="Times New Roman"/>
        </w:rPr>
      </w:pPr>
    </w:p>
    <w:p w14:paraId="01F673D3" w14:textId="77777777" w:rsidR="002459C4" w:rsidRPr="00DC15DA" w:rsidRDefault="00000000" w:rsidP="00DC15DA">
      <w:pPr>
        <w:pStyle w:val="Heading2"/>
        <w:spacing w:line="276" w:lineRule="auto"/>
        <w:rPr>
          <w:rFonts w:ascii="Times New Roman" w:hAnsi="Times New Roman" w:cs="Times New Roman"/>
        </w:rPr>
      </w:pPr>
      <w:r w:rsidRPr="00DC15DA">
        <w:rPr>
          <w:rFonts w:ascii="Times New Roman" w:hAnsi="Times New Roman" w:cs="Times New Roman"/>
        </w:rPr>
        <w:t>III.A.  The Cosmic and Ecclesiological Argument of Chapters 1-3</w:t>
      </w:r>
    </w:p>
    <w:p w14:paraId="66C6293C" w14:textId="77777777" w:rsidR="002459C4" w:rsidRPr="00DC15DA" w:rsidRDefault="002459C4" w:rsidP="00DC15DA">
      <w:pPr>
        <w:spacing w:after="80" w:line="276" w:lineRule="auto"/>
        <w:rPr>
          <w:rFonts w:ascii="Times New Roman" w:hAnsi="Times New Roman" w:cs="Times New Roman"/>
        </w:rPr>
      </w:pPr>
    </w:p>
    <w:p w14:paraId="5B28DCDB" w14:textId="77777777" w:rsidR="002459C4" w:rsidRPr="00DC15DA" w:rsidRDefault="00000000" w:rsidP="00DC15DA">
      <w:pPr>
        <w:spacing w:after="200" w:line="276" w:lineRule="auto"/>
        <w:jc w:val="both"/>
        <w:rPr>
          <w:rFonts w:ascii="Times New Roman" w:hAnsi="Times New Roman" w:cs="Times New Roman"/>
        </w:rPr>
      </w:pPr>
      <w:r w:rsidRPr="00DC15DA">
        <w:rPr>
          <w:rFonts w:ascii="Times New Roman" w:hAnsi="Times New Roman" w:cs="Times New Roman"/>
        </w:rPr>
        <w:t>Of the three letters whose gift passages form the subject of this study, Ephesians is the most cosmically expansive. It opens not with a thanksgiving for a particular community's faith but with a sustained doxological sweep across the whole of God's redemptive purpose, from election before the foundation of the world through the summing up of all things in Christ toward which history is moving. To read the gift theology of chapter 4 without first inhabiting this cosmic horizon is to encounter it at a fraction of its intended depth.</w:t>
      </w:r>
      <w:r w:rsidRPr="00DC15DA">
        <w:rPr>
          <w:rFonts w:ascii="Times New Roman" w:hAnsi="Times New Roman" w:cs="Times New Roman"/>
          <w:sz w:val="20"/>
          <w:szCs w:val="20"/>
          <w:vertAlign w:val="superscript"/>
        </w:rPr>
        <w:t>70</w:t>
      </w:r>
    </w:p>
    <w:p w14:paraId="49ADAA47" w14:textId="77777777" w:rsidR="002459C4" w:rsidRPr="00DC15DA" w:rsidRDefault="00000000" w:rsidP="00DC15DA">
      <w:pPr>
        <w:spacing w:after="200" w:line="276" w:lineRule="auto"/>
        <w:jc w:val="both"/>
        <w:rPr>
          <w:rFonts w:ascii="Times New Roman" w:hAnsi="Times New Roman" w:cs="Times New Roman"/>
        </w:rPr>
      </w:pPr>
      <w:r w:rsidRPr="00DC15DA">
        <w:rPr>
          <w:rFonts w:ascii="Times New Roman" w:hAnsi="Times New Roman" w:cs="Times New Roman"/>
        </w:rPr>
        <w:t>Chapter 1 establishes the theological architecture within which everything else in the letter operates. The God who blesses in verse 3 is the God who elected in verse 4, who predestined in verse 5, who redeemed in verse 7, who purposed in verse 9, who is summing up all things in Christ in verse 10. The church is introduced not as an organization that manages this process but as the fullness of the one who fills all things — a description so dense with theological implication that it has occupied commentators for centuries.</w:t>
      </w:r>
      <w:r w:rsidRPr="00DC15DA">
        <w:rPr>
          <w:rFonts w:ascii="Times New Roman" w:hAnsi="Times New Roman" w:cs="Times New Roman"/>
          <w:sz w:val="20"/>
          <w:szCs w:val="20"/>
          <w:vertAlign w:val="superscript"/>
        </w:rPr>
        <w:t>71</w:t>
      </w:r>
    </w:p>
    <w:p w14:paraId="266A5523" w14:textId="77777777" w:rsidR="002459C4" w:rsidRPr="00DC15DA" w:rsidRDefault="00000000" w:rsidP="00DC15DA">
      <w:pPr>
        <w:spacing w:after="200" w:line="276" w:lineRule="auto"/>
        <w:jc w:val="both"/>
        <w:rPr>
          <w:rFonts w:ascii="Times New Roman" w:hAnsi="Times New Roman" w:cs="Times New Roman"/>
        </w:rPr>
      </w:pPr>
      <w:r w:rsidRPr="00DC15DA">
        <w:rPr>
          <w:rFonts w:ascii="Times New Roman" w:hAnsi="Times New Roman" w:cs="Times New Roman"/>
        </w:rPr>
        <w:t>The letter's central theological disclosure is the mystery that chapters 2 and 3 unfold. The mystery hidden for ages is the revelation that Jew and Gentile are being reconciled into a single body through the cross of Christ, a reconciliation that abolishes the dividing wall of hostility and creates one new humanity in place of two. This reconciliation is not merely social or ethnic; it is cosmic. The powers that organized human existence around division, hostility, and the maintenance of hierarchical difference have been defeated by the very event they thought was their victory.</w:t>
      </w:r>
      <w:r w:rsidRPr="00DC15DA">
        <w:rPr>
          <w:rFonts w:ascii="Times New Roman" w:hAnsi="Times New Roman" w:cs="Times New Roman"/>
          <w:sz w:val="20"/>
          <w:szCs w:val="20"/>
          <w:vertAlign w:val="superscript"/>
        </w:rPr>
        <w:t>72</w:t>
      </w:r>
    </w:p>
    <w:p w14:paraId="5850F668" w14:textId="77777777" w:rsidR="002459C4" w:rsidRPr="00DC15DA" w:rsidRDefault="00000000" w:rsidP="00DC15DA">
      <w:pPr>
        <w:spacing w:after="200" w:line="276" w:lineRule="auto"/>
        <w:jc w:val="both"/>
        <w:rPr>
          <w:rFonts w:ascii="Times New Roman" w:hAnsi="Times New Roman" w:cs="Times New Roman"/>
        </w:rPr>
      </w:pPr>
      <w:r w:rsidRPr="00DC15DA">
        <w:rPr>
          <w:rFonts w:ascii="Times New Roman" w:hAnsi="Times New Roman" w:cs="Times New Roman"/>
        </w:rPr>
        <w:t>Chapter 3 adds a dimension essential for reading the gift theology that follows. Paul describes the purpose of apostolic proclamation in a way that stretches the category of evangelism almost beyond recognition: the church, as the living demonstration of the reconciled humanity that the gospel creates, is making known the manifold wisdom of God to the principalities and powers in the heavenly places. The community itself, in its visible life of reconciled diversity, is the argument being made before the watching cosmic powers.</w:t>
      </w:r>
      <w:r w:rsidRPr="00DC15DA">
        <w:rPr>
          <w:rFonts w:ascii="Times New Roman" w:hAnsi="Times New Roman" w:cs="Times New Roman"/>
          <w:sz w:val="20"/>
          <w:szCs w:val="20"/>
          <w:vertAlign w:val="superscript"/>
        </w:rPr>
        <w:t>73</w:t>
      </w:r>
    </w:p>
    <w:p w14:paraId="3509D3B1" w14:textId="77777777" w:rsidR="002459C4" w:rsidRPr="00DC15DA" w:rsidRDefault="00000000" w:rsidP="00DC15DA">
      <w:pPr>
        <w:spacing w:after="200" w:line="276" w:lineRule="auto"/>
        <w:jc w:val="both"/>
        <w:rPr>
          <w:rFonts w:ascii="Times New Roman" w:hAnsi="Times New Roman" w:cs="Times New Roman"/>
        </w:rPr>
      </w:pPr>
      <w:r w:rsidRPr="00DC15DA">
        <w:rPr>
          <w:rFonts w:ascii="Times New Roman" w:hAnsi="Times New Roman" w:cs="Times New Roman"/>
        </w:rPr>
        <w:t>This cosmic ecclesiological horizon is not background to the gift theology of chapter 4; it is its foundation. The gifts given to the body are given to a body that has this vocation, this cosmic visibility, this eschatological trajectory. The pastor-teacher who equips the community is equipping it for a ministry that is being witnessed by principalities and powers. Every member's contribution to the body's life is a contribution to the demonstration that is being made before heaven and earth.</w:t>
      </w:r>
    </w:p>
    <w:p w14:paraId="550AF3F5" w14:textId="77777777" w:rsidR="002459C4" w:rsidRPr="00DC15DA" w:rsidRDefault="002459C4" w:rsidP="00DC15DA">
      <w:pPr>
        <w:spacing w:after="160" w:line="276" w:lineRule="auto"/>
        <w:rPr>
          <w:rFonts w:ascii="Times New Roman" w:hAnsi="Times New Roman" w:cs="Times New Roman"/>
        </w:rPr>
      </w:pPr>
    </w:p>
    <w:p w14:paraId="203DE2DC" w14:textId="77777777" w:rsidR="002459C4" w:rsidRPr="00DC15DA" w:rsidRDefault="00000000" w:rsidP="00DC15DA">
      <w:pPr>
        <w:pStyle w:val="Heading2"/>
        <w:spacing w:line="276" w:lineRule="auto"/>
        <w:rPr>
          <w:rFonts w:ascii="Times New Roman" w:hAnsi="Times New Roman" w:cs="Times New Roman"/>
        </w:rPr>
      </w:pPr>
      <w:r w:rsidRPr="00DC15DA">
        <w:rPr>
          <w:rFonts w:ascii="Times New Roman" w:hAnsi="Times New Roman" w:cs="Times New Roman"/>
        </w:rPr>
        <w:t xml:space="preserve">III.B.  </w:t>
      </w:r>
      <w:proofErr w:type="gramStart"/>
      <w:r w:rsidRPr="00DC15DA">
        <w:rPr>
          <w:rFonts w:ascii="Times New Roman" w:hAnsi="Times New Roman" w:cs="Times New Roman"/>
        </w:rPr>
        <w:t>The Transition</w:t>
      </w:r>
      <w:proofErr w:type="gramEnd"/>
      <w:r w:rsidRPr="00DC15DA">
        <w:rPr>
          <w:rFonts w:ascii="Times New Roman" w:hAnsi="Times New Roman" w:cs="Times New Roman"/>
        </w:rPr>
        <w:t>: Unity Before Diversity (4:1-6)</w:t>
      </w:r>
    </w:p>
    <w:p w14:paraId="0134D822" w14:textId="77777777" w:rsidR="002459C4" w:rsidRPr="00DC15DA" w:rsidRDefault="002459C4" w:rsidP="00DC15DA">
      <w:pPr>
        <w:spacing w:after="80" w:line="276" w:lineRule="auto"/>
        <w:rPr>
          <w:rFonts w:ascii="Times New Roman" w:hAnsi="Times New Roman" w:cs="Times New Roman"/>
        </w:rPr>
      </w:pPr>
    </w:p>
    <w:p w14:paraId="63544B65" w14:textId="77777777" w:rsidR="002459C4" w:rsidRPr="00DC15DA" w:rsidRDefault="00000000" w:rsidP="00DC15DA">
      <w:pPr>
        <w:spacing w:after="200" w:line="276" w:lineRule="auto"/>
        <w:jc w:val="both"/>
        <w:rPr>
          <w:rFonts w:ascii="Times New Roman" w:hAnsi="Times New Roman" w:cs="Times New Roman"/>
        </w:rPr>
      </w:pPr>
      <w:r w:rsidRPr="00DC15DA">
        <w:rPr>
          <w:rFonts w:ascii="Times New Roman" w:hAnsi="Times New Roman" w:cs="Times New Roman"/>
        </w:rPr>
        <w:t xml:space="preserve">The hinge between the letter's doctrinal first half and its ethical second half in 4:1-6 is both simpler and more profound than it initially </w:t>
      </w:r>
      <w:proofErr w:type="gramStart"/>
      <w:r w:rsidRPr="00DC15DA">
        <w:rPr>
          <w:rFonts w:ascii="Times New Roman" w:hAnsi="Times New Roman" w:cs="Times New Roman"/>
        </w:rPr>
        <w:t>appears</w:t>
      </w:r>
      <w:proofErr w:type="gramEnd"/>
      <w:r w:rsidRPr="00DC15DA">
        <w:rPr>
          <w:rFonts w:ascii="Times New Roman" w:hAnsi="Times New Roman" w:cs="Times New Roman"/>
        </w:rPr>
        <w:t>. Paul's appeal to walk worthy of the calling with which you were called is not an exhortation to improve one's moral performance; it is an invitation to live in a way that corresponds to the reality that chapters 1 through 3 have described.</w:t>
      </w:r>
      <w:r w:rsidRPr="00DC15DA">
        <w:rPr>
          <w:rFonts w:ascii="Times New Roman" w:hAnsi="Times New Roman" w:cs="Times New Roman"/>
          <w:sz w:val="20"/>
          <w:szCs w:val="20"/>
          <w:vertAlign w:val="superscript"/>
        </w:rPr>
        <w:t>74</w:t>
      </w:r>
    </w:p>
    <w:p w14:paraId="33DD40A1" w14:textId="77777777" w:rsidR="002459C4" w:rsidRPr="00DC15DA" w:rsidRDefault="00000000" w:rsidP="00DC15DA">
      <w:pPr>
        <w:spacing w:after="200" w:line="276" w:lineRule="auto"/>
        <w:jc w:val="both"/>
        <w:rPr>
          <w:rFonts w:ascii="Times New Roman" w:hAnsi="Times New Roman" w:cs="Times New Roman"/>
        </w:rPr>
      </w:pPr>
      <w:r w:rsidRPr="00DC15DA">
        <w:rPr>
          <w:rFonts w:ascii="Times New Roman" w:hAnsi="Times New Roman" w:cs="Times New Roman"/>
        </w:rPr>
        <w:t>Before introducing the diversity of gifts in verses 7 through 16, Paul establishes the unity that grounds it. The sevenfold unity of verses 4 through 6 — one body, one Spirit, one hope, one Lord, one faith, one baptism, one God and Father — functions as a theological foundation for the diversity that follows rather than as a constraint upon it. The Spirit who distributes different gifts is one Spirit; the Lord who gives different gift-persons to the body is one Lord; the Father who works all things in all is one Father. Diversity that has this unity at its root is not a threat to the body's coherence; it is the expression of the one God's inexhaustible generosity.</w:t>
      </w:r>
      <w:r w:rsidRPr="00DC15DA">
        <w:rPr>
          <w:rFonts w:ascii="Times New Roman" w:hAnsi="Times New Roman" w:cs="Times New Roman"/>
          <w:sz w:val="20"/>
          <w:szCs w:val="20"/>
          <w:vertAlign w:val="superscript"/>
        </w:rPr>
        <w:t>75</w:t>
      </w:r>
    </w:p>
    <w:p w14:paraId="4A0524BF" w14:textId="77777777" w:rsidR="002459C4" w:rsidRPr="00DC15DA" w:rsidRDefault="002459C4" w:rsidP="00DC15DA">
      <w:pPr>
        <w:spacing w:after="160" w:line="276" w:lineRule="auto"/>
        <w:rPr>
          <w:rFonts w:ascii="Times New Roman" w:hAnsi="Times New Roman" w:cs="Times New Roman"/>
        </w:rPr>
      </w:pPr>
    </w:p>
    <w:p w14:paraId="425F9F6F" w14:textId="77777777" w:rsidR="002459C4" w:rsidRPr="00DC15DA" w:rsidRDefault="00000000" w:rsidP="00DC15DA">
      <w:pPr>
        <w:pStyle w:val="Heading2"/>
        <w:spacing w:line="276" w:lineRule="auto"/>
        <w:rPr>
          <w:rFonts w:ascii="Times New Roman" w:hAnsi="Times New Roman" w:cs="Times New Roman"/>
        </w:rPr>
      </w:pPr>
      <w:r w:rsidRPr="00DC15DA">
        <w:rPr>
          <w:rFonts w:ascii="Times New Roman" w:hAnsi="Times New Roman" w:cs="Times New Roman"/>
        </w:rPr>
        <w:t>III.C.  The Ascent of Christ and the Inversion of Psalm 68:18</w:t>
      </w:r>
    </w:p>
    <w:p w14:paraId="69743C50" w14:textId="77777777" w:rsidR="002459C4" w:rsidRPr="00DC15DA" w:rsidRDefault="002459C4" w:rsidP="00DC15DA">
      <w:pPr>
        <w:spacing w:after="80" w:line="276" w:lineRule="auto"/>
        <w:rPr>
          <w:rFonts w:ascii="Times New Roman" w:hAnsi="Times New Roman" w:cs="Times New Roman"/>
        </w:rPr>
      </w:pPr>
    </w:p>
    <w:p w14:paraId="2B3AC4D8" w14:textId="77777777" w:rsidR="002459C4" w:rsidRPr="00DC15DA" w:rsidRDefault="00000000" w:rsidP="00DC15DA">
      <w:pPr>
        <w:spacing w:after="200" w:line="276" w:lineRule="auto"/>
        <w:jc w:val="both"/>
        <w:rPr>
          <w:rFonts w:ascii="Times New Roman" w:hAnsi="Times New Roman" w:cs="Times New Roman"/>
        </w:rPr>
      </w:pPr>
      <w:r w:rsidRPr="00DC15DA">
        <w:rPr>
          <w:rFonts w:ascii="Times New Roman" w:hAnsi="Times New Roman" w:cs="Times New Roman"/>
        </w:rPr>
        <w:t>The transition from the unity of verses 4 through 6 to the diversity of verses 7 through 11 passes through a scriptural citation that is simultaneously the passage's most exegetically challenging feature and its most theologically productive one. Verse 7 introduces the movement from the one to the many: to each one of us grace was given according to the measure of Christ's gift. And then, before the gifts are named, Paul cites a psalm that grounds the giving in an event.</w:t>
      </w:r>
    </w:p>
    <w:p w14:paraId="089E6F02" w14:textId="77777777" w:rsidR="002459C4" w:rsidRPr="00DC15DA" w:rsidRDefault="00000000" w:rsidP="00DC15DA">
      <w:pPr>
        <w:spacing w:after="200" w:line="276" w:lineRule="auto"/>
        <w:jc w:val="both"/>
        <w:rPr>
          <w:rFonts w:ascii="Times New Roman" w:hAnsi="Times New Roman" w:cs="Times New Roman"/>
        </w:rPr>
      </w:pPr>
      <w:r w:rsidRPr="00DC15DA">
        <w:rPr>
          <w:rFonts w:ascii="Times New Roman" w:hAnsi="Times New Roman" w:cs="Times New Roman"/>
        </w:rPr>
        <w:t xml:space="preserve">The psalm is 68:18, and Paul's citation of it inverts the original in a way that cannot be accidental. The received Hebrew text has God ascending on high, leading captives, and receiving gifts from among men. Paul's citation has the ascending Christ leading captivity captive and giving gifts to men. The direction of the giving has been reversed. In the original psalm, the ascending warrior receives tribute from those he has conquered. In Paul's </w:t>
      </w:r>
      <w:proofErr w:type="spellStart"/>
      <w:r w:rsidRPr="00DC15DA">
        <w:rPr>
          <w:rFonts w:ascii="Times New Roman" w:hAnsi="Times New Roman" w:cs="Times New Roman"/>
        </w:rPr>
        <w:t>christological</w:t>
      </w:r>
      <w:proofErr w:type="spellEnd"/>
      <w:r w:rsidRPr="00DC15DA">
        <w:rPr>
          <w:rFonts w:ascii="Times New Roman" w:hAnsi="Times New Roman" w:cs="Times New Roman"/>
        </w:rPr>
        <w:t xml:space="preserve"> reading, the ascending conqueror gives gifts to those he has freed.</w:t>
      </w:r>
      <w:r w:rsidRPr="00DC15DA">
        <w:rPr>
          <w:rFonts w:ascii="Times New Roman" w:hAnsi="Times New Roman" w:cs="Times New Roman"/>
          <w:sz w:val="20"/>
          <w:szCs w:val="20"/>
          <w:vertAlign w:val="superscript"/>
        </w:rPr>
        <w:t>77</w:t>
      </w:r>
    </w:p>
    <w:p w14:paraId="41155FB7" w14:textId="77777777" w:rsidR="002459C4" w:rsidRPr="00DC15DA" w:rsidRDefault="00000000" w:rsidP="00DC15DA">
      <w:pPr>
        <w:spacing w:after="200" w:line="276" w:lineRule="auto"/>
        <w:jc w:val="both"/>
        <w:rPr>
          <w:rFonts w:ascii="Times New Roman" w:hAnsi="Times New Roman" w:cs="Times New Roman"/>
        </w:rPr>
      </w:pPr>
      <w:r w:rsidRPr="00DC15DA">
        <w:rPr>
          <w:rFonts w:ascii="Times New Roman" w:hAnsi="Times New Roman" w:cs="Times New Roman"/>
        </w:rPr>
        <w:t xml:space="preserve">Several explanations have been offered for this inversion. Some scholars have found it anticipated in </w:t>
      </w:r>
      <w:proofErr w:type="spellStart"/>
      <w:r w:rsidRPr="00DC15DA">
        <w:rPr>
          <w:rFonts w:ascii="Times New Roman" w:hAnsi="Times New Roman" w:cs="Times New Roman"/>
        </w:rPr>
        <w:t>targumic</w:t>
      </w:r>
      <w:proofErr w:type="spellEnd"/>
      <w:r w:rsidRPr="00DC15DA">
        <w:rPr>
          <w:rFonts w:ascii="Times New Roman" w:hAnsi="Times New Roman" w:cs="Times New Roman"/>
        </w:rPr>
        <w:t xml:space="preserve"> tradition, where the psalm was already interpreted as Moses ascending Sinai to receive the Torah and then giving it to Israel. Others read Paul's use as </w:t>
      </w:r>
      <w:proofErr w:type="spellStart"/>
      <w:r w:rsidRPr="00DC15DA">
        <w:rPr>
          <w:rFonts w:ascii="Times New Roman" w:hAnsi="Times New Roman" w:cs="Times New Roman"/>
        </w:rPr>
        <w:t>christological</w:t>
      </w:r>
      <w:proofErr w:type="spellEnd"/>
      <w:r w:rsidRPr="00DC15DA">
        <w:rPr>
          <w:rFonts w:ascii="Times New Roman" w:hAnsi="Times New Roman" w:cs="Times New Roman"/>
        </w:rPr>
        <w:t xml:space="preserve"> </w:t>
      </w:r>
      <w:r w:rsidRPr="00DC15DA">
        <w:rPr>
          <w:rFonts w:ascii="Times New Roman" w:hAnsi="Times New Roman" w:cs="Times New Roman"/>
        </w:rPr>
        <w:lastRenderedPageBreak/>
        <w:t xml:space="preserve">midrash in which the freedom of second temple Jewish interpretation allows the text to be transformed </w:t>
      </w:r>
      <w:proofErr w:type="gramStart"/>
      <w:r w:rsidRPr="00DC15DA">
        <w:rPr>
          <w:rFonts w:ascii="Times New Roman" w:hAnsi="Times New Roman" w:cs="Times New Roman"/>
        </w:rPr>
        <w:t>in light of</w:t>
      </w:r>
      <w:proofErr w:type="gramEnd"/>
      <w:r w:rsidRPr="00DC15DA">
        <w:rPr>
          <w:rFonts w:ascii="Times New Roman" w:hAnsi="Times New Roman" w:cs="Times New Roman"/>
        </w:rPr>
        <w:t xml:space="preserve"> the Christ-event.</w:t>
      </w:r>
      <w:r w:rsidRPr="00DC15DA">
        <w:rPr>
          <w:rFonts w:ascii="Times New Roman" w:hAnsi="Times New Roman" w:cs="Times New Roman"/>
          <w:sz w:val="20"/>
          <w:szCs w:val="20"/>
          <w:vertAlign w:val="superscript"/>
        </w:rPr>
        <w:t>78</w:t>
      </w:r>
    </w:p>
    <w:p w14:paraId="6C05CDF6" w14:textId="77777777" w:rsidR="002459C4" w:rsidRPr="00DC15DA" w:rsidRDefault="00000000" w:rsidP="00DC15DA">
      <w:pPr>
        <w:spacing w:after="200" w:line="276" w:lineRule="auto"/>
        <w:jc w:val="both"/>
        <w:rPr>
          <w:rFonts w:ascii="Times New Roman" w:hAnsi="Times New Roman" w:cs="Times New Roman"/>
        </w:rPr>
      </w:pPr>
      <w:r w:rsidRPr="00DC15DA">
        <w:rPr>
          <w:rFonts w:ascii="Times New Roman" w:hAnsi="Times New Roman" w:cs="Times New Roman"/>
        </w:rPr>
        <w:t xml:space="preserve">But the reading that best accounts for the passage's argument is the intentional </w:t>
      </w:r>
      <w:proofErr w:type="spellStart"/>
      <w:r w:rsidRPr="00DC15DA">
        <w:rPr>
          <w:rFonts w:ascii="Times New Roman" w:hAnsi="Times New Roman" w:cs="Times New Roman"/>
        </w:rPr>
        <w:t>christological</w:t>
      </w:r>
      <w:proofErr w:type="spellEnd"/>
      <w:r w:rsidRPr="00DC15DA">
        <w:rPr>
          <w:rFonts w:ascii="Times New Roman" w:hAnsi="Times New Roman" w:cs="Times New Roman"/>
        </w:rPr>
        <w:t xml:space="preserve"> inversion, in which Paul is making a specific theological point through the reversal itself. Christ's ascent to the right hand of the Father is the completion of his descent into the depths of human existence. This movement is not the victory of a warrior who takes tribute from the defeated; it is the victory of the one who gave himself for the defeated and now, having been exalted, gives back to those he has redeemed everything that his victory has secured. The gifts are the fruit of the conquest offered to the conquered. The inversion of the psalm is the theological signature of grace.</w:t>
      </w:r>
      <w:r w:rsidRPr="00DC15DA">
        <w:rPr>
          <w:rFonts w:ascii="Times New Roman" w:hAnsi="Times New Roman" w:cs="Times New Roman"/>
          <w:sz w:val="20"/>
          <w:szCs w:val="20"/>
          <w:vertAlign w:val="superscript"/>
        </w:rPr>
        <w:t>79</w:t>
      </w:r>
    </w:p>
    <w:p w14:paraId="35BB5872" w14:textId="77777777" w:rsidR="002459C4" w:rsidRPr="00DC15DA" w:rsidRDefault="00000000" w:rsidP="00DC15DA">
      <w:pPr>
        <w:spacing w:after="200" w:line="276" w:lineRule="auto"/>
        <w:jc w:val="both"/>
        <w:rPr>
          <w:rFonts w:ascii="Times New Roman" w:hAnsi="Times New Roman" w:cs="Times New Roman"/>
        </w:rPr>
      </w:pPr>
      <w:r w:rsidRPr="00DC15DA">
        <w:rPr>
          <w:rFonts w:ascii="Times New Roman" w:hAnsi="Times New Roman" w:cs="Times New Roman"/>
        </w:rPr>
        <w:t>The descent and ascent of verses 9 and 10 serve to identify the ascending Christ of verse 8 with the one who descended first into the lower parts of the earth, most naturally understood as the Incarnation, and who in ascending fills all things. This filling language connects directly to the fullness language of 1:23: the Christ who fills all things is the one whose fullness the church is.</w:t>
      </w:r>
      <w:r w:rsidRPr="00DC15DA">
        <w:rPr>
          <w:rFonts w:ascii="Times New Roman" w:hAnsi="Times New Roman" w:cs="Times New Roman"/>
          <w:sz w:val="20"/>
          <w:szCs w:val="20"/>
          <w:vertAlign w:val="superscript"/>
        </w:rPr>
        <w:t>76</w:t>
      </w:r>
    </w:p>
    <w:p w14:paraId="6F3CCD7A" w14:textId="77777777" w:rsidR="002459C4" w:rsidRPr="00DC15DA" w:rsidRDefault="002459C4" w:rsidP="00DC15DA">
      <w:pPr>
        <w:spacing w:after="160" w:line="276" w:lineRule="auto"/>
        <w:rPr>
          <w:rFonts w:ascii="Times New Roman" w:hAnsi="Times New Roman" w:cs="Times New Roman"/>
        </w:rPr>
      </w:pPr>
    </w:p>
    <w:p w14:paraId="0AA3A6C7" w14:textId="77777777" w:rsidR="002459C4" w:rsidRPr="00DC15DA" w:rsidRDefault="00000000" w:rsidP="00DC15DA">
      <w:pPr>
        <w:pStyle w:val="Heading2"/>
        <w:spacing w:line="276" w:lineRule="auto"/>
        <w:rPr>
          <w:rFonts w:ascii="Times New Roman" w:hAnsi="Times New Roman" w:cs="Times New Roman"/>
        </w:rPr>
      </w:pPr>
      <w:r w:rsidRPr="00DC15DA">
        <w:rPr>
          <w:rFonts w:ascii="Times New Roman" w:hAnsi="Times New Roman" w:cs="Times New Roman"/>
        </w:rPr>
        <w:t>III.D.  Gift-Persons Given to the Body: The List of 4:11</w:t>
      </w:r>
    </w:p>
    <w:p w14:paraId="4341D1AC" w14:textId="77777777" w:rsidR="002459C4" w:rsidRPr="00DC15DA" w:rsidRDefault="002459C4" w:rsidP="00DC15DA">
      <w:pPr>
        <w:spacing w:after="80" w:line="276" w:lineRule="auto"/>
        <w:rPr>
          <w:rFonts w:ascii="Times New Roman" w:hAnsi="Times New Roman" w:cs="Times New Roman"/>
        </w:rPr>
      </w:pPr>
    </w:p>
    <w:p w14:paraId="4F1581DC" w14:textId="77777777" w:rsidR="002459C4" w:rsidRPr="00DC15DA" w:rsidRDefault="00000000" w:rsidP="00DC15DA">
      <w:pPr>
        <w:spacing w:after="200" w:line="276" w:lineRule="auto"/>
        <w:jc w:val="both"/>
        <w:rPr>
          <w:rFonts w:ascii="Times New Roman" w:hAnsi="Times New Roman" w:cs="Times New Roman"/>
        </w:rPr>
      </w:pPr>
      <w:r w:rsidRPr="00DC15DA">
        <w:rPr>
          <w:rFonts w:ascii="Times New Roman" w:hAnsi="Times New Roman" w:cs="Times New Roman"/>
        </w:rPr>
        <w:t xml:space="preserve">The gifts named in verse 11 are categorically different from the charismata of 1 Corinthians 12 and the grace-capacities of Romans 12, and the difference matters for how the passage is read. Paul does not say that Christ gave the gifts of apostleship, prophecy, evangelism, and pastor-teaching to individual members of the body. He says that Christ gave some as apostles, some as prophets, some as evangelists, and some as pastor-teachers. The gifts are </w:t>
      </w:r>
      <w:proofErr w:type="gramStart"/>
      <w:r w:rsidRPr="00DC15DA">
        <w:rPr>
          <w:rFonts w:ascii="Times New Roman" w:hAnsi="Times New Roman" w:cs="Times New Roman"/>
        </w:rPr>
        <w:t>persons</w:t>
      </w:r>
      <w:proofErr w:type="gramEnd"/>
      <w:r w:rsidRPr="00DC15DA">
        <w:rPr>
          <w:rFonts w:ascii="Times New Roman" w:hAnsi="Times New Roman" w:cs="Times New Roman"/>
        </w:rPr>
        <w:t>. The ascended Christ's generosity toward the body takes the form not of distributing capacities to individuals but of giving persons to the community as structural provisions for its growth.</w:t>
      </w:r>
    </w:p>
    <w:p w14:paraId="0723AE9D" w14:textId="77777777" w:rsidR="002459C4" w:rsidRPr="00DC15DA" w:rsidRDefault="00000000" w:rsidP="00DC15DA">
      <w:pPr>
        <w:spacing w:after="200" w:line="276" w:lineRule="auto"/>
        <w:jc w:val="both"/>
        <w:rPr>
          <w:rFonts w:ascii="Times New Roman" w:hAnsi="Times New Roman" w:cs="Times New Roman"/>
        </w:rPr>
      </w:pPr>
      <w:r w:rsidRPr="00DC15DA">
        <w:rPr>
          <w:rFonts w:ascii="Times New Roman" w:hAnsi="Times New Roman" w:cs="Times New Roman"/>
        </w:rPr>
        <w:t>Apostles and prophets appear elsewhere in Ephesians as foundational figures: the church is built on the foundation of the apostles and prophets, with Christ Jesus himself as the cornerstone (2:20), and the mystery of Christ has been revealed to the holy apostles and prophets by the Spirit (3:5). These two offices belong to the letter's description of the community's foundation, the initial laying down of the gospel that cannot be repeated because it is constitutive of everything that follows.</w:t>
      </w:r>
      <w:r w:rsidRPr="00DC15DA">
        <w:rPr>
          <w:rFonts w:ascii="Times New Roman" w:hAnsi="Times New Roman" w:cs="Times New Roman"/>
          <w:sz w:val="20"/>
          <w:szCs w:val="20"/>
          <w:vertAlign w:val="superscript"/>
        </w:rPr>
        <w:t>81</w:t>
      </w:r>
    </w:p>
    <w:p w14:paraId="7EEE80C4" w14:textId="77777777" w:rsidR="002459C4" w:rsidRPr="00DC15DA" w:rsidRDefault="00000000" w:rsidP="00DC15DA">
      <w:pPr>
        <w:spacing w:after="200" w:line="276" w:lineRule="auto"/>
        <w:jc w:val="both"/>
        <w:rPr>
          <w:rFonts w:ascii="Times New Roman" w:hAnsi="Times New Roman" w:cs="Times New Roman"/>
        </w:rPr>
      </w:pPr>
      <w:r w:rsidRPr="00DC15DA">
        <w:rPr>
          <w:rFonts w:ascii="Times New Roman" w:hAnsi="Times New Roman" w:cs="Times New Roman"/>
        </w:rPr>
        <w:t xml:space="preserve">The evangelist occupies a position in the list easily overlooked between the more theologically prominent figures of prophet and pastor-teacher, but the oversight is theologically costly. The evangelist is the person whose Spirit-given capacity and calling is the extension of the body's witness beyond its gathered life into the world that the gospel has not yet reached. In the letter's </w:t>
      </w:r>
      <w:r w:rsidRPr="00DC15DA">
        <w:rPr>
          <w:rFonts w:ascii="Times New Roman" w:hAnsi="Times New Roman" w:cs="Times New Roman"/>
        </w:rPr>
        <w:lastRenderedPageBreak/>
        <w:t>cosmic ecclesiology, where the church's existence is itself a proclamation of God's reconciling wisdom, the evangelist's ministry is the active frontier of that proclamation. The relative scarcity of the term in the New Testament should not be taken to indicate that the ministry it names is marginal.</w:t>
      </w:r>
      <w:r w:rsidRPr="00DC15DA">
        <w:rPr>
          <w:rFonts w:ascii="Times New Roman" w:hAnsi="Times New Roman" w:cs="Times New Roman"/>
          <w:sz w:val="20"/>
          <w:szCs w:val="20"/>
          <w:vertAlign w:val="superscript"/>
        </w:rPr>
        <w:t>82</w:t>
      </w:r>
    </w:p>
    <w:p w14:paraId="1ECEE733" w14:textId="77777777" w:rsidR="002459C4" w:rsidRPr="00DC15DA" w:rsidRDefault="00000000" w:rsidP="00DC15DA">
      <w:pPr>
        <w:spacing w:after="200" w:line="276" w:lineRule="auto"/>
        <w:jc w:val="both"/>
        <w:rPr>
          <w:rFonts w:ascii="Times New Roman" w:hAnsi="Times New Roman" w:cs="Times New Roman"/>
        </w:rPr>
      </w:pPr>
      <w:r w:rsidRPr="00DC15DA">
        <w:rPr>
          <w:rFonts w:ascii="Times New Roman" w:hAnsi="Times New Roman" w:cs="Times New Roman"/>
        </w:rPr>
        <w:t>The pastor-teacher, treated by the grammar of the verse as a single integrated office, is the provision made by the ascended Christ for the ongoing formation of the community after the foundational work of apostles and prophets has been laid. The Granville Sharp construction that links the two nouns under a single article (</w:t>
      </w:r>
      <w:proofErr w:type="spellStart"/>
      <w:r w:rsidRPr="00DC15DA">
        <w:rPr>
          <w:rFonts w:ascii="Times New Roman" w:hAnsi="Times New Roman" w:cs="Times New Roman"/>
        </w:rPr>
        <w:t>tous</w:t>
      </w:r>
      <w:proofErr w:type="spellEnd"/>
      <w:r w:rsidRPr="00DC15DA">
        <w:rPr>
          <w:rFonts w:ascii="Times New Roman" w:hAnsi="Times New Roman" w:cs="Times New Roman"/>
        </w:rPr>
        <w:t xml:space="preserve"> de </w:t>
      </w:r>
      <w:proofErr w:type="spellStart"/>
      <w:r w:rsidRPr="00DC15DA">
        <w:rPr>
          <w:rFonts w:ascii="Times New Roman" w:hAnsi="Times New Roman" w:cs="Times New Roman"/>
        </w:rPr>
        <w:t>poimenas</w:t>
      </w:r>
      <w:proofErr w:type="spellEnd"/>
      <w:r w:rsidRPr="00DC15DA">
        <w:rPr>
          <w:rFonts w:ascii="Times New Roman" w:hAnsi="Times New Roman" w:cs="Times New Roman"/>
        </w:rPr>
        <w:t xml:space="preserve"> kai </w:t>
      </w:r>
      <w:proofErr w:type="spellStart"/>
      <w:r w:rsidRPr="00DC15DA">
        <w:rPr>
          <w:rFonts w:ascii="Times New Roman" w:hAnsi="Times New Roman" w:cs="Times New Roman"/>
        </w:rPr>
        <w:t>didaskalous</w:t>
      </w:r>
      <w:proofErr w:type="spellEnd"/>
      <w:r w:rsidRPr="00DC15DA">
        <w:rPr>
          <w:rFonts w:ascii="Times New Roman" w:hAnsi="Times New Roman" w:cs="Times New Roman"/>
        </w:rPr>
        <w:t xml:space="preserve">) most naturally indicates that Paul is describing a single ministry rather than two distinct gifts. The one who shepherds the community does so primarily through the ministry of the </w:t>
      </w:r>
      <w:proofErr w:type="gramStart"/>
      <w:r w:rsidRPr="00DC15DA">
        <w:rPr>
          <w:rFonts w:ascii="Times New Roman" w:hAnsi="Times New Roman" w:cs="Times New Roman"/>
        </w:rPr>
        <w:t>word</w:t>
      </w:r>
      <w:proofErr w:type="gramEnd"/>
      <w:r w:rsidRPr="00DC15DA">
        <w:rPr>
          <w:rFonts w:ascii="Times New Roman" w:hAnsi="Times New Roman" w:cs="Times New Roman"/>
        </w:rPr>
        <w:t>. The separation of pastoral care and theological instruction into distinct vocational tracks is a later institutional development rather than a feature of Paul's own ecclesiology.</w:t>
      </w:r>
      <w:r w:rsidRPr="00DC15DA">
        <w:rPr>
          <w:rFonts w:ascii="Times New Roman" w:hAnsi="Times New Roman" w:cs="Times New Roman"/>
          <w:sz w:val="20"/>
          <w:szCs w:val="20"/>
          <w:vertAlign w:val="superscript"/>
        </w:rPr>
        <w:t>80</w:t>
      </w:r>
    </w:p>
    <w:p w14:paraId="02885D15" w14:textId="77777777" w:rsidR="002459C4" w:rsidRPr="00DC15DA" w:rsidRDefault="002459C4" w:rsidP="00DC15DA">
      <w:pPr>
        <w:spacing w:after="160" w:line="276" w:lineRule="auto"/>
        <w:rPr>
          <w:rFonts w:ascii="Times New Roman" w:hAnsi="Times New Roman" w:cs="Times New Roman"/>
        </w:rPr>
      </w:pPr>
    </w:p>
    <w:p w14:paraId="4467A208" w14:textId="77777777" w:rsidR="002459C4" w:rsidRPr="00DC15DA" w:rsidRDefault="00000000" w:rsidP="00DC15DA">
      <w:pPr>
        <w:pStyle w:val="Heading2"/>
        <w:spacing w:line="276" w:lineRule="auto"/>
        <w:rPr>
          <w:rFonts w:ascii="Times New Roman" w:hAnsi="Times New Roman" w:cs="Times New Roman"/>
        </w:rPr>
      </w:pPr>
      <w:r w:rsidRPr="00DC15DA">
        <w:rPr>
          <w:rFonts w:ascii="Times New Roman" w:hAnsi="Times New Roman" w:cs="Times New Roman"/>
        </w:rPr>
        <w:t>III.E.  Equipping for Ministry: The Purpose Structure of 4:12</w:t>
      </w:r>
    </w:p>
    <w:p w14:paraId="56BFD79C" w14:textId="77777777" w:rsidR="002459C4" w:rsidRPr="00DC15DA" w:rsidRDefault="002459C4" w:rsidP="00DC15DA">
      <w:pPr>
        <w:spacing w:after="80" w:line="276" w:lineRule="auto"/>
        <w:rPr>
          <w:rFonts w:ascii="Times New Roman" w:hAnsi="Times New Roman" w:cs="Times New Roman"/>
        </w:rPr>
      </w:pPr>
    </w:p>
    <w:p w14:paraId="18BF7030" w14:textId="77777777" w:rsidR="002459C4" w:rsidRPr="00DC15DA" w:rsidRDefault="00000000" w:rsidP="00DC15DA">
      <w:pPr>
        <w:spacing w:after="200" w:line="276" w:lineRule="auto"/>
        <w:jc w:val="both"/>
        <w:rPr>
          <w:rFonts w:ascii="Times New Roman" w:hAnsi="Times New Roman" w:cs="Times New Roman"/>
        </w:rPr>
      </w:pPr>
      <w:r w:rsidRPr="00DC15DA">
        <w:rPr>
          <w:rFonts w:ascii="Times New Roman" w:hAnsi="Times New Roman" w:cs="Times New Roman"/>
        </w:rPr>
        <w:t xml:space="preserve">Verse 12 states the purpose for which the ascended Christ has given these persons to the body, and the way the purpose is stated is among the most consequential exegetical decisions in the passage. Three clauses follow the gift-list of verse 11: for the equipping of the saints (pros ton </w:t>
      </w:r>
      <w:proofErr w:type="spellStart"/>
      <w:r w:rsidRPr="00DC15DA">
        <w:rPr>
          <w:rFonts w:ascii="Times New Roman" w:hAnsi="Times New Roman" w:cs="Times New Roman"/>
        </w:rPr>
        <w:t>katartismon</w:t>
      </w:r>
      <w:proofErr w:type="spellEnd"/>
      <w:r w:rsidRPr="00DC15DA">
        <w:rPr>
          <w:rFonts w:ascii="Times New Roman" w:hAnsi="Times New Roman" w:cs="Times New Roman"/>
        </w:rPr>
        <w:t xml:space="preserve"> ton </w:t>
      </w:r>
      <w:proofErr w:type="spellStart"/>
      <w:r w:rsidRPr="00DC15DA">
        <w:rPr>
          <w:rFonts w:ascii="Times New Roman" w:hAnsi="Times New Roman" w:cs="Times New Roman"/>
        </w:rPr>
        <w:t>hagion</w:t>
      </w:r>
      <w:proofErr w:type="spellEnd"/>
      <w:r w:rsidRPr="00DC15DA">
        <w:rPr>
          <w:rFonts w:ascii="Times New Roman" w:hAnsi="Times New Roman" w:cs="Times New Roman"/>
        </w:rPr>
        <w:t>), for the work of ministry (</w:t>
      </w:r>
      <w:proofErr w:type="spellStart"/>
      <w:r w:rsidRPr="00DC15DA">
        <w:rPr>
          <w:rFonts w:ascii="Times New Roman" w:hAnsi="Times New Roman" w:cs="Times New Roman"/>
        </w:rPr>
        <w:t>eis</w:t>
      </w:r>
      <w:proofErr w:type="spellEnd"/>
      <w:r w:rsidRPr="00DC15DA">
        <w:rPr>
          <w:rFonts w:ascii="Times New Roman" w:hAnsi="Times New Roman" w:cs="Times New Roman"/>
        </w:rPr>
        <w:t xml:space="preserve"> ergon </w:t>
      </w:r>
      <w:proofErr w:type="spellStart"/>
      <w:r w:rsidRPr="00DC15DA">
        <w:rPr>
          <w:rFonts w:ascii="Times New Roman" w:hAnsi="Times New Roman" w:cs="Times New Roman"/>
        </w:rPr>
        <w:t>diakonias</w:t>
      </w:r>
      <w:proofErr w:type="spellEnd"/>
      <w:r w:rsidRPr="00DC15DA">
        <w:rPr>
          <w:rFonts w:ascii="Times New Roman" w:hAnsi="Times New Roman" w:cs="Times New Roman"/>
        </w:rPr>
        <w:t>), for the building up of the body of Christ (</w:t>
      </w:r>
      <w:proofErr w:type="spellStart"/>
      <w:r w:rsidRPr="00DC15DA">
        <w:rPr>
          <w:rFonts w:ascii="Times New Roman" w:hAnsi="Times New Roman" w:cs="Times New Roman"/>
        </w:rPr>
        <w:t>eis</w:t>
      </w:r>
      <w:proofErr w:type="spellEnd"/>
      <w:r w:rsidRPr="00DC15DA">
        <w:rPr>
          <w:rFonts w:ascii="Times New Roman" w:hAnsi="Times New Roman" w:cs="Times New Roman"/>
        </w:rPr>
        <w:t xml:space="preserve"> </w:t>
      </w:r>
      <w:proofErr w:type="spellStart"/>
      <w:r w:rsidRPr="00DC15DA">
        <w:rPr>
          <w:rFonts w:ascii="Times New Roman" w:hAnsi="Times New Roman" w:cs="Times New Roman"/>
        </w:rPr>
        <w:t>oikodomen</w:t>
      </w:r>
      <w:proofErr w:type="spellEnd"/>
      <w:r w:rsidRPr="00DC15DA">
        <w:rPr>
          <w:rFonts w:ascii="Times New Roman" w:hAnsi="Times New Roman" w:cs="Times New Roman"/>
        </w:rPr>
        <w:t xml:space="preserve"> </w:t>
      </w:r>
      <w:proofErr w:type="spellStart"/>
      <w:r w:rsidRPr="00DC15DA">
        <w:rPr>
          <w:rFonts w:ascii="Times New Roman" w:hAnsi="Times New Roman" w:cs="Times New Roman"/>
        </w:rPr>
        <w:t>tou</w:t>
      </w:r>
      <w:proofErr w:type="spellEnd"/>
      <w:r w:rsidRPr="00DC15DA">
        <w:rPr>
          <w:rFonts w:ascii="Times New Roman" w:hAnsi="Times New Roman" w:cs="Times New Roman"/>
        </w:rPr>
        <w:t xml:space="preserve"> </w:t>
      </w:r>
      <w:proofErr w:type="spellStart"/>
      <w:r w:rsidRPr="00DC15DA">
        <w:rPr>
          <w:rFonts w:ascii="Times New Roman" w:hAnsi="Times New Roman" w:cs="Times New Roman"/>
        </w:rPr>
        <w:t>somatos</w:t>
      </w:r>
      <w:proofErr w:type="spellEnd"/>
      <w:r w:rsidRPr="00DC15DA">
        <w:rPr>
          <w:rFonts w:ascii="Times New Roman" w:hAnsi="Times New Roman" w:cs="Times New Roman"/>
        </w:rPr>
        <w:t xml:space="preserve"> </w:t>
      </w:r>
      <w:proofErr w:type="spellStart"/>
      <w:r w:rsidRPr="00DC15DA">
        <w:rPr>
          <w:rFonts w:ascii="Times New Roman" w:hAnsi="Times New Roman" w:cs="Times New Roman"/>
        </w:rPr>
        <w:t>tou</w:t>
      </w:r>
      <w:proofErr w:type="spellEnd"/>
      <w:r w:rsidRPr="00DC15DA">
        <w:rPr>
          <w:rFonts w:ascii="Times New Roman" w:hAnsi="Times New Roman" w:cs="Times New Roman"/>
        </w:rPr>
        <w:t xml:space="preserve"> Christou). Whether these three clauses state three co-equal purposes or form a telescoping sequence in which each clause depends on the previous shapes the entire understanding of what the gift-persons exist to do.</w:t>
      </w:r>
      <w:r w:rsidRPr="00DC15DA">
        <w:rPr>
          <w:rFonts w:ascii="Times New Roman" w:hAnsi="Times New Roman" w:cs="Times New Roman"/>
          <w:sz w:val="20"/>
          <w:szCs w:val="20"/>
          <w:vertAlign w:val="superscript"/>
        </w:rPr>
        <w:t>84</w:t>
      </w:r>
    </w:p>
    <w:p w14:paraId="033FA63A" w14:textId="77777777" w:rsidR="002459C4" w:rsidRPr="00DC15DA" w:rsidRDefault="00000000" w:rsidP="00DC15DA">
      <w:pPr>
        <w:spacing w:after="200" w:line="276" w:lineRule="auto"/>
        <w:jc w:val="both"/>
        <w:rPr>
          <w:rFonts w:ascii="Times New Roman" w:hAnsi="Times New Roman" w:cs="Times New Roman"/>
        </w:rPr>
      </w:pPr>
      <w:proofErr w:type="gramStart"/>
      <w:r w:rsidRPr="00DC15DA">
        <w:rPr>
          <w:rFonts w:ascii="Times New Roman" w:hAnsi="Times New Roman" w:cs="Times New Roman"/>
        </w:rPr>
        <w:t>The telescoping</w:t>
      </w:r>
      <w:proofErr w:type="gramEnd"/>
      <w:r w:rsidRPr="00DC15DA">
        <w:rPr>
          <w:rFonts w:ascii="Times New Roman" w:hAnsi="Times New Roman" w:cs="Times New Roman"/>
        </w:rPr>
        <w:t xml:space="preserve"> reading is the more persuasive, and the shift in prepositions supports it. The first clause uses pros, which carries the sense of movement toward a goal or with a view to an outcome. The second and third clauses use </w:t>
      </w:r>
      <w:proofErr w:type="spellStart"/>
      <w:r w:rsidRPr="00DC15DA">
        <w:rPr>
          <w:rFonts w:ascii="Times New Roman" w:hAnsi="Times New Roman" w:cs="Times New Roman"/>
        </w:rPr>
        <w:t>eis</w:t>
      </w:r>
      <w:proofErr w:type="spellEnd"/>
      <w:r w:rsidRPr="00DC15DA">
        <w:rPr>
          <w:rFonts w:ascii="Times New Roman" w:hAnsi="Times New Roman" w:cs="Times New Roman"/>
        </w:rPr>
        <w:t xml:space="preserve">, indicating purpose or result. The grammatical logic </w:t>
      </w:r>
      <w:proofErr w:type="gramStart"/>
      <w:r w:rsidRPr="00DC15DA">
        <w:rPr>
          <w:rFonts w:ascii="Times New Roman" w:hAnsi="Times New Roman" w:cs="Times New Roman"/>
        </w:rPr>
        <w:t>is:</w:t>
      </w:r>
      <w:proofErr w:type="gramEnd"/>
      <w:r w:rsidRPr="00DC15DA">
        <w:rPr>
          <w:rFonts w:ascii="Times New Roman" w:hAnsi="Times New Roman" w:cs="Times New Roman"/>
        </w:rPr>
        <w:t xml:space="preserve"> the gift-persons function toward the equipping of the saints, so that the work of ministry may be done, so that the body may be built up.</w:t>
      </w:r>
      <w:r w:rsidRPr="00DC15DA">
        <w:rPr>
          <w:rFonts w:ascii="Times New Roman" w:hAnsi="Times New Roman" w:cs="Times New Roman"/>
          <w:sz w:val="20"/>
          <w:szCs w:val="20"/>
          <w:vertAlign w:val="superscript"/>
        </w:rPr>
        <w:t>85</w:t>
      </w:r>
    </w:p>
    <w:p w14:paraId="3BD8A8CE" w14:textId="77777777" w:rsidR="002459C4" w:rsidRPr="00DC15DA" w:rsidRDefault="00000000" w:rsidP="00DC15DA">
      <w:pPr>
        <w:spacing w:after="200" w:line="276" w:lineRule="auto"/>
        <w:jc w:val="both"/>
        <w:rPr>
          <w:rFonts w:ascii="Times New Roman" w:hAnsi="Times New Roman" w:cs="Times New Roman"/>
        </w:rPr>
      </w:pPr>
      <w:r w:rsidRPr="00DC15DA">
        <w:rPr>
          <w:rFonts w:ascii="Times New Roman" w:hAnsi="Times New Roman" w:cs="Times New Roman"/>
        </w:rPr>
        <w:t xml:space="preserve">The word </w:t>
      </w:r>
      <w:proofErr w:type="spellStart"/>
      <w:r w:rsidRPr="00DC15DA">
        <w:rPr>
          <w:rFonts w:ascii="Times New Roman" w:hAnsi="Times New Roman" w:cs="Times New Roman"/>
        </w:rPr>
        <w:t>katartismos</w:t>
      </w:r>
      <w:proofErr w:type="spellEnd"/>
      <w:r w:rsidRPr="00DC15DA">
        <w:rPr>
          <w:rFonts w:ascii="Times New Roman" w:hAnsi="Times New Roman" w:cs="Times New Roman"/>
        </w:rPr>
        <w:t>, equipping, carries a remarkable range of meaning: the fitting out of a ship for a voyage, the mending of nets before they are cast, the setting of a dislocated joint, and the preparation of a person for a task they are about to undertake. What these uses share is the sense of bringing something to the state of readiness appropriate to its purpose. The gift-persons do not perform the body's ministry on behalf of a passive congregation; they bring each member to the state of readiness in which that member can perform the ministry they have been given to perform</w:t>
      </w:r>
      <w:proofErr w:type="gramStart"/>
      <w:r w:rsidRPr="00DC15DA">
        <w:rPr>
          <w:rFonts w:ascii="Times New Roman" w:hAnsi="Times New Roman" w:cs="Times New Roman"/>
        </w:rPr>
        <w:t>.</w:t>
      </w:r>
      <w:r w:rsidRPr="00DC15DA">
        <w:rPr>
          <w:rFonts w:ascii="Times New Roman" w:hAnsi="Times New Roman" w:cs="Times New Roman"/>
          <w:sz w:val="20"/>
          <w:szCs w:val="20"/>
          <w:vertAlign w:val="superscript"/>
        </w:rPr>
        <w:t>83</w:t>
      </w:r>
      <w:proofErr w:type="gramEnd"/>
    </w:p>
    <w:p w14:paraId="01D0C75A" w14:textId="77777777" w:rsidR="002459C4" w:rsidRPr="00DC15DA" w:rsidRDefault="00000000" w:rsidP="00DC15DA">
      <w:pPr>
        <w:spacing w:after="200" w:line="276" w:lineRule="auto"/>
        <w:jc w:val="both"/>
        <w:rPr>
          <w:rFonts w:ascii="Times New Roman" w:hAnsi="Times New Roman" w:cs="Times New Roman"/>
        </w:rPr>
      </w:pPr>
      <w:r w:rsidRPr="00DC15DA">
        <w:rPr>
          <w:rFonts w:ascii="Times New Roman" w:hAnsi="Times New Roman" w:cs="Times New Roman"/>
        </w:rPr>
        <w:lastRenderedPageBreak/>
        <w:t>The theological consequence for this study's concern with lesser gifts is direct. If the pastor-teacher's role is the equipping of every member for the ministry that member has been given, then the equipping ministry encompasses the formation of the member with the gift of mercy for the exercise of mercy, the formation of the member with the gift of helps for the exercise of helps, and the formation of the member with the gift of administration for the exercise of administration. Every member's ministry is the object of the equipping, and therefore every member's gift is under the care of the persons Christ has given for precisely this purpose.</w:t>
      </w:r>
    </w:p>
    <w:p w14:paraId="417C6A03" w14:textId="77777777" w:rsidR="002459C4" w:rsidRPr="00DC15DA" w:rsidRDefault="002459C4" w:rsidP="00DC15DA">
      <w:pPr>
        <w:spacing w:after="160" w:line="276" w:lineRule="auto"/>
        <w:rPr>
          <w:rFonts w:ascii="Times New Roman" w:hAnsi="Times New Roman" w:cs="Times New Roman"/>
        </w:rPr>
      </w:pPr>
    </w:p>
    <w:p w14:paraId="5CFBD646" w14:textId="77777777" w:rsidR="002459C4" w:rsidRPr="00DC15DA" w:rsidRDefault="00000000" w:rsidP="00DC15DA">
      <w:pPr>
        <w:pStyle w:val="Heading2"/>
        <w:spacing w:line="276" w:lineRule="auto"/>
        <w:rPr>
          <w:rFonts w:ascii="Times New Roman" w:hAnsi="Times New Roman" w:cs="Times New Roman"/>
        </w:rPr>
      </w:pPr>
      <w:r w:rsidRPr="00DC15DA">
        <w:rPr>
          <w:rFonts w:ascii="Times New Roman" w:hAnsi="Times New Roman" w:cs="Times New Roman"/>
        </w:rPr>
        <w:t>III.F.  The Eschatological Horizon: Growth Toward Fullness (4:13-16)</w:t>
      </w:r>
    </w:p>
    <w:p w14:paraId="44581C76" w14:textId="77777777" w:rsidR="002459C4" w:rsidRPr="00DC15DA" w:rsidRDefault="002459C4" w:rsidP="00DC15DA">
      <w:pPr>
        <w:spacing w:after="80" w:line="276" w:lineRule="auto"/>
        <w:rPr>
          <w:rFonts w:ascii="Times New Roman" w:hAnsi="Times New Roman" w:cs="Times New Roman"/>
        </w:rPr>
      </w:pPr>
    </w:p>
    <w:p w14:paraId="2F93E58B" w14:textId="3BAD95C6" w:rsidR="000D14EE" w:rsidRPr="00DC15DA" w:rsidRDefault="000D14EE" w:rsidP="00DC15DA">
      <w:pPr>
        <w:spacing w:after="200" w:line="276" w:lineRule="auto"/>
        <w:jc w:val="both"/>
        <w:rPr>
          <w:rFonts w:ascii="Times New Roman" w:hAnsi="Times New Roman" w:cs="Times New Roman"/>
        </w:rPr>
      </w:pPr>
      <w:r w:rsidRPr="00DC15DA">
        <w:rPr>
          <w:rFonts w:ascii="Times New Roman" w:hAnsi="Times New Roman" w:cs="Times New Roman"/>
        </w:rPr>
        <w:t xml:space="preserve">The phrase "fullness of Christ" (to pleroma </w:t>
      </w:r>
      <w:proofErr w:type="spellStart"/>
      <w:r w:rsidRPr="00DC15DA">
        <w:rPr>
          <w:rFonts w:ascii="Times New Roman" w:hAnsi="Times New Roman" w:cs="Times New Roman"/>
        </w:rPr>
        <w:t>tou</w:t>
      </w:r>
      <w:proofErr w:type="spellEnd"/>
      <w:r w:rsidRPr="00DC15DA">
        <w:rPr>
          <w:rFonts w:ascii="Times New Roman" w:hAnsi="Times New Roman" w:cs="Times New Roman"/>
        </w:rPr>
        <w:t xml:space="preserve"> Christou) requires a definition the letter itself invites but does not supply in a single concentrated statement. Two uses of the fullness language in Ephesians together establish its meaning. In 1:23 the church is described as the fullness of him who fills all things, a present identity: the community of reconciled humanity is already the living embodiment of Christ's presence in the world, the body through which the head extends his character and his vocation into the created order. In 4:13 the same community is described as growing toward the fullness, a future eschatological goal: what the church already is in Christ it has not yet fully become in the visible quality of its common life. The fullness is the condition in which the body corresponds completely to its head, in which every dimension of Christ's character — his wisdom, his mercy, his sacrificial self-giving, his reconciling power — is embodied in the community's life together, and in which the diversity of the body's members, each contributing what only they can contribute, is the complete and intelligible demonstration of God's manifold wisdom before the watching principalities and powers (3:10). The movement from 1:23 to 4:13 is therefore not a contradiction between what the church is and what it is not yet but a description of the same reality at two points in its unfolding: the fullness is given in Christ, and it is being realized through the Spirit's equipping of the body for its vocation. This double horizon — already and not yet, received and being realized — is what gives the body's common life its eschatological urgency and its irreducible need for every member's gift.</w:t>
      </w:r>
    </w:p>
    <w:p w14:paraId="0348BD54" w14:textId="19215A5A" w:rsidR="002459C4" w:rsidRPr="00DC15DA" w:rsidRDefault="00000000" w:rsidP="00DC15DA">
      <w:pPr>
        <w:spacing w:after="200" w:line="276" w:lineRule="auto"/>
        <w:jc w:val="both"/>
        <w:rPr>
          <w:rFonts w:ascii="Times New Roman" w:hAnsi="Times New Roman" w:cs="Times New Roman"/>
        </w:rPr>
      </w:pPr>
      <w:r w:rsidRPr="00DC15DA">
        <w:rPr>
          <w:rFonts w:ascii="Times New Roman" w:hAnsi="Times New Roman" w:cs="Times New Roman"/>
        </w:rPr>
        <w:t>The purpose chain of verse 12 opens outward in verse 13 onto the eschatological horizon that gives the entire gift theology of the passage its ultimate orientation. The body is growing toward the unity of the faith and the knowledge of the Son of God, toward mature personhood, toward the measure of the stature of the fullness of Christ. This is not the language of incremental self-improvement; it is the language of eschatological participation in the fullness of the one who fills all things.</w:t>
      </w:r>
      <w:r w:rsidRPr="00DC15DA">
        <w:rPr>
          <w:rFonts w:ascii="Times New Roman" w:hAnsi="Times New Roman" w:cs="Times New Roman"/>
          <w:sz w:val="20"/>
          <w:szCs w:val="20"/>
          <w:vertAlign w:val="superscript"/>
        </w:rPr>
        <w:t>86</w:t>
      </w:r>
    </w:p>
    <w:p w14:paraId="1893E68E" w14:textId="77777777" w:rsidR="002459C4" w:rsidRPr="00DC15DA" w:rsidRDefault="00000000" w:rsidP="00DC15DA">
      <w:pPr>
        <w:spacing w:after="200" w:line="276" w:lineRule="auto"/>
        <w:jc w:val="both"/>
        <w:rPr>
          <w:rFonts w:ascii="Times New Roman" w:hAnsi="Times New Roman" w:cs="Times New Roman"/>
        </w:rPr>
      </w:pPr>
      <w:r w:rsidRPr="00DC15DA">
        <w:rPr>
          <w:rFonts w:ascii="Times New Roman" w:hAnsi="Times New Roman" w:cs="Times New Roman"/>
        </w:rPr>
        <w:t xml:space="preserve">The eschatological horizon does two things for the gift theology of the passage. First, it establishes that the gifts are provisional in the specific sense that they belong to the journey </w:t>
      </w:r>
      <w:r w:rsidRPr="00DC15DA">
        <w:rPr>
          <w:rFonts w:ascii="Times New Roman" w:hAnsi="Times New Roman" w:cs="Times New Roman"/>
        </w:rPr>
        <w:lastRenderedPageBreak/>
        <w:t>rather than the destination. They are real, necessary, and given by Christ himself, but their purpose is to be outgrown in the sense that the body moves, through their exercise, toward a maturity that is no longer dependent on them in the same way.</w:t>
      </w:r>
    </w:p>
    <w:p w14:paraId="7D00A16A" w14:textId="77777777" w:rsidR="002459C4" w:rsidRPr="00DC15DA" w:rsidRDefault="00000000" w:rsidP="00DC15DA">
      <w:pPr>
        <w:spacing w:after="200" w:line="276" w:lineRule="auto"/>
        <w:jc w:val="both"/>
        <w:rPr>
          <w:rFonts w:ascii="Times New Roman" w:hAnsi="Times New Roman" w:cs="Times New Roman"/>
        </w:rPr>
      </w:pPr>
      <w:r w:rsidRPr="00DC15DA">
        <w:rPr>
          <w:rFonts w:ascii="Times New Roman" w:hAnsi="Times New Roman" w:cs="Times New Roman"/>
        </w:rPr>
        <w:t>Second, the eschatological horizon establishes that the growth Paul envisions is not the private spiritual development of individual members but the corporate maturation of the body as a whole. Verse 13's mature personhood (</w:t>
      </w:r>
      <w:proofErr w:type="spellStart"/>
      <w:r w:rsidRPr="00DC15DA">
        <w:rPr>
          <w:rFonts w:ascii="Times New Roman" w:hAnsi="Times New Roman" w:cs="Times New Roman"/>
        </w:rPr>
        <w:t>eis</w:t>
      </w:r>
      <w:proofErr w:type="spellEnd"/>
      <w:r w:rsidRPr="00DC15DA">
        <w:rPr>
          <w:rFonts w:ascii="Times New Roman" w:hAnsi="Times New Roman" w:cs="Times New Roman"/>
        </w:rPr>
        <w:t xml:space="preserve"> </w:t>
      </w:r>
      <w:proofErr w:type="spellStart"/>
      <w:r w:rsidRPr="00DC15DA">
        <w:rPr>
          <w:rFonts w:ascii="Times New Roman" w:hAnsi="Times New Roman" w:cs="Times New Roman"/>
        </w:rPr>
        <w:t>andra</w:t>
      </w:r>
      <w:proofErr w:type="spellEnd"/>
      <w:r w:rsidRPr="00DC15DA">
        <w:rPr>
          <w:rFonts w:ascii="Times New Roman" w:hAnsi="Times New Roman" w:cs="Times New Roman"/>
        </w:rPr>
        <w:t xml:space="preserve"> </w:t>
      </w:r>
      <w:proofErr w:type="spellStart"/>
      <w:r w:rsidRPr="00DC15DA">
        <w:rPr>
          <w:rFonts w:ascii="Times New Roman" w:hAnsi="Times New Roman" w:cs="Times New Roman"/>
        </w:rPr>
        <w:t>teleion</w:t>
      </w:r>
      <w:proofErr w:type="spellEnd"/>
      <w:r w:rsidRPr="00DC15DA">
        <w:rPr>
          <w:rFonts w:ascii="Times New Roman" w:hAnsi="Times New Roman" w:cs="Times New Roman"/>
        </w:rPr>
        <w:t>) is singular but collective, the body growing into the one mature human being that it is becoming as the fullness of its Lord.</w:t>
      </w:r>
      <w:r w:rsidRPr="00DC15DA">
        <w:rPr>
          <w:rFonts w:ascii="Times New Roman" w:hAnsi="Times New Roman" w:cs="Times New Roman"/>
          <w:sz w:val="20"/>
          <w:szCs w:val="20"/>
          <w:vertAlign w:val="superscript"/>
        </w:rPr>
        <w:t>87</w:t>
      </w:r>
    </w:p>
    <w:p w14:paraId="1C3D4975" w14:textId="77777777" w:rsidR="002459C4" w:rsidRPr="00DC15DA" w:rsidRDefault="00000000" w:rsidP="00DC15DA">
      <w:pPr>
        <w:spacing w:after="200" w:line="276" w:lineRule="auto"/>
        <w:jc w:val="both"/>
        <w:rPr>
          <w:rFonts w:ascii="Times New Roman" w:hAnsi="Times New Roman" w:cs="Times New Roman"/>
        </w:rPr>
      </w:pPr>
      <w:r w:rsidRPr="00DC15DA">
        <w:rPr>
          <w:rFonts w:ascii="Times New Roman" w:hAnsi="Times New Roman" w:cs="Times New Roman"/>
        </w:rPr>
        <w:t>Verses 14 and 15 describe the body's growth in terms of both stability and movement. The mature body is no longer infantile, no longer tossed by waves and carried about by every wind of teaching, by human cunning, by craftiness in deceitful schemes. But stability is not stagnation: verse 15 describes the body speaking the truth in love, growing up in every way into him who is the head, into Christ.</w:t>
      </w:r>
      <w:r w:rsidRPr="00DC15DA">
        <w:rPr>
          <w:rFonts w:ascii="Times New Roman" w:hAnsi="Times New Roman" w:cs="Times New Roman"/>
          <w:sz w:val="20"/>
          <w:szCs w:val="20"/>
          <w:vertAlign w:val="superscript"/>
        </w:rPr>
        <w:t>88</w:t>
      </w:r>
    </w:p>
    <w:p w14:paraId="7637E158" w14:textId="77777777" w:rsidR="002459C4" w:rsidRPr="00DC15DA" w:rsidRDefault="00000000" w:rsidP="00DC15DA">
      <w:pPr>
        <w:spacing w:after="200" w:line="276" w:lineRule="auto"/>
        <w:jc w:val="both"/>
        <w:rPr>
          <w:rFonts w:ascii="Times New Roman" w:hAnsi="Times New Roman" w:cs="Times New Roman"/>
        </w:rPr>
      </w:pPr>
      <w:r w:rsidRPr="00DC15DA">
        <w:rPr>
          <w:rFonts w:ascii="Times New Roman" w:hAnsi="Times New Roman" w:cs="Times New Roman"/>
        </w:rPr>
        <w:t>Verse 16 closes the passage with what may be its most theologically compressed description of the body's common life. The whole body, joined and held together by every joint with which it is equipped, when each part is working properly, makes the body grow so that it builds itself up in love. Three things are worth pausing over here. The phrase 'every joint with which it is equipped' means that the body's structural integrity depends on every point of connection being sound, which means that the members who provide the connective tissue of the community's common life — those who help, administer, give, and show mercy — are as essential to the body's structural soundness as the members whose gifts are more publicly visible.</w:t>
      </w:r>
      <w:r w:rsidRPr="00DC15DA">
        <w:rPr>
          <w:rFonts w:ascii="Times New Roman" w:hAnsi="Times New Roman" w:cs="Times New Roman"/>
          <w:sz w:val="20"/>
          <w:szCs w:val="20"/>
          <w:vertAlign w:val="superscript"/>
        </w:rPr>
        <w:t>89</w:t>
      </w:r>
    </w:p>
    <w:p w14:paraId="58CCF6FC" w14:textId="77777777" w:rsidR="002459C4" w:rsidRPr="00DC15DA" w:rsidRDefault="002459C4" w:rsidP="00DC15DA">
      <w:pPr>
        <w:spacing w:after="160" w:line="276" w:lineRule="auto"/>
        <w:rPr>
          <w:rFonts w:ascii="Times New Roman" w:hAnsi="Times New Roman" w:cs="Times New Roman"/>
        </w:rPr>
      </w:pPr>
    </w:p>
    <w:p w14:paraId="4A2C11DD" w14:textId="77777777" w:rsidR="002459C4" w:rsidRPr="00DC15DA" w:rsidRDefault="002459C4" w:rsidP="00DC15DA">
      <w:pPr>
        <w:pBdr>
          <w:bottom w:val="single" w:sz="4" w:space="1" w:color="BBBBBB"/>
        </w:pBdr>
        <w:spacing w:before="240" w:after="240" w:line="276" w:lineRule="auto"/>
        <w:rPr>
          <w:rFonts w:ascii="Times New Roman" w:hAnsi="Times New Roman" w:cs="Times New Roman"/>
        </w:rPr>
      </w:pPr>
    </w:p>
    <w:p w14:paraId="17B62FD7" w14:textId="77777777" w:rsidR="002459C4" w:rsidRPr="00DC15DA" w:rsidRDefault="00000000" w:rsidP="00DC15DA">
      <w:pPr>
        <w:pStyle w:val="Heading2"/>
        <w:spacing w:line="276" w:lineRule="auto"/>
        <w:rPr>
          <w:rFonts w:ascii="Times New Roman" w:hAnsi="Times New Roman" w:cs="Times New Roman"/>
        </w:rPr>
      </w:pPr>
      <w:r w:rsidRPr="00DC15DA">
        <w:rPr>
          <w:rFonts w:ascii="Times New Roman" w:hAnsi="Times New Roman" w:cs="Times New Roman"/>
        </w:rPr>
        <w:t>III.G.  The Argument of the Passage: A Summary</w:t>
      </w:r>
    </w:p>
    <w:p w14:paraId="43561BCE" w14:textId="77777777" w:rsidR="002459C4" w:rsidRPr="00DC15DA" w:rsidRDefault="002459C4" w:rsidP="00DC15DA">
      <w:pPr>
        <w:spacing w:after="80" w:line="276" w:lineRule="auto"/>
        <w:rPr>
          <w:rFonts w:ascii="Times New Roman" w:hAnsi="Times New Roman" w:cs="Times New Roman"/>
        </w:rPr>
      </w:pPr>
    </w:p>
    <w:p w14:paraId="5975795D" w14:textId="77777777" w:rsidR="002459C4" w:rsidRPr="00DC15DA" w:rsidRDefault="00000000" w:rsidP="00DC15DA">
      <w:pPr>
        <w:spacing w:after="200" w:line="276" w:lineRule="auto"/>
        <w:jc w:val="both"/>
        <w:rPr>
          <w:rFonts w:ascii="Times New Roman" w:hAnsi="Times New Roman" w:cs="Times New Roman"/>
        </w:rPr>
      </w:pPr>
      <w:r w:rsidRPr="00DC15DA">
        <w:rPr>
          <w:rFonts w:ascii="Times New Roman" w:hAnsi="Times New Roman" w:cs="Times New Roman"/>
        </w:rPr>
        <w:t>Reading Ephesians 4:7-16 within the cosmic ecclesiological argument of the letter produces a gift theology whose scale dwarfs what any systematic extraction of the passage would yield. The gifts are not individual empowerments distributed for personal enrichment; they are the ascended Christ's provision for the body that embodies his fullness before a watching cosmos. The gift-persons given to the body exist not to perform the community's ministry on behalf of a passive membership but to equip every member for the ministry that member has been given, so that the body can grow, through the proper working of every part, toward the fullness of its Lord.</w:t>
      </w:r>
    </w:p>
    <w:p w14:paraId="0ABDC239" w14:textId="77777777" w:rsidR="002459C4" w:rsidRPr="00DC15DA" w:rsidRDefault="00000000" w:rsidP="00DC15DA">
      <w:pPr>
        <w:spacing w:after="200" w:line="276" w:lineRule="auto"/>
        <w:jc w:val="both"/>
        <w:rPr>
          <w:rFonts w:ascii="Times New Roman" w:hAnsi="Times New Roman" w:cs="Times New Roman"/>
        </w:rPr>
      </w:pPr>
      <w:r w:rsidRPr="00DC15DA">
        <w:rPr>
          <w:rFonts w:ascii="Times New Roman" w:hAnsi="Times New Roman" w:cs="Times New Roman"/>
        </w:rPr>
        <w:t xml:space="preserve">What Ephesians 4 contributes to the study that neither of the other two passages contributes with equal force is the frame of gift-as-person and the equipping purpose that follows from it. The ascended Christ does not merely distribute capacities; he gives persons whose vocation is </w:t>
      </w:r>
      <w:r w:rsidRPr="00DC15DA">
        <w:rPr>
          <w:rFonts w:ascii="Times New Roman" w:hAnsi="Times New Roman" w:cs="Times New Roman"/>
        </w:rPr>
        <w:lastRenderedPageBreak/>
        <w:t>the formation of every other member for ministry. This transforms the pastoral-teaching office from a performance role into a formative one, and it transforms every member's gift from a private spiritual endowment into a contribution to the body's cosmic vocation.</w:t>
      </w:r>
      <w:r w:rsidRPr="00DC15DA">
        <w:rPr>
          <w:rFonts w:ascii="Times New Roman" w:hAnsi="Times New Roman" w:cs="Times New Roman"/>
          <w:sz w:val="20"/>
          <w:szCs w:val="20"/>
          <w:vertAlign w:val="superscript"/>
        </w:rPr>
        <w:t>90</w:t>
      </w:r>
    </w:p>
    <w:p w14:paraId="2CD0CB97" w14:textId="77777777" w:rsidR="002459C4" w:rsidRPr="00DC15DA" w:rsidRDefault="00000000" w:rsidP="00DC15DA">
      <w:pPr>
        <w:spacing w:after="200" w:line="276" w:lineRule="auto"/>
        <w:jc w:val="both"/>
        <w:rPr>
          <w:rFonts w:ascii="Times New Roman" w:hAnsi="Times New Roman" w:cs="Times New Roman"/>
        </w:rPr>
      </w:pPr>
      <w:r w:rsidRPr="00DC15DA">
        <w:rPr>
          <w:rFonts w:ascii="Times New Roman" w:hAnsi="Times New Roman" w:cs="Times New Roman"/>
        </w:rPr>
        <w:t xml:space="preserve">The eschatological horizon of verses 13 through 16 provides the capstone for Movement One as a whole. All three passages have been arguing, from within their different epistolary contexts, that the charismata are provisions for the body's common life oriented toward a goal that exceeds them. In 1 Corinthians 13, the goal is the fullness of knowledge when the partial gives way to the perfect; in Romans 12, it is the renewal of the mind that enables the discernment of God's will; in Ephesians 4, it is the mature personhood of the body as the fullness of Christ. The gifts are not the goal. They are </w:t>
      </w:r>
      <w:proofErr w:type="gramStart"/>
      <w:r w:rsidRPr="00DC15DA">
        <w:rPr>
          <w:rFonts w:ascii="Times New Roman" w:hAnsi="Times New Roman" w:cs="Times New Roman"/>
        </w:rPr>
        <w:t>the means by which</w:t>
      </w:r>
      <w:proofErr w:type="gramEnd"/>
      <w:r w:rsidRPr="00DC15DA">
        <w:rPr>
          <w:rFonts w:ascii="Times New Roman" w:hAnsi="Times New Roman" w:cs="Times New Roman"/>
        </w:rPr>
        <w:t xml:space="preserve"> the body moves, through the proper working of every part, toward the One in whom all things are being summed up. In that movement, every gift matters, and the gifts that matter most quietly, that sustain the conditions in which all other gifts can operate, matter most of all.</w:t>
      </w:r>
      <w:r w:rsidRPr="00DC15DA">
        <w:rPr>
          <w:rFonts w:ascii="Times New Roman" w:hAnsi="Times New Roman" w:cs="Times New Roman"/>
          <w:sz w:val="20"/>
          <w:szCs w:val="20"/>
          <w:vertAlign w:val="superscript"/>
        </w:rPr>
        <w:t>91</w:t>
      </w:r>
    </w:p>
    <w:p w14:paraId="611F3340" w14:textId="77777777" w:rsidR="002459C4" w:rsidRPr="00DC15DA" w:rsidRDefault="00000000" w:rsidP="00DC15DA">
      <w:pPr>
        <w:spacing w:line="276" w:lineRule="auto"/>
        <w:rPr>
          <w:rFonts w:ascii="Times New Roman" w:hAnsi="Times New Roman" w:cs="Times New Roman"/>
        </w:rPr>
      </w:pPr>
      <w:r w:rsidRPr="00DC15DA">
        <w:rPr>
          <w:rFonts w:ascii="Times New Roman" w:hAnsi="Times New Roman" w:cs="Times New Roman"/>
        </w:rPr>
        <w:br w:type="page"/>
      </w:r>
    </w:p>
    <w:p w14:paraId="04FDFE76" w14:textId="77777777" w:rsidR="002459C4" w:rsidRPr="00DC15DA" w:rsidRDefault="002459C4" w:rsidP="00DC15DA">
      <w:pPr>
        <w:spacing w:after="1200" w:line="276" w:lineRule="auto"/>
        <w:rPr>
          <w:rFonts w:ascii="Times New Roman" w:hAnsi="Times New Roman" w:cs="Times New Roman"/>
        </w:rPr>
      </w:pPr>
    </w:p>
    <w:p w14:paraId="1F17B109" w14:textId="77777777" w:rsidR="002459C4" w:rsidRPr="00DC15DA" w:rsidRDefault="00000000" w:rsidP="00DC15DA">
      <w:pPr>
        <w:spacing w:after="160" w:line="276" w:lineRule="auto"/>
        <w:jc w:val="center"/>
        <w:rPr>
          <w:rFonts w:ascii="Times New Roman" w:hAnsi="Times New Roman" w:cs="Times New Roman"/>
        </w:rPr>
      </w:pPr>
      <w:r w:rsidRPr="00DC15DA">
        <w:rPr>
          <w:rFonts w:ascii="Times New Roman" w:hAnsi="Times New Roman" w:cs="Times New Roman"/>
          <w:b/>
          <w:bCs/>
          <w:color w:val="1F4E79"/>
          <w:sz w:val="40"/>
          <w:szCs w:val="40"/>
        </w:rPr>
        <w:t>MOVEMENT TWO</w:t>
      </w:r>
    </w:p>
    <w:p w14:paraId="6AEF7AA3" w14:textId="77777777" w:rsidR="002459C4" w:rsidRPr="00DC15DA" w:rsidRDefault="00000000" w:rsidP="00DC15DA">
      <w:pPr>
        <w:spacing w:after="200" w:line="276" w:lineRule="auto"/>
        <w:jc w:val="center"/>
        <w:rPr>
          <w:rFonts w:ascii="Times New Roman" w:hAnsi="Times New Roman" w:cs="Times New Roman"/>
        </w:rPr>
      </w:pPr>
      <w:r w:rsidRPr="00DC15DA">
        <w:rPr>
          <w:rFonts w:ascii="Times New Roman" w:hAnsi="Times New Roman" w:cs="Times New Roman"/>
          <w:i/>
          <w:iCs/>
          <w:color w:val="2E75B6"/>
          <w:sz w:val="28"/>
          <w:szCs w:val="28"/>
        </w:rPr>
        <w:t>Synthetic and Comparative Readings</w:t>
      </w:r>
    </w:p>
    <w:p w14:paraId="0040AD4A" w14:textId="77777777" w:rsidR="002459C4" w:rsidRPr="00DC15DA" w:rsidRDefault="002459C4" w:rsidP="00DC15DA">
      <w:pPr>
        <w:pBdr>
          <w:bottom w:val="single" w:sz="4" w:space="1" w:color="BBBBBB"/>
        </w:pBdr>
        <w:spacing w:before="240" w:after="240" w:line="276" w:lineRule="auto"/>
        <w:rPr>
          <w:rFonts w:ascii="Times New Roman" w:hAnsi="Times New Roman" w:cs="Times New Roman"/>
        </w:rPr>
      </w:pPr>
    </w:p>
    <w:p w14:paraId="4C449CEA" w14:textId="77777777" w:rsidR="002459C4" w:rsidRPr="00DC15DA" w:rsidRDefault="002459C4" w:rsidP="00DC15DA">
      <w:pPr>
        <w:spacing w:after="120" w:line="276" w:lineRule="auto"/>
        <w:rPr>
          <w:rFonts w:ascii="Times New Roman" w:hAnsi="Times New Roman" w:cs="Times New Roman"/>
        </w:rPr>
      </w:pPr>
    </w:p>
    <w:p w14:paraId="7F449D37" w14:textId="77777777" w:rsidR="002459C4" w:rsidRPr="00DC15DA" w:rsidRDefault="00000000" w:rsidP="00DC15DA">
      <w:pPr>
        <w:spacing w:after="200" w:line="276" w:lineRule="auto"/>
        <w:jc w:val="both"/>
        <w:rPr>
          <w:rFonts w:ascii="Times New Roman" w:hAnsi="Times New Roman" w:cs="Times New Roman"/>
        </w:rPr>
      </w:pPr>
      <w:r w:rsidRPr="00DC15DA">
        <w:rPr>
          <w:rFonts w:ascii="Times New Roman" w:hAnsi="Times New Roman" w:cs="Times New Roman"/>
          <w:i/>
          <w:iCs/>
        </w:rPr>
        <w:t xml:space="preserve">Having read each passage within its epistolary home, we </w:t>
      </w:r>
      <w:proofErr w:type="gramStart"/>
      <w:r w:rsidRPr="00DC15DA">
        <w:rPr>
          <w:rFonts w:ascii="Times New Roman" w:hAnsi="Times New Roman" w:cs="Times New Roman"/>
          <w:i/>
          <w:iCs/>
        </w:rPr>
        <w:t>are now in a position to</w:t>
      </w:r>
      <w:proofErr w:type="gramEnd"/>
      <w:r w:rsidRPr="00DC15DA">
        <w:rPr>
          <w:rFonts w:ascii="Times New Roman" w:hAnsi="Times New Roman" w:cs="Times New Roman"/>
          <w:i/>
          <w:iCs/>
        </w:rPr>
        <w:t xml:space="preserve"> ask what emerges when the three are read together. The answers offered in this movement are derived from the contextual readings rather than imposed upon them. Tensions between the passages are honored rather than harmonized; convergences are noted where the exegetical evidence genuinely supports them.</w:t>
      </w:r>
    </w:p>
    <w:p w14:paraId="065037E7" w14:textId="77777777" w:rsidR="002459C4" w:rsidRPr="00DC15DA" w:rsidRDefault="00000000" w:rsidP="00DC15DA">
      <w:pPr>
        <w:spacing w:line="276" w:lineRule="auto"/>
        <w:rPr>
          <w:rFonts w:ascii="Times New Roman" w:hAnsi="Times New Roman" w:cs="Times New Roman"/>
        </w:rPr>
      </w:pPr>
      <w:r w:rsidRPr="00DC15DA">
        <w:rPr>
          <w:rFonts w:ascii="Times New Roman" w:hAnsi="Times New Roman" w:cs="Times New Roman"/>
        </w:rPr>
        <w:br w:type="page"/>
      </w:r>
    </w:p>
    <w:p w14:paraId="4E7D4234" w14:textId="77777777" w:rsidR="002459C4" w:rsidRPr="00DC15DA" w:rsidRDefault="00000000" w:rsidP="00DC15DA">
      <w:pPr>
        <w:pStyle w:val="Heading1"/>
        <w:spacing w:line="276" w:lineRule="auto"/>
        <w:rPr>
          <w:rFonts w:ascii="Times New Roman" w:hAnsi="Times New Roman" w:cs="Times New Roman"/>
        </w:rPr>
      </w:pPr>
      <w:r w:rsidRPr="00DC15DA">
        <w:rPr>
          <w:rFonts w:ascii="Times New Roman" w:hAnsi="Times New Roman" w:cs="Times New Roman"/>
        </w:rPr>
        <w:lastRenderedPageBreak/>
        <w:t>Section IV: What Is a Charisma? Toward a Working Definition</w:t>
      </w:r>
    </w:p>
    <w:p w14:paraId="3661A1F4" w14:textId="77777777" w:rsidR="002459C4" w:rsidRPr="00DC15DA" w:rsidRDefault="002459C4" w:rsidP="00DC15DA">
      <w:pPr>
        <w:spacing w:after="120" w:line="276" w:lineRule="auto"/>
        <w:rPr>
          <w:rFonts w:ascii="Times New Roman" w:hAnsi="Times New Roman" w:cs="Times New Roman"/>
        </w:rPr>
      </w:pPr>
    </w:p>
    <w:p w14:paraId="5A8ED80B" w14:textId="77777777" w:rsidR="002459C4" w:rsidRPr="00DC15DA" w:rsidRDefault="00000000" w:rsidP="00DC15DA">
      <w:pPr>
        <w:pStyle w:val="Heading2"/>
        <w:spacing w:line="276" w:lineRule="auto"/>
        <w:rPr>
          <w:rFonts w:ascii="Times New Roman" w:hAnsi="Times New Roman" w:cs="Times New Roman"/>
        </w:rPr>
      </w:pPr>
      <w:r w:rsidRPr="00DC15DA">
        <w:rPr>
          <w:rFonts w:ascii="Times New Roman" w:hAnsi="Times New Roman" w:cs="Times New Roman"/>
        </w:rPr>
        <w:t>IV.A.  The Convergent Definition</w:t>
      </w:r>
    </w:p>
    <w:p w14:paraId="350305FF" w14:textId="77777777" w:rsidR="002459C4" w:rsidRPr="00DC15DA" w:rsidRDefault="002459C4" w:rsidP="00DC15DA">
      <w:pPr>
        <w:spacing w:after="80" w:line="276" w:lineRule="auto"/>
        <w:rPr>
          <w:rFonts w:ascii="Times New Roman" w:hAnsi="Times New Roman" w:cs="Times New Roman"/>
        </w:rPr>
      </w:pPr>
    </w:p>
    <w:p w14:paraId="5009E5F9" w14:textId="77777777" w:rsidR="002459C4" w:rsidRPr="00DC15DA" w:rsidRDefault="00000000" w:rsidP="00DC15DA">
      <w:pPr>
        <w:spacing w:after="200" w:line="276" w:lineRule="auto"/>
        <w:jc w:val="both"/>
        <w:rPr>
          <w:rFonts w:ascii="Times New Roman" w:hAnsi="Times New Roman" w:cs="Times New Roman"/>
        </w:rPr>
      </w:pPr>
      <w:r w:rsidRPr="00DC15DA">
        <w:rPr>
          <w:rFonts w:ascii="Times New Roman" w:hAnsi="Times New Roman" w:cs="Times New Roman"/>
        </w:rPr>
        <w:t xml:space="preserve">Movement One has established three exegetical anchors that any adequate definition of </w:t>
      </w:r>
      <w:proofErr w:type="gramStart"/>
      <w:r w:rsidRPr="00DC15DA">
        <w:rPr>
          <w:rFonts w:ascii="Times New Roman" w:hAnsi="Times New Roman" w:cs="Times New Roman"/>
        </w:rPr>
        <w:t>a charisma</w:t>
      </w:r>
      <w:proofErr w:type="gramEnd"/>
      <w:r w:rsidRPr="00DC15DA">
        <w:rPr>
          <w:rFonts w:ascii="Times New Roman" w:hAnsi="Times New Roman" w:cs="Times New Roman"/>
        </w:rPr>
        <w:t xml:space="preserve"> must hold simultaneously. First, in 1 Corinthians 12:7, the manifestation of the Spirit is given to each one for the common good (pros to </w:t>
      </w:r>
      <w:proofErr w:type="spellStart"/>
      <w:r w:rsidRPr="00DC15DA">
        <w:rPr>
          <w:rFonts w:ascii="Times New Roman" w:hAnsi="Times New Roman" w:cs="Times New Roman"/>
        </w:rPr>
        <w:t>sumpheron</w:t>
      </w:r>
      <w:proofErr w:type="spellEnd"/>
      <w:r w:rsidRPr="00DC15DA">
        <w:rPr>
          <w:rFonts w:ascii="Times New Roman" w:hAnsi="Times New Roman" w:cs="Times New Roman"/>
        </w:rPr>
        <w:t>), which establishes the communal orientation as definitional rather than applicational. Second, in Romans 12:6, the gifts are given according to the grace (</w:t>
      </w:r>
      <w:proofErr w:type="spellStart"/>
      <w:r w:rsidRPr="00DC15DA">
        <w:rPr>
          <w:rFonts w:ascii="Times New Roman" w:hAnsi="Times New Roman" w:cs="Times New Roman"/>
        </w:rPr>
        <w:t>charis</w:t>
      </w:r>
      <w:proofErr w:type="spellEnd"/>
      <w:r w:rsidRPr="00DC15DA">
        <w:rPr>
          <w:rFonts w:ascii="Times New Roman" w:hAnsi="Times New Roman" w:cs="Times New Roman"/>
        </w:rPr>
        <w:t>) given to us, which establishes the grace-character of every charisma as its permanent identity marker. Third, in Ephesians 4:7, grace was given to each one according to the measure of Christ's gift (</w:t>
      </w:r>
      <w:proofErr w:type="spellStart"/>
      <w:r w:rsidRPr="00DC15DA">
        <w:rPr>
          <w:rFonts w:ascii="Times New Roman" w:hAnsi="Times New Roman" w:cs="Times New Roman"/>
        </w:rPr>
        <w:t>dorea</w:t>
      </w:r>
      <w:proofErr w:type="spellEnd"/>
      <w:r w:rsidRPr="00DC15DA">
        <w:rPr>
          <w:rFonts w:ascii="Times New Roman" w:hAnsi="Times New Roman" w:cs="Times New Roman"/>
        </w:rPr>
        <w:t>), which grounds the distribution in the ascended Lord's sovereign generosity. These three anchors — origin in grace, orientation toward the common good, and grounding in the sovereign act of the triune God — converge on a definition that no single passage supplies in full.</w:t>
      </w:r>
      <w:r w:rsidRPr="00DC15DA">
        <w:rPr>
          <w:rFonts w:ascii="Times New Roman" w:hAnsi="Times New Roman" w:cs="Times New Roman"/>
          <w:sz w:val="20"/>
          <w:szCs w:val="20"/>
          <w:vertAlign w:val="superscript"/>
        </w:rPr>
        <w:t>9495</w:t>
      </w:r>
    </w:p>
    <w:p w14:paraId="26C84F3C" w14:textId="77777777" w:rsidR="002459C4" w:rsidRPr="00DC15DA" w:rsidRDefault="00000000" w:rsidP="00DC15DA">
      <w:pPr>
        <w:spacing w:after="200" w:line="276" w:lineRule="auto"/>
        <w:jc w:val="both"/>
        <w:rPr>
          <w:rFonts w:ascii="Times New Roman" w:hAnsi="Times New Roman" w:cs="Times New Roman"/>
        </w:rPr>
      </w:pPr>
      <w:r w:rsidRPr="00DC15DA">
        <w:rPr>
          <w:rFonts w:ascii="Times New Roman" w:hAnsi="Times New Roman" w:cs="Times New Roman"/>
        </w:rPr>
        <w:t xml:space="preserve">A charisma is a Spirit-given, </w:t>
      </w:r>
      <w:proofErr w:type="spellStart"/>
      <w:proofErr w:type="gramStart"/>
      <w:r w:rsidRPr="00DC15DA">
        <w:rPr>
          <w:rFonts w:ascii="Times New Roman" w:hAnsi="Times New Roman" w:cs="Times New Roman"/>
        </w:rPr>
        <w:t>ecclesially</w:t>
      </w:r>
      <w:proofErr w:type="spellEnd"/>
      <w:r w:rsidRPr="00DC15DA">
        <w:rPr>
          <w:rFonts w:ascii="Times New Roman" w:hAnsi="Times New Roman" w:cs="Times New Roman"/>
        </w:rPr>
        <w:t>-oriented</w:t>
      </w:r>
      <w:proofErr w:type="gramEnd"/>
      <w:r w:rsidRPr="00DC15DA">
        <w:rPr>
          <w:rFonts w:ascii="Times New Roman" w:hAnsi="Times New Roman" w:cs="Times New Roman"/>
        </w:rPr>
        <w:t xml:space="preserve"> empowerment, always for the common good of the body, always to be exercised through love, always in the service of the body's building up toward the fullness of its Lord. It originates not in human achievement or natural capacity but in the grace of God made particular in a specific person for a specific role within the community's common life. It is exercised through the person's rational agency, personality, and developing character rather than around these things. And it exists, in its most fundamental definition, not for the enrichment of the individual who exercises it but for the welfare and maturation of the community in which it is exercised.</w:t>
      </w:r>
      <w:r w:rsidRPr="00DC15DA">
        <w:rPr>
          <w:rFonts w:ascii="Times New Roman" w:hAnsi="Times New Roman" w:cs="Times New Roman"/>
          <w:sz w:val="20"/>
          <w:szCs w:val="20"/>
          <w:vertAlign w:val="superscript"/>
        </w:rPr>
        <w:t>92</w:t>
      </w:r>
    </w:p>
    <w:p w14:paraId="6D94791A" w14:textId="77777777" w:rsidR="002459C4" w:rsidRPr="00DC15DA" w:rsidRDefault="00000000" w:rsidP="00DC15DA">
      <w:pPr>
        <w:spacing w:after="200" w:line="276" w:lineRule="auto"/>
        <w:jc w:val="both"/>
        <w:rPr>
          <w:rFonts w:ascii="Times New Roman" w:hAnsi="Times New Roman" w:cs="Times New Roman"/>
        </w:rPr>
      </w:pPr>
      <w:r w:rsidRPr="00DC15DA">
        <w:rPr>
          <w:rFonts w:ascii="Times New Roman" w:hAnsi="Times New Roman" w:cs="Times New Roman"/>
        </w:rPr>
        <w:t xml:space="preserve">This definition is relational at its core: </w:t>
      </w:r>
      <w:proofErr w:type="gramStart"/>
      <w:r w:rsidRPr="00DC15DA">
        <w:rPr>
          <w:rFonts w:ascii="Times New Roman" w:hAnsi="Times New Roman" w:cs="Times New Roman"/>
        </w:rPr>
        <w:t>a charisma</w:t>
      </w:r>
      <w:proofErr w:type="gramEnd"/>
      <w:r w:rsidRPr="00DC15DA">
        <w:rPr>
          <w:rFonts w:ascii="Times New Roman" w:hAnsi="Times New Roman" w:cs="Times New Roman"/>
        </w:rPr>
        <w:t xml:space="preserve"> is not a capacity that a person possesses in isolation but a capacity for a specific kind of presence to others within the body. It is Trinitarian in its grounding: the Spirit distributes (1 Cor 12:11), the Lord gives gift-persons (Eph 4:11), and the Father works all things in all (1 Cor 12:6). And it is eschatological in its orientation: the gifts are provisions for the body's journey toward the fullness of Christ, given for the partial-knowledge age and shaped by the hope of the age to come.</w:t>
      </w:r>
      <w:r w:rsidRPr="00DC15DA">
        <w:rPr>
          <w:rFonts w:ascii="Times New Roman" w:hAnsi="Times New Roman" w:cs="Times New Roman"/>
          <w:sz w:val="20"/>
          <w:szCs w:val="20"/>
          <w:vertAlign w:val="superscript"/>
        </w:rPr>
        <w:t>96</w:t>
      </w:r>
    </w:p>
    <w:p w14:paraId="73F6BF25" w14:textId="77777777" w:rsidR="002459C4" w:rsidRPr="00DC15DA" w:rsidRDefault="002459C4" w:rsidP="00DC15DA">
      <w:pPr>
        <w:spacing w:after="160" w:line="276" w:lineRule="auto"/>
        <w:rPr>
          <w:rFonts w:ascii="Times New Roman" w:hAnsi="Times New Roman" w:cs="Times New Roman"/>
        </w:rPr>
      </w:pPr>
    </w:p>
    <w:p w14:paraId="5C0FF370" w14:textId="77777777" w:rsidR="002459C4" w:rsidRPr="00DC15DA" w:rsidRDefault="00000000" w:rsidP="00DC15DA">
      <w:pPr>
        <w:pStyle w:val="Heading2"/>
        <w:spacing w:line="276" w:lineRule="auto"/>
        <w:rPr>
          <w:rFonts w:ascii="Times New Roman" w:hAnsi="Times New Roman" w:cs="Times New Roman"/>
        </w:rPr>
      </w:pPr>
      <w:r w:rsidRPr="00DC15DA">
        <w:rPr>
          <w:rFonts w:ascii="Times New Roman" w:hAnsi="Times New Roman" w:cs="Times New Roman"/>
        </w:rPr>
        <w:t>IV.B.  Charisma and Natural Talent: Distinction and Relationship</w:t>
      </w:r>
    </w:p>
    <w:p w14:paraId="6AFAF969" w14:textId="77777777" w:rsidR="002459C4" w:rsidRPr="00DC15DA" w:rsidRDefault="002459C4" w:rsidP="00DC15DA">
      <w:pPr>
        <w:spacing w:after="80" w:line="276" w:lineRule="auto"/>
        <w:rPr>
          <w:rFonts w:ascii="Times New Roman" w:hAnsi="Times New Roman" w:cs="Times New Roman"/>
        </w:rPr>
      </w:pPr>
    </w:p>
    <w:p w14:paraId="393F164C" w14:textId="77777777" w:rsidR="002459C4" w:rsidRPr="00DC15DA" w:rsidRDefault="00000000" w:rsidP="00DC15DA">
      <w:pPr>
        <w:spacing w:after="200" w:line="276" w:lineRule="auto"/>
        <w:jc w:val="both"/>
        <w:rPr>
          <w:rFonts w:ascii="Times New Roman" w:hAnsi="Times New Roman" w:cs="Times New Roman"/>
        </w:rPr>
      </w:pPr>
      <w:r w:rsidRPr="00DC15DA">
        <w:rPr>
          <w:rFonts w:ascii="Times New Roman" w:hAnsi="Times New Roman" w:cs="Times New Roman"/>
        </w:rPr>
        <w:lastRenderedPageBreak/>
        <w:t>One of the most persistent confusions in popular treatments of spiritual gifts is the equation of a charisma with a natural talent or personality strength that has been sanctified by conversion and dedicated to God. The confusion is understandable because in many cases the two are genuinely contiguous. But the equation, taken as a definition, is inadequate for reasons that the three passages together make clear.</w:t>
      </w:r>
      <w:r w:rsidRPr="00DC15DA">
        <w:rPr>
          <w:rFonts w:ascii="Times New Roman" w:hAnsi="Times New Roman" w:cs="Times New Roman"/>
          <w:sz w:val="20"/>
          <w:szCs w:val="20"/>
          <w:vertAlign w:val="superscript"/>
        </w:rPr>
        <w:t>93</w:t>
      </w:r>
    </w:p>
    <w:p w14:paraId="444743D7" w14:textId="77777777" w:rsidR="002459C4" w:rsidRPr="00DC15DA" w:rsidRDefault="00000000" w:rsidP="00DC15DA">
      <w:pPr>
        <w:spacing w:after="200" w:line="276" w:lineRule="auto"/>
        <w:jc w:val="both"/>
        <w:rPr>
          <w:rFonts w:ascii="Times New Roman" w:hAnsi="Times New Roman" w:cs="Times New Roman"/>
        </w:rPr>
      </w:pPr>
      <w:r w:rsidRPr="00DC15DA">
        <w:rPr>
          <w:rFonts w:ascii="Times New Roman" w:hAnsi="Times New Roman" w:cs="Times New Roman"/>
        </w:rPr>
        <w:t>The Old Testament precedent of Bezalel in Exodus 31 is instructive precisely because it shows the Spirit working through recognizable artistic craft rather than despite it. God fills Bezalel with the Spirit of wisdom and understanding and knowledge and all craftsmanship — language that suggests the Spirit is taking up and intensifying what was already part of Bezalel's created constitution. This is not sanctified natural talent; it is the Spirit sovereignly equipping a specific person for a specific work by means that include but are not reducible to natural capacity.</w:t>
      </w:r>
      <w:r w:rsidRPr="00DC15DA">
        <w:rPr>
          <w:rFonts w:ascii="Times New Roman" w:hAnsi="Times New Roman" w:cs="Times New Roman"/>
          <w:sz w:val="20"/>
          <w:szCs w:val="20"/>
          <w:vertAlign w:val="superscript"/>
        </w:rPr>
        <w:t>98</w:t>
      </w:r>
    </w:p>
    <w:p w14:paraId="7D026DF6" w14:textId="77777777" w:rsidR="002459C4" w:rsidRPr="00DC15DA" w:rsidRDefault="00000000" w:rsidP="00DC15DA">
      <w:pPr>
        <w:spacing w:after="200" w:line="276" w:lineRule="auto"/>
        <w:jc w:val="both"/>
        <w:rPr>
          <w:rFonts w:ascii="Times New Roman" w:hAnsi="Times New Roman" w:cs="Times New Roman"/>
        </w:rPr>
      </w:pPr>
      <w:r w:rsidRPr="00DC15DA">
        <w:rPr>
          <w:rFonts w:ascii="Times New Roman" w:hAnsi="Times New Roman" w:cs="Times New Roman"/>
        </w:rPr>
        <w:t xml:space="preserve">Carson's formulation of the relationship is the most carefully balanced available. </w:t>
      </w:r>
      <w:proofErr w:type="gramStart"/>
      <w:r w:rsidRPr="00DC15DA">
        <w:rPr>
          <w:rFonts w:ascii="Times New Roman" w:hAnsi="Times New Roman" w:cs="Times New Roman"/>
        </w:rPr>
        <w:t>The Spirit</w:t>
      </w:r>
      <w:proofErr w:type="gramEnd"/>
      <w:r w:rsidRPr="00DC15DA">
        <w:rPr>
          <w:rFonts w:ascii="Times New Roman" w:hAnsi="Times New Roman" w:cs="Times New Roman"/>
        </w:rPr>
        <w:t xml:space="preserve"> can work through and upon natural abilities while simultaneously transcending them. A teacher with a gift of teaching brings to their ministry all their accumulated learning, their natural facility with language, their emotional intelligence in reading a group. All of these are operative in the gift's exercise. But the charismatic dimension cannot be reduced to the sum of these natural capacities, because the Spirit's work through the person regularly produces understanding and transformation in hearers that exceeds what the teacher's natural gifts alone could account for. The gift is real; the natural abilities are real; neither reduces to the other.</w:t>
      </w:r>
      <w:r w:rsidRPr="00DC15DA">
        <w:rPr>
          <w:rFonts w:ascii="Times New Roman" w:hAnsi="Times New Roman" w:cs="Times New Roman"/>
          <w:sz w:val="20"/>
          <w:szCs w:val="20"/>
          <w:vertAlign w:val="superscript"/>
        </w:rPr>
        <w:t>99</w:t>
      </w:r>
    </w:p>
    <w:p w14:paraId="614174EB" w14:textId="77777777" w:rsidR="002459C4" w:rsidRPr="00DC15DA" w:rsidRDefault="00000000" w:rsidP="00DC15DA">
      <w:pPr>
        <w:spacing w:after="200" w:line="276" w:lineRule="auto"/>
        <w:jc w:val="both"/>
        <w:rPr>
          <w:rFonts w:ascii="Times New Roman" w:hAnsi="Times New Roman" w:cs="Times New Roman"/>
        </w:rPr>
      </w:pPr>
      <w:r w:rsidRPr="00DC15DA">
        <w:rPr>
          <w:rFonts w:ascii="Times New Roman" w:hAnsi="Times New Roman" w:cs="Times New Roman"/>
        </w:rPr>
        <w:t xml:space="preserve">The practical implication is important for the study's pastoral concern. The right question is not whether one has capacities that feel supernatural but whether the Spirit has taken up whatever one is and oriented it toward the community's service in a way that exceeds what natural capacity alone explains. The person who consistently creates the conditions within which others can flourish, who anticipates needs before they become crises, who organizes the body's common life with </w:t>
      </w:r>
      <w:proofErr w:type="gramStart"/>
      <w:r w:rsidRPr="00DC15DA">
        <w:rPr>
          <w:rFonts w:ascii="Times New Roman" w:hAnsi="Times New Roman" w:cs="Times New Roman"/>
        </w:rPr>
        <w:t>a care</w:t>
      </w:r>
      <w:proofErr w:type="gramEnd"/>
      <w:r w:rsidRPr="00DC15DA">
        <w:rPr>
          <w:rFonts w:ascii="Times New Roman" w:hAnsi="Times New Roman" w:cs="Times New Roman"/>
        </w:rPr>
        <w:t xml:space="preserve"> and foresight that the community could not have managed without, is exercising a charisma </w:t>
      </w:r>
      <w:proofErr w:type="gramStart"/>
      <w:r w:rsidRPr="00DC15DA">
        <w:rPr>
          <w:rFonts w:ascii="Times New Roman" w:hAnsi="Times New Roman" w:cs="Times New Roman"/>
        </w:rPr>
        <w:t>whether or not</w:t>
      </w:r>
      <w:proofErr w:type="gramEnd"/>
      <w:r w:rsidRPr="00DC15DA">
        <w:rPr>
          <w:rFonts w:ascii="Times New Roman" w:hAnsi="Times New Roman" w:cs="Times New Roman"/>
        </w:rPr>
        <w:t xml:space="preserve"> it feels dramatic.</w:t>
      </w:r>
    </w:p>
    <w:p w14:paraId="272F53A2" w14:textId="77777777" w:rsidR="002459C4" w:rsidRPr="00DC15DA" w:rsidRDefault="002459C4" w:rsidP="00DC15DA">
      <w:pPr>
        <w:spacing w:after="160" w:line="276" w:lineRule="auto"/>
        <w:rPr>
          <w:rFonts w:ascii="Times New Roman" w:hAnsi="Times New Roman" w:cs="Times New Roman"/>
        </w:rPr>
      </w:pPr>
    </w:p>
    <w:p w14:paraId="5DA835C8" w14:textId="77777777" w:rsidR="002459C4" w:rsidRPr="00DC15DA" w:rsidRDefault="00000000" w:rsidP="00DC15DA">
      <w:pPr>
        <w:pStyle w:val="Heading2"/>
        <w:spacing w:line="276" w:lineRule="auto"/>
        <w:rPr>
          <w:rFonts w:ascii="Times New Roman" w:hAnsi="Times New Roman" w:cs="Times New Roman"/>
        </w:rPr>
      </w:pPr>
      <w:r w:rsidRPr="00DC15DA">
        <w:rPr>
          <w:rFonts w:ascii="Times New Roman" w:hAnsi="Times New Roman" w:cs="Times New Roman"/>
        </w:rPr>
        <w:t>IV.C.  Charisma and Character: The Romans 12 Contribution</w:t>
      </w:r>
    </w:p>
    <w:p w14:paraId="192421E2" w14:textId="77777777" w:rsidR="002459C4" w:rsidRPr="00DC15DA" w:rsidRDefault="002459C4" w:rsidP="00DC15DA">
      <w:pPr>
        <w:spacing w:after="80" w:line="276" w:lineRule="auto"/>
        <w:rPr>
          <w:rFonts w:ascii="Times New Roman" w:hAnsi="Times New Roman" w:cs="Times New Roman"/>
        </w:rPr>
      </w:pPr>
    </w:p>
    <w:p w14:paraId="1A34A7FB" w14:textId="77777777" w:rsidR="002459C4" w:rsidRPr="00DC15DA" w:rsidRDefault="00000000" w:rsidP="00DC15DA">
      <w:pPr>
        <w:spacing w:after="200" w:line="276" w:lineRule="auto"/>
        <w:jc w:val="both"/>
        <w:rPr>
          <w:rFonts w:ascii="Times New Roman" w:hAnsi="Times New Roman" w:cs="Times New Roman"/>
        </w:rPr>
      </w:pPr>
      <w:r w:rsidRPr="00DC15DA">
        <w:rPr>
          <w:rFonts w:ascii="Times New Roman" w:hAnsi="Times New Roman" w:cs="Times New Roman"/>
        </w:rPr>
        <w:t xml:space="preserve">The question of the relationship between </w:t>
      </w:r>
      <w:proofErr w:type="gramStart"/>
      <w:r w:rsidRPr="00DC15DA">
        <w:rPr>
          <w:rFonts w:ascii="Times New Roman" w:hAnsi="Times New Roman" w:cs="Times New Roman"/>
        </w:rPr>
        <w:t>a charisma</w:t>
      </w:r>
      <w:proofErr w:type="gramEnd"/>
      <w:r w:rsidRPr="00DC15DA">
        <w:rPr>
          <w:rFonts w:ascii="Times New Roman" w:hAnsi="Times New Roman" w:cs="Times New Roman"/>
        </w:rPr>
        <w:t xml:space="preserve"> and </w:t>
      </w:r>
      <w:proofErr w:type="gramStart"/>
      <w:r w:rsidRPr="00DC15DA">
        <w:rPr>
          <w:rFonts w:ascii="Times New Roman" w:hAnsi="Times New Roman" w:cs="Times New Roman"/>
        </w:rPr>
        <w:t>a character</w:t>
      </w:r>
      <w:proofErr w:type="gramEnd"/>
      <w:r w:rsidRPr="00DC15DA">
        <w:rPr>
          <w:rFonts w:ascii="Times New Roman" w:hAnsi="Times New Roman" w:cs="Times New Roman"/>
        </w:rPr>
        <w:t xml:space="preserve"> quality has no clean answer in the Pauline texts, and the attempt to force one does violence to the evidence. What the three passages together suggest is a more interesting and more pastorally useful picture: gifts and character are neither identical nor independent. They are related </w:t>
      </w:r>
      <w:proofErr w:type="gramStart"/>
      <w:r w:rsidRPr="00DC15DA">
        <w:rPr>
          <w:rFonts w:ascii="Times New Roman" w:hAnsi="Times New Roman" w:cs="Times New Roman"/>
        </w:rPr>
        <w:t>as</w:t>
      </w:r>
      <w:proofErr w:type="gramEnd"/>
      <w:r w:rsidRPr="00DC15DA">
        <w:rPr>
          <w:rFonts w:ascii="Times New Roman" w:hAnsi="Times New Roman" w:cs="Times New Roman"/>
        </w:rPr>
        <w:t xml:space="preserve"> seed and fruit.</w:t>
      </w:r>
      <w:r w:rsidRPr="00DC15DA">
        <w:rPr>
          <w:rFonts w:ascii="Times New Roman" w:hAnsi="Times New Roman" w:cs="Times New Roman"/>
          <w:sz w:val="20"/>
          <w:szCs w:val="20"/>
          <w:vertAlign w:val="superscript"/>
        </w:rPr>
        <w:t>97</w:t>
      </w:r>
    </w:p>
    <w:p w14:paraId="711D0998" w14:textId="77777777" w:rsidR="002459C4" w:rsidRPr="00DC15DA" w:rsidRDefault="00000000" w:rsidP="00DC15DA">
      <w:pPr>
        <w:spacing w:after="200" w:line="276" w:lineRule="auto"/>
        <w:jc w:val="both"/>
        <w:rPr>
          <w:rFonts w:ascii="Times New Roman" w:hAnsi="Times New Roman" w:cs="Times New Roman"/>
        </w:rPr>
      </w:pPr>
      <w:r w:rsidRPr="00DC15DA">
        <w:rPr>
          <w:rFonts w:ascii="Times New Roman" w:hAnsi="Times New Roman" w:cs="Times New Roman"/>
        </w:rPr>
        <w:t xml:space="preserve">The adverbial qualifiers of Romans 12:6-8 are the crucial evidence. When Paul says that the one who shows mercy should do so with cheerfulness, he </w:t>
      </w:r>
      <w:proofErr w:type="gramStart"/>
      <w:r w:rsidRPr="00DC15DA">
        <w:rPr>
          <w:rFonts w:ascii="Times New Roman" w:hAnsi="Times New Roman" w:cs="Times New Roman"/>
        </w:rPr>
        <w:t>is describing</w:t>
      </w:r>
      <w:proofErr w:type="gramEnd"/>
      <w:r w:rsidRPr="00DC15DA">
        <w:rPr>
          <w:rFonts w:ascii="Times New Roman" w:hAnsi="Times New Roman" w:cs="Times New Roman"/>
        </w:rPr>
        <w:t xml:space="preserve"> a person whose gift and </w:t>
      </w:r>
      <w:r w:rsidRPr="00DC15DA">
        <w:rPr>
          <w:rFonts w:ascii="Times New Roman" w:hAnsi="Times New Roman" w:cs="Times New Roman"/>
        </w:rPr>
        <w:lastRenderedPageBreak/>
        <w:t>whose character have become so integrated through faithful exercise that the manner of the gift's exercise is now a stable feature of who they are. The mercy shown with cheerfulness is mercy that has become constitutive of the person's identity within the body, not a capacity they deploy on designated occasions. The gift has formed the character that now characterizes the gift's exercise.</w:t>
      </w:r>
    </w:p>
    <w:p w14:paraId="0205FC04" w14:textId="77777777" w:rsidR="002459C4" w:rsidRPr="00DC15DA" w:rsidRDefault="00000000" w:rsidP="00DC15DA">
      <w:pPr>
        <w:spacing w:after="200" w:line="276" w:lineRule="auto"/>
        <w:jc w:val="both"/>
        <w:rPr>
          <w:rFonts w:ascii="Times New Roman" w:hAnsi="Times New Roman" w:cs="Times New Roman"/>
        </w:rPr>
      </w:pPr>
      <w:r w:rsidRPr="00DC15DA">
        <w:rPr>
          <w:rFonts w:ascii="Times New Roman" w:hAnsi="Times New Roman" w:cs="Times New Roman"/>
        </w:rPr>
        <w:t>This integration does not happen immediately or automatically. It is the fruit of faithful stewardship over time, of the Spirit's ongoing work through the exercise of the gift, of the person's willingness to be shaped by what their gift costs them and by what it produces in others. The gift deepens as the person is formed by its exercise, and the character that results is simultaneously the person's own and the Spirit's fruit. Neither description excludes the other.</w:t>
      </w:r>
      <w:r w:rsidRPr="00DC15DA">
        <w:rPr>
          <w:rFonts w:ascii="Times New Roman" w:hAnsi="Times New Roman" w:cs="Times New Roman"/>
          <w:sz w:val="20"/>
          <w:szCs w:val="20"/>
          <w:vertAlign w:val="superscript"/>
        </w:rPr>
        <w:t>100</w:t>
      </w:r>
    </w:p>
    <w:p w14:paraId="3AA1D93B" w14:textId="77777777" w:rsidR="002459C4" w:rsidRPr="00DC15DA" w:rsidRDefault="002459C4" w:rsidP="00DC15DA">
      <w:pPr>
        <w:pBdr>
          <w:bottom w:val="single" w:sz="4" w:space="1" w:color="BBBBBB"/>
        </w:pBdr>
        <w:spacing w:before="240" w:after="240" w:line="276" w:lineRule="auto"/>
        <w:rPr>
          <w:rFonts w:ascii="Times New Roman" w:hAnsi="Times New Roman" w:cs="Times New Roman"/>
        </w:rPr>
      </w:pPr>
    </w:p>
    <w:p w14:paraId="6E17739E" w14:textId="77777777" w:rsidR="002459C4" w:rsidRPr="00DC15DA" w:rsidRDefault="00000000" w:rsidP="00DC15DA">
      <w:pPr>
        <w:pStyle w:val="Heading1"/>
        <w:spacing w:line="276" w:lineRule="auto"/>
        <w:rPr>
          <w:rFonts w:ascii="Times New Roman" w:hAnsi="Times New Roman" w:cs="Times New Roman"/>
        </w:rPr>
      </w:pPr>
      <w:r w:rsidRPr="00DC15DA">
        <w:rPr>
          <w:rFonts w:ascii="Times New Roman" w:hAnsi="Times New Roman" w:cs="Times New Roman"/>
        </w:rPr>
        <w:t>Section V: Can a Person Have More Than One Gift?</w:t>
      </w:r>
    </w:p>
    <w:p w14:paraId="14BB544F" w14:textId="77777777" w:rsidR="002459C4" w:rsidRPr="00DC15DA" w:rsidRDefault="002459C4" w:rsidP="00DC15DA">
      <w:pPr>
        <w:spacing w:after="80" w:line="276" w:lineRule="auto"/>
        <w:rPr>
          <w:rFonts w:ascii="Times New Roman" w:hAnsi="Times New Roman" w:cs="Times New Roman"/>
        </w:rPr>
      </w:pPr>
    </w:p>
    <w:p w14:paraId="719E215B" w14:textId="77777777" w:rsidR="002459C4" w:rsidRPr="00DC15DA" w:rsidRDefault="00000000" w:rsidP="00DC15DA">
      <w:pPr>
        <w:spacing w:after="200" w:line="276" w:lineRule="auto"/>
        <w:jc w:val="both"/>
        <w:rPr>
          <w:rFonts w:ascii="Times New Roman" w:hAnsi="Times New Roman" w:cs="Times New Roman"/>
        </w:rPr>
      </w:pPr>
      <w:r w:rsidRPr="00DC15DA">
        <w:rPr>
          <w:rFonts w:ascii="Times New Roman" w:hAnsi="Times New Roman" w:cs="Times New Roman"/>
        </w:rPr>
        <w:t xml:space="preserve">None of the three passages directly addresses the question of whether a single member may exercise multiple charismata, and the question must therefore be approached by inference. The inference, however, points </w:t>
      </w:r>
      <w:proofErr w:type="gramStart"/>
      <w:r w:rsidRPr="00DC15DA">
        <w:rPr>
          <w:rFonts w:ascii="Times New Roman" w:hAnsi="Times New Roman" w:cs="Times New Roman"/>
        </w:rPr>
        <w:t>fairly clearly</w:t>
      </w:r>
      <w:proofErr w:type="gramEnd"/>
      <w:r w:rsidRPr="00DC15DA">
        <w:rPr>
          <w:rFonts w:ascii="Times New Roman" w:hAnsi="Times New Roman" w:cs="Times New Roman"/>
        </w:rPr>
        <w:t xml:space="preserve"> in one direction.</w:t>
      </w:r>
      <w:r w:rsidRPr="00DC15DA">
        <w:rPr>
          <w:rFonts w:ascii="Times New Roman" w:hAnsi="Times New Roman" w:cs="Times New Roman"/>
          <w:sz w:val="20"/>
          <w:szCs w:val="20"/>
          <w:vertAlign w:val="superscript"/>
        </w:rPr>
        <w:t>101</w:t>
      </w:r>
    </w:p>
    <w:p w14:paraId="5A7284E9" w14:textId="77777777" w:rsidR="002459C4" w:rsidRPr="00DC15DA" w:rsidRDefault="00000000" w:rsidP="00DC15DA">
      <w:pPr>
        <w:spacing w:after="200" w:line="276" w:lineRule="auto"/>
        <w:jc w:val="both"/>
        <w:rPr>
          <w:rFonts w:ascii="Times New Roman" w:hAnsi="Times New Roman" w:cs="Times New Roman"/>
        </w:rPr>
      </w:pPr>
      <w:r w:rsidRPr="00DC15DA">
        <w:rPr>
          <w:rFonts w:ascii="Times New Roman" w:hAnsi="Times New Roman" w:cs="Times New Roman"/>
        </w:rPr>
        <w:t>The language of universal distribution in both 1 Corinthians 12:7 and Ephesians 4:7 — to each one the manifestation of the Spirit is given — establishes that no member is passed over. But universal distribution does not imply singular distribution. The phrase says that every member receives something; it does not say that every member receives exactly one thing. The body analogy reinforces this: members have primary functions, but a healthy body does not operate through the strict isolation of each member's activity from every other.</w:t>
      </w:r>
      <w:r w:rsidRPr="00DC15DA">
        <w:rPr>
          <w:rFonts w:ascii="Times New Roman" w:hAnsi="Times New Roman" w:cs="Times New Roman"/>
          <w:sz w:val="20"/>
          <w:szCs w:val="20"/>
          <w:vertAlign w:val="superscript"/>
        </w:rPr>
        <w:t>102</w:t>
      </w:r>
    </w:p>
    <w:p w14:paraId="7661CB5D" w14:textId="77777777" w:rsidR="002459C4" w:rsidRPr="00DC15DA" w:rsidRDefault="00000000" w:rsidP="00DC15DA">
      <w:pPr>
        <w:spacing w:after="200" w:line="276" w:lineRule="auto"/>
        <w:jc w:val="both"/>
        <w:rPr>
          <w:rFonts w:ascii="Times New Roman" w:hAnsi="Times New Roman" w:cs="Times New Roman"/>
        </w:rPr>
      </w:pPr>
      <w:r w:rsidRPr="00DC15DA">
        <w:rPr>
          <w:rFonts w:ascii="Times New Roman" w:hAnsi="Times New Roman" w:cs="Times New Roman"/>
        </w:rPr>
        <w:t>Paul's own evident exercise of multiple gifts is the strongest empirical evidence for plurality. He identifies himself as an apostle, describes himself as teaching and prophesying, claims to speak in tongues more than all the Corinthians (1 Cor 14:18), and exercises gifts of exhortation and mercy throughout his letters.</w:t>
      </w:r>
    </w:p>
    <w:p w14:paraId="20C39E21" w14:textId="77777777" w:rsidR="002459C4" w:rsidRPr="00DC15DA" w:rsidRDefault="00000000" w:rsidP="00DC15DA">
      <w:pPr>
        <w:spacing w:after="200" w:line="276" w:lineRule="auto"/>
        <w:jc w:val="both"/>
        <w:rPr>
          <w:rFonts w:ascii="Times New Roman" w:hAnsi="Times New Roman" w:cs="Times New Roman"/>
        </w:rPr>
      </w:pPr>
      <w:r w:rsidRPr="00DC15DA">
        <w:rPr>
          <w:rFonts w:ascii="Times New Roman" w:hAnsi="Times New Roman" w:cs="Times New Roman"/>
        </w:rPr>
        <w:t xml:space="preserve">The most useful frame is probably not the question of how many gifts a person has but the question of what their primary gift-orientation is and what complementary capacities </w:t>
      </w:r>
      <w:proofErr w:type="gramStart"/>
      <w:r w:rsidRPr="00DC15DA">
        <w:rPr>
          <w:rFonts w:ascii="Times New Roman" w:hAnsi="Times New Roman" w:cs="Times New Roman"/>
        </w:rPr>
        <w:t>the Spirit</w:t>
      </w:r>
      <w:proofErr w:type="gramEnd"/>
      <w:r w:rsidRPr="00DC15DA">
        <w:rPr>
          <w:rFonts w:ascii="Times New Roman" w:hAnsi="Times New Roman" w:cs="Times New Roman"/>
        </w:rPr>
        <w:t xml:space="preserve"> has given in its service. The person whose primary gift is teaching may find that the Spirit has also given capacities for exhortation and pastoral care that enable the teaching to be received as well as delivered. The gifts cluster around a primary orientation in ways that serve the body's needs rather than fragmenting the person into unrelated spiritual capacities.</w:t>
      </w:r>
      <w:r w:rsidRPr="00DC15DA">
        <w:rPr>
          <w:rFonts w:ascii="Times New Roman" w:hAnsi="Times New Roman" w:cs="Times New Roman"/>
          <w:sz w:val="20"/>
          <w:szCs w:val="20"/>
          <w:vertAlign w:val="superscript"/>
        </w:rPr>
        <w:t>103</w:t>
      </w:r>
    </w:p>
    <w:p w14:paraId="0B962ED5" w14:textId="77777777" w:rsidR="002459C4" w:rsidRPr="00DC15DA" w:rsidRDefault="002459C4" w:rsidP="00DC15DA">
      <w:pPr>
        <w:pBdr>
          <w:bottom w:val="single" w:sz="4" w:space="1" w:color="BBBBBB"/>
        </w:pBdr>
        <w:spacing w:before="240" w:after="240" w:line="276" w:lineRule="auto"/>
        <w:rPr>
          <w:rFonts w:ascii="Times New Roman" w:hAnsi="Times New Roman" w:cs="Times New Roman"/>
        </w:rPr>
      </w:pPr>
    </w:p>
    <w:p w14:paraId="1B8F68DD" w14:textId="77777777" w:rsidR="002459C4" w:rsidRPr="00DC15DA" w:rsidRDefault="00000000" w:rsidP="00DC15DA">
      <w:pPr>
        <w:pStyle w:val="Heading1"/>
        <w:spacing w:line="276" w:lineRule="auto"/>
        <w:rPr>
          <w:rFonts w:ascii="Times New Roman" w:hAnsi="Times New Roman" w:cs="Times New Roman"/>
        </w:rPr>
      </w:pPr>
      <w:r w:rsidRPr="00DC15DA">
        <w:rPr>
          <w:rFonts w:ascii="Times New Roman" w:hAnsi="Times New Roman" w:cs="Times New Roman"/>
        </w:rPr>
        <w:lastRenderedPageBreak/>
        <w:t>Section VI: Sovereign Distribution and Human Cooperation</w:t>
      </w:r>
    </w:p>
    <w:p w14:paraId="67B6A4B3" w14:textId="77777777" w:rsidR="002459C4" w:rsidRPr="00DC15DA" w:rsidRDefault="002459C4" w:rsidP="00DC15DA">
      <w:pPr>
        <w:spacing w:after="120" w:line="276" w:lineRule="auto"/>
        <w:rPr>
          <w:rFonts w:ascii="Times New Roman" w:hAnsi="Times New Roman" w:cs="Times New Roman"/>
        </w:rPr>
      </w:pPr>
    </w:p>
    <w:p w14:paraId="64D94CA1" w14:textId="77777777" w:rsidR="002459C4" w:rsidRPr="00DC15DA" w:rsidRDefault="00000000" w:rsidP="00DC15DA">
      <w:pPr>
        <w:pStyle w:val="Heading2"/>
        <w:spacing w:line="276" w:lineRule="auto"/>
        <w:rPr>
          <w:rFonts w:ascii="Times New Roman" w:hAnsi="Times New Roman" w:cs="Times New Roman"/>
        </w:rPr>
      </w:pPr>
      <w:r w:rsidRPr="00DC15DA">
        <w:rPr>
          <w:rFonts w:ascii="Times New Roman" w:hAnsi="Times New Roman" w:cs="Times New Roman"/>
        </w:rPr>
        <w:t>VI.A.  The Spirit's Sovereign Initiative</w:t>
      </w:r>
    </w:p>
    <w:p w14:paraId="7F5DA203" w14:textId="77777777" w:rsidR="002459C4" w:rsidRPr="00DC15DA" w:rsidRDefault="002459C4" w:rsidP="00DC15DA">
      <w:pPr>
        <w:spacing w:after="80" w:line="276" w:lineRule="auto"/>
        <w:rPr>
          <w:rFonts w:ascii="Times New Roman" w:hAnsi="Times New Roman" w:cs="Times New Roman"/>
        </w:rPr>
      </w:pPr>
    </w:p>
    <w:p w14:paraId="461D5203" w14:textId="77777777" w:rsidR="002459C4" w:rsidRPr="00DC15DA" w:rsidRDefault="00000000" w:rsidP="00DC15DA">
      <w:pPr>
        <w:spacing w:after="200" w:line="276" w:lineRule="auto"/>
        <w:jc w:val="both"/>
        <w:rPr>
          <w:rFonts w:ascii="Times New Roman" w:hAnsi="Times New Roman" w:cs="Times New Roman"/>
        </w:rPr>
      </w:pPr>
      <w:r w:rsidRPr="00DC15DA">
        <w:rPr>
          <w:rFonts w:ascii="Times New Roman" w:hAnsi="Times New Roman" w:cs="Times New Roman"/>
        </w:rPr>
        <w:t xml:space="preserve">The sovereign initiative of the Spirit in the distribution of charismata is the theological fact from which all other observations about how gifts work must begin. First Corinthians 12:11 is explicit: all these are empowered by one and the same Spirit, who apportions to each one individually as he </w:t>
      </w:r>
      <w:proofErr w:type="gramStart"/>
      <w:r w:rsidRPr="00DC15DA">
        <w:rPr>
          <w:rFonts w:ascii="Times New Roman" w:hAnsi="Times New Roman" w:cs="Times New Roman"/>
        </w:rPr>
        <w:t>wills</w:t>
      </w:r>
      <w:proofErr w:type="gramEnd"/>
      <w:r w:rsidRPr="00DC15DA">
        <w:rPr>
          <w:rFonts w:ascii="Times New Roman" w:hAnsi="Times New Roman" w:cs="Times New Roman"/>
        </w:rPr>
        <w:t xml:space="preserve"> (</w:t>
      </w:r>
      <w:proofErr w:type="spellStart"/>
      <w:r w:rsidRPr="00DC15DA">
        <w:rPr>
          <w:rFonts w:ascii="Times New Roman" w:hAnsi="Times New Roman" w:cs="Times New Roman"/>
        </w:rPr>
        <w:t>kathos</w:t>
      </w:r>
      <w:proofErr w:type="spellEnd"/>
      <w:r w:rsidRPr="00DC15DA">
        <w:rPr>
          <w:rFonts w:ascii="Times New Roman" w:hAnsi="Times New Roman" w:cs="Times New Roman"/>
        </w:rPr>
        <w:t xml:space="preserve"> </w:t>
      </w:r>
      <w:proofErr w:type="spellStart"/>
      <w:r w:rsidRPr="00DC15DA">
        <w:rPr>
          <w:rFonts w:ascii="Times New Roman" w:hAnsi="Times New Roman" w:cs="Times New Roman"/>
        </w:rPr>
        <w:t>bouletai</w:t>
      </w:r>
      <w:proofErr w:type="spellEnd"/>
      <w:r w:rsidRPr="00DC15DA">
        <w:rPr>
          <w:rFonts w:ascii="Times New Roman" w:hAnsi="Times New Roman" w:cs="Times New Roman"/>
        </w:rPr>
        <w:t>). The phrase admits no qualification. The Spirit distributes what he chooses to give to whom he chooses to give it, and neither the community's honor rankings, nor the individual's spiritual achievements, nor the natural capacities they bring provide an adequate explanation of what is received.</w:t>
      </w:r>
      <w:r w:rsidRPr="00DC15DA">
        <w:rPr>
          <w:rFonts w:ascii="Times New Roman" w:hAnsi="Times New Roman" w:cs="Times New Roman"/>
          <w:sz w:val="20"/>
          <w:szCs w:val="20"/>
          <w:vertAlign w:val="superscript"/>
        </w:rPr>
        <w:t>104</w:t>
      </w:r>
    </w:p>
    <w:p w14:paraId="6DE01FEB" w14:textId="77777777" w:rsidR="002459C4" w:rsidRPr="00DC15DA" w:rsidRDefault="00000000" w:rsidP="00DC15DA">
      <w:pPr>
        <w:spacing w:after="200" w:line="276" w:lineRule="auto"/>
        <w:jc w:val="both"/>
        <w:rPr>
          <w:rFonts w:ascii="Times New Roman" w:hAnsi="Times New Roman" w:cs="Times New Roman"/>
        </w:rPr>
      </w:pPr>
      <w:r w:rsidRPr="00DC15DA">
        <w:rPr>
          <w:rFonts w:ascii="Times New Roman" w:hAnsi="Times New Roman" w:cs="Times New Roman"/>
        </w:rPr>
        <w:t xml:space="preserve">Ephesians 4:8-11 confirms the same principle at the Christological level. The ascended Christ gives some as apostles, some as prophets, some as evangelists, and some as pastor-teachers. The passive construction 'he gave' is decisive: the gift-persons are given by the Lord who has ascended precisely </w:t>
      </w:r>
      <w:proofErr w:type="gramStart"/>
      <w:r w:rsidRPr="00DC15DA">
        <w:rPr>
          <w:rFonts w:ascii="Times New Roman" w:hAnsi="Times New Roman" w:cs="Times New Roman"/>
        </w:rPr>
        <w:t>in order to</w:t>
      </w:r>
      <w:proofErr w:type="gramEnd"/>
      <w:r w:rsidRPr="00DC15DA">
        <w:rPr>
          <w:rFonts w:ascii="Times New Roman" w:hAnsi="Times New Roman" w:cs="Times New Roman"/>
        </w:rPr>
        <w:t xml:space="preserve"> distribute these provisions to the body. The sovereign initiative is not </w:t>
      </w:r>
      <w:proofErr w:type="spellStart"/>
      <w:r w:rsidRPr="00DC15DA">
        <w:rPr>
          <w:rFonts w:ascii="Times New Roman" w:hAnsi="Times New Roman" w:cs="Times New Roman"/>
        </w:rPr>
        <w:t>pneumatological</w:t>
      </w:r>
      <w:proofErr w:type="spellEnd"/>
      <w:r w:rsidRPr="00DC15DA">
        <w:rPr>
          <w:rFonts w:ascii="Times New Roman" w:hAnsi="Times New Roman" w:cs="Times New Roman"/>
        </w:rPr>
        <w:t xml:space="preserve"> only; it is Trinitarian, operating at the level of the Father's appointment (1 Cor 12:28), the Son's distribution (Eph 4:11), and the Spirit's empowering (1 Cor 12:11).</w:t>
      </w:r>
      <w:r w:rsidRPr="00DC15DA">
        <w:rPr>
          <w:rFonts w:ascii="Times New Roman" w:hAnsi="Times New Roman" w:cs="Times New Roman"/>
          <w:sz w:val="20"/>
          <w:szCs w:val="20"/>
          <w:vertAlign w:val="superscript"/>
        </w:rPr>
        <w:t>105</w:t>
      </w:r>
    </w:p>
    <w:p w14:paraId="4A356A9D" w14:textId="77777777" w:rsidR="002459C4" w:rsidRPr="00DC15DA" w:rsidRDefault="00000000" w:rsidP="00DC15DA">
      <w:pPr>
        <w:spacing w:after="200" w:line="276" w:lineRule="auto"/>
        <w:jc w:val="both"/>
        <w:rPr>
          <w:rFonts w:ascii="Times New Roman" w:hAnsi="Times New Roman" w:cs="Times New Roman"/>
        </w:rPr>
      </w:pPr>
      <w:r w:rsidRPr="00DC15DA">
        <w:rPr>
          <w:rFonts w:ascii="Times New Roman" w:hAnsi="Times New Roman" w:cs="Times New Roman"/>
        </w:rPr>
        <w:t>The theological importance of establishing sovereign initiative before discussing human cooperation cannot be overstated. It rules out the spiritual meritocracy that has infected gift theology in many traditions — the idea that gifts are rewards for faithfulness or outcomes of spiritual development that the sufficiently committed believer can generate through prayer, fasting, or seeking.</w:t>
      </w:r>
    </w:p>
    <w:p w14:paraId="7E47E6C4" w14:textId="77777777" w:rsidR="002459C4" w:rsidRPr="00DC15DA" w:rsidRDefault="002459C4" w:rsidP="00DC15DA">
      <w:pPr>
        <w:spacing w:after="160" w:line="276" w:lineRule="auto"/>
        <w:rPr>
          <w:rFonts w:ascii="Times New Roman" w:hAnsi="Times New Roman" w:cs="Times New Roman"/>
        </w:rPr>
      </w:pPr>
    </w:p>
    <w:p w14:paraId="276CF653" w14:textId="77777777" w:rsidR="002459C4" w:rsidRPr="00DC15DA" w:rsidRDefault="00000000" w:rsidP="00DC15DA">
      <w:pPr>
        <w:pStyle w:val="Heading2"/>
        <w:spacing w:line="276" w:lineRule="auto"/>
        <w:rPr>
          <w:rFonts w:ascii="Times New Roman" w:hAnsi="Times New Roman" w:cs="Times New Roman"/>
        </w:rPr>
      </w:pPr>
      <w:r w:rsidRPr="00DC15DA">
        <w:rPr>
          <w:rFonts w:ascii="Times New Roman" w:hAnsi="Times New Roman" w:cs="Times New Roman"/>
        </w:rPr>
        <w:t>VI.B.  Human Agency in Gift-Exercise</w:t>
      </w:r>
    </w:p>
    <w:p w14:paraId="1A329137" w14:textId="77777777" w:rsidR="002459C4" w:rsidRPr="00DC15DA" w:rsidRDefault="002459C4" w:rsidP="00DC15DA">
      <w:pPr>
        <w:spacing w:after="80" w:line="276" w:lineRule="auto"/>
        <w:rPr>
          <w:rFonts w:ascii="Times New Roman" w:hAnsi="Times New Roman" w:cs="Times New Roman"/>
        </w:rPr>
      </w:pPr>
    </w:p>
    <w:p w14:paraId="20F9B443" w14:textId="77777777" w:rsidR="002459C4" w:rsidRPr="00DC15DA" w:rsidRDefault="00000000" w:rsidP="00DC15DA">
      <w:pPr>
        <w:spacing w:after="200" w:line="276" w:lineRule="auto"/>
        <w:jc w:val="both"/>
        <w:rPr>
          <w:rFonts w:ascii="Times New Roman" w:hAnsi="Times New Roman" w:cs="Times New Roman"/>
        </w:rPr>
      </w:pPr>
      <w:r w:rsidRPr="00DC15DA">
        <w:rPr>
          <w:rFonts w:ascii="Times New Roman" w:hAnsi="Times New Roman" w:cs="Times New Roman"/>
        </w:rPr>
        <w:t xml:space="preserve">The sovereignty of the Spirit's distribution does not produce passive instruments. The entire argument of 1 Corinthians 14 presupposes, from beginning to end, that gift-exercise is subject to rational governance, ethical choice, and the deliberate ordering of when and how and whether a gift is exercised in the community's gathered life. The prophet can choose to be silent (v. 30). The tongue-speaker should not speak if there is no interpreter (v. 28). The spirits of prophets are subject to the prophets (v. 32), which </w:t>
      </w:r>
      <w:proofErr w:type="gramStart"/>
      <w:r w:rsidRPr="00DC15DA">
        <w:rPr>
          <w:rFonts w:ascii="Times New Roman" w:hAnsi="Times New Roman" w:cs="Times New Roman"/>
        </w:rPr>
        <w:t>is</w:t>
      </w:r>
      <w:proofErr w:type="gramEnd"/>
      <w:r w:rsidRPr="00DC15DA">
        <w:rPr>
          <w:rFonts w:ascii="Times New Roman" w:hAnsi="Times New Roman" w:cs="Times New Roman"/>
        </w:rPr>
        <w:t xml:space="preserve"> among the most concentrated statements of the relationship between divine initiative and human agency in the New Testament.</w:t>
      </w:r>
      <w:r w:rsidRPr="00DC15DA">
        <w:rPr>
          <w:rFonts w:ascii="Times New Roman" w:hAnsi="Times New Roman" w:cs="Times New Roman"/>
          <w:sz w:val="20"/>
          <w:szCs w:val="20"/>
          <w:vertAlign w:val="superscript"/>
        </w:rPr>
        <w:t>106</w:t>
      </w:r>
    </w:p>
    <w:p w14:paraId="26853A8B" w14:textId="77777777" w:rsidR="002459C4" w:rsidRPr="00DC15DA" w:rsidRDefault="00000000" w:rsidP="00DC15DA">
      <w:pPr>
        <w:spacing w:after="200" w:line="276" w:lineRule="auto"/>
        <w:jc w:val="both"/>
        <w:rPr>
          <w:rFonts w:ascii="Times New Roman" w:hAnsi="Times New Roman" w:cs="Times New Roman"/>
        </w:rPr>
      </w:pPr>
      <w:r w:rsidRPr="00DC15DA">
        <w:rPr>
          <w:rFonts w:ascii="Times New Roman" w:hAnsi="Times New Roman" w:cs="Times New Roman"/>
        </w:rPr>
        <w:lastRenderedPageBreak/>
        <w:t>The adverbial qualifiers of Romans 12:6-8 add a complementary dimension. The gift is exercised in a specific manner that reflects the person's character, will, and intentionality. Giving with generosity requires a deliberate orientation of the will toward the other person's need. Leading with zeal requires the continuous expenditure of personal energy in the welfare of others. Mercy with cheerfulness requires the active resistance of the depletion and resentment that sustained care for suffering people regularly produces. These are acts of the will shaped by the Spirit's ongoing formation of the person.</w:t>
      </w:r>
    </w:p>
    <w:p w14:paraId="6023B5EB" w14:textId="77777777" w:rsidR="002459C4" w:rsidRPr="00DC15DA" w:rsidRDefault="00000000" w:rsidP="00DC15DA">
      <w:pPr>
        <w:spacing w:after="200" w:line="276" w:lineRule="auto"/>
        <w:jc w:val="both"/>
        <w:rPr>
          <w:rFonts w:ascii="Times New Roman" w:hAnsi="Times New Roman" w:cs="Times New Roman"/>
        </w:rPr>
      </w:pPr>
      <w:r w:rsidRPr="00DC15DA">
        <w:rPr>
          <w:rFonts w:ascii="Times New Roman" w:hAnsi="Times New Roman" w:cs="Times New Roman"/>
        </w:rPr>
        <w:t>The gifts therefore operate through the whole person — their learning, their personality, their formed character, their rational deliberation, and their willingness to be spent in the service of others. They are the Spirit's empowering of what the person is, directed toward what the body needs, exercised through the full range of human agency that makes the gift recognizably that person's own even as it remains recognizably the Spirit's work.</w:t>
      </w:r>
      <w:r w:rsidRPr="00DC15DA">
        <w:rPr>
          <w:rFonts w:ascii="Times New Roman" w:hAnsi="Times New Roman" w:cs="Times New Roman"/>
          <w:sz w:val="20"/>
          <w:szCs w:val="20"/>
          <w:vertAlign w:val="superscript"/>
        </w:rPr>
        <w:t>109</w:t>
      </w:r>
    </w:p>
    <w:p w14:paraId="5506E6E4" w14:textId="77777777" w:rsidR="002459C4" w:rsidRPr="00DC15DA" w:rsidRDefault="002459C4" w:rsidP="00DC15DA">
      <w:pPr>
        <w:spacing w:after="160" w:line="276" w:lineRule="auto"/>
        <w:rPr>
          <w:rFonts w:ascii="Times New Roman" w:hAnsi="Times New Roman" w:cs="Times New Roman"/>
        </w:rPr>
      </w:pPr>
    </w:p>
    <w:p w14:paraId="04D48F99" w14:textId="77777777" w:rsidR="002459C4" w:rsidRPr="00DC15DA" w:rsidRDefault="00000000" w:rsidP="00DC15DA">
      <w:pPr>
        <w:pStyle w:val="Heading2"/>
        <w:spacing w:line="276" w:lineRule="auto"/>
        <w:rPr>
          <w:rFonts w:ascii="Times New Roman" w:hAnsi="Times New Roman" w:cs="Times New Roman"/>
        </w:rPr>
      </w:pPr>
      <w:r w:rsidRPr="00DC15DA">
        <w:rPr>
          <w:rFonts w:ascii="Times New Roman" w:hAnsi="Times New Roman" w:cs="Times New Roman"/>
        </w:rPr>
        <w:t>VI.C.  Can Gifts Be Sought?</w:t>
      </w:r>
    </w:p>
    <w:p w14:paraId="6995A118" w14:textId="77777777" w:rsidR="002459C4" w:rsidRPr="00DC15DA" w:rsidRDefault="002459C4" w:rsidP="00DC15DA">
      <w:pPr>
        <w:spacing w:after="80" w:line="276" w:lineRule="auto"/>
        <w:rPr>
          <w:rFonts w:ascii="Times New Roman" w:hAnsi="Times New Roman" w:cs="Times New Roman"/>
        </w:rPr>
      </w:pPr>
    </w:p>
    <w:p w14:paraId="2C51FE9F" w14:textId="77777777" w:rsidR="002459C4" w:rsidRPr="00DC15DA" w:rsidRDefault="00000000" w:rsidP="00DC15DA">
      <w:pPr>
        <w:spacing w:after="200" w:line="276" w:lineRule="auto"/>
        <w:jc w:val="both"/>
        <w:rPr>
          <w:rFonts w:ascii="Times New Roman" w:hAnsi="Times New Roman" w:cs="Times New Roman"/>
        </w:rPr>
      </w:pPr>
      <w:r w:rsidRPr="00DC15DA">
        <w:rPr>
          <w:rFonts w:ascii="Times New Roman" w:hAnsi="Times New Roman" w:cs="Times New Roman"/>
        </w:rPr>
        <w:t xml:space="preserve">The question of whether gifts may be actively sought is answered by three convergent pieces of evidence. First, the imperative reading of </w:t>
      </w:r>
      <w:proofErr w:type="spellStart"/>
      <w:r w:rsidRPr="00DC15DA">
        <w:rPr>
          <w:rFonts w:ascii="Times New Roman" w:hAnsi="Times New Roman" w:cs="Times New Roman"/>
        </w:rPr>
        <w:t>zelote</w:t>
      </w:r>
      <w:proofErr w:type="spellEnd"/>
      <w:r w:rsidRPr="00DC15DA">
        <w:rPr>
          <w:rFonts w:ascii="Times New Roman" w:hAnsi="Times New Roman" w:cs="Times New Roman"/>
        </w:rPr>
        <w:t xml:space="preserve"> in 1 Corinthians 12:31, which is more persuasive given the parallel imperatives of 14:1 and 14:12, establishes that the community is commanded to desire eagerly the gifts that most effectively build up the body. This is not an invitation to individual competition for prestigious spiritual attainments; it is a corporate command directing the community's desire toward </w:t>
      </w:r>
      <w:proofErr w:type="spellStart"/>
      <w:r w:rsidRPr="00DC15DA">
        <w:rPr>
          <w:rFonts w:ascii="Times New Roman" w:hAnsi="Times New Roman" w:cs="Times New Roman"/>
        </w:rPr>
        <w:t>oikodome</w:t>
      </w:r>
      <w:proofErr w:type="spellEnd"/>
      <w:r w:rsidRPr="00DC15DA">
        <w:rPr>
          <w:rFonts w:ascii="Times New Roman" w:hAnsi="Times New Roman" w:cs="Times New Roman"/>
        </w:rPr>
        <w:t xml:space="preserve"> as the criterion of what is worth seeking.</w:t>
      </w:r>
      <w:r w:rsidRPr="00DC15DA">
        <w:rPr>
          <w:rFonts w:ascii="Times New Roman" w:hAnsi="Times New Roman" w:cs="Times New Roman"/>
          <w:sz w:val="20"/>
          <w:szCs w:val="20"/>
          <w:vertAlign w:val="superscript"/>
        </w:rPr>
        <w:t>107</w:t>
      </w:r>
    </w:p>
    <w:p w14:paraId="60A1D8A0" w14:textId="77777777" w:rsidR="002459C4" w:rsidRPr="00DC15DA" w:rsidRDefault="00000000" w:rsidP="00DC15DA">
      <w:pPr>
        <w:spacing w:after="200" w:line="276" w:lineRule="auto"/>
        <w:jc w:val="both"/>
        <w:rPr>
          <w:rFonts w:ascii="Times New Roman" w:hAnsi="Times New Roman" w:cs="Times New Roman"/>
        </w:rPr>
      </w:pPr>
      <w:r w:rsidRPr="00DC15DA">
        <w:rPr>
          <w:rFonts w:ascii="Times New Roman" w:hAnsi="Times New Roman" w:cs="Times New Roman"/>
        </w:rPr>
        <w:t>Second, 1 Corinthians 14:12 adds: since you are eager for manifestations of the Spirit, strive to excel in building up the church. Paul does not tell the Corinthians to stop being eager; he tells them to redirect their eagerness toward the right criterion. The earnest communal desire for the Spirit's empowering is not a spiritual presumption; it is an appropriate response to the body's need and to the Spirit's willingness to provide for it.</w:t>
      </w:r>
      <w:r w:rsidRPr="00DC15DA">
        <w:rPr>
          <w:rFonts w:ascii="Times New Roman" w:hAnsi="Times New Roman" w:cs="Times New Roman"/>
          <w:sz w:val="20"/>
          <w:szCs w:val="20"/>
          <w:vertAlign w:val="superscript"/>
        </w:rPr>
        <w:t>108</w:t>
      </w:r>
    </w:p>
    <w:p w14:paraId="3C005B2D" w14:textId="77777777" w:rsidR="002459C4" w:rsidRPr="00DC15DA" w:rsidRDefault="00000000" w:rsidP="00DC15DA">
      <w:pPr>
        <w:spacing w:after="200" w:line="276" w:lineRule="auto"/>
        <w:jc w:val="both"/>
        <w:rPr>
          <w:rFonts w:ascii="Times New Roman" w:hAnsi="Times New Roman" w:cs="Times New Roman"/>
        </w:rPr>
      </w:pPr>
      <w:r w:rsidRPr="00DC15DA">
        <w:rPr>
          <w:rFonts w:ascii="Times New Roman" w:hAnsi="Times New Roman" w:cs="Times New Roman"/>
        </w:rPr>
        <w:t xml:space="preserve">Third, Ephesians 3:20 establishes that God </w:t>
      </w:r>
      <w:proofErr w:type="gramStart"/>
      <w:r w:rsidRPr="00DC15DA">
        <w:rPr>
          <w:rFonts w:ascii="Times New Roman" w:hAnsi="Times New Roman" w:cs="Times New Roman"/>
        </w:rPr>
        <w:t>is able to</w:t>
      </w:r>
      <w:proofErr w:type="gramEnd"/>
      <w:r w:rsidRPr="00DC15DA">
        <w:rPr>
          <w:rFonts w:ascii="Times New Roman" w:hAnsi="Times New Roman" w:cs="Times New Roman"/>
        </w:rPr>
        <w:t xml:space="preserve"> do far more abundantly than all that we ask or think, according to the power at work within us — a general principle that applies to prayer for the Spirit's empowering as much as to anything else.</w:t>
      </w:r>
    </w:p>
    <w:p w14:paraId="74B69A25" w14:textId="77777777" w:rsidR="002459C4" w:rsidRPr="00DC15DA" w:rsidRDefault="00000000" w:rsidP="00DC15DA">
      <w:pPr>
        <w:spacing w:after="200" w:line="276" w:lineRule="auto"/>
        <w:jc w:val="both"/>
        <w:rPr>
          <w:rFonts w:ascii="Times New Roman" w:hAnsi="Times New Roman" w:cs="Times New Roman"/>
        </w:rPr>
      </w:pPr>
      <w:r w:rsidRPr="00DC15DA">
        <w:rPr>
          <w:rFonts w:ascii="Times New Roman" w:hAnsi="Times New Roman" w:cs="Times New Roman"/>
        </w:rPr>
        <w:t xml:space="preserve">The </w:t>
      </w:r>
      <w:proofErr w:type="gramStart"/>
      <w:r w:rsidRPr="00DC15DA">
        <w:rPr>
          <w:rFonts w:ascii="Times New Roman" w:hAnsi="Times New Roman" w:cs="Times New Roman"/>
        </w:rPr>
        <w:t>conclusion</w:t>
      </w:r>
      <w:proofErr w:type="gramEnd"/>
      <w:r w:rsidRPr="00DC15DA">
        <w:rPr>
          <w:rFonts w:ascii="Times New Roman" w:hAnsi="Times New Roman" w:cs="Times New Roman"/>
        </w:rPr>
        <w:t xml:space="preserve"> these three pieces of evidence support is specific and important. Communal desire for the gifts that most effectively build up the body is not only permitted but commanded. The community that prays earnestly for the Spirit to equip its members with the gifts the body needs — including the structural and relational gifts it most routinely overlooks — is doing exactly what Paul endorses. What Paul resists is the individual competitive seeking </w:t>
      </w:r>
      <w:r w:rsidRPr="00DC15DA">
        <w:rPr>
          <w:rFonts w:ascii="Times New Roman" w:hAnsi="Times New Roman" w:cs="Times New Roman"/>
        </w:rPr>
        <w:lastRenderedPageBreak/>
        <w:t xml:space="preserve">of gifts as instruments of personal status. The criterion that distinguishes legitimate gift-seeking from its distorted form is </w:t>
      </w:r>
      <w:proofErr w:type="spellStart"/>
      <w:r w:rsidRPr="00DC15DA">
        <w:rPr>
          <w:rFonts w:ascii="Times New Roman" w:hAnsi="Times New Roman" w:cs="Times New Roman"/>
        </w:rPr>
        <w:t>oikodome</w:t>
      </w:r>
      <w:proofErr w:type="spellEnd"/>
      <w:r w:rsidRPr="00DC15DA">
        <w:rPr>
          <w:rFonts w:ascii="Times New Roman" w:hAnsi="Times New Roman" w:cs="Times New Roman"/>
        </w:rPr>
        <w:t>: what builds up the body is worth seeking, communally and individually, with earnest desire and persistent prayer.</w:t>
      </w:r>
    </w:p>
    <w:p w14:paraId="1C44849D" w14:textId="77777777" w:rsidR="002459C4" w:rsidRPr="00DC15DA" w:rsidRDefault="002459C4" w:rsidP="00DC15DA">
      <w:pPr>
        <w:pBdr>
          <w:bottom w:val="single" w:sz="4" w:space="1" w:color="BBBBBB"/>
        </w:pBdr>
        <w:spacing w:before="240" w:after="240" w:line="276" w:lineRule="auto"/>
        <w:rPr>
          <w:rFonts w:ascii="Times New Roman" w:hAnsi="Times New Roman" w:cs="Times New Roman"/>
        </w:rPr>
      </w:pPr>
    </w:p>
    <w:p w14:paraId="0BA04897" w14:textId="77777777" w:rsidR="002459C4" w:rsidRPr="00DC15DA" w:rsidRDefault="00000000" w:rsidP="00DC15DA">
      <w:pPr>
        <w:pStyle w:val="Heading1"/>
        <w:spacing w:line="276" w:lineRule="auto"/>
        <w:rPr>
          <w:rFonts w:ascii="Times New Roman" w:hAnsi="Times New Roman" w:cs="Times New Roman"/>
        </w:rPr>
      </w:pPr>
      <w:r w:rsidRPr="00DC15DA">
        <w:rPr>
          <w:rFonts w:ascii="Times New Roman" w:hAnsi="Times New Roman" w:cs="Times New Roman"/>
        </w:rPr>
        <w:t>Section VII: Can a Gift Be Enhanced, Neglected, or Lost?</w:t>
      </w:r>
    </w:p>
    <w:p w14:paraId="1F0D7C42" w14:textId="77777777" w:rsidR="002459C4" w:rsidRPr="00DC15DA" w:rsidRDefault="002459C4" w:rsidP="00DC15DA">
      <w:pPr>
        <w:spacing w:after="120" w:line="276" w:lineRule="auto"/>
        <w:rPr>
          <w:rFonts w:ascii="Times New Roman" w:hAnsi="Times New Roman" w:cs="Times New Roman"/>
        </w:rPr>
      </w:pPr>
    </w:p>
    <w:p w14:paraId="6364BAAE" w14:textId="77777777" w:rsidR="002459C4" w:rsidRPr="00DC15DA" w:rsidRDefault="00000000" w:rsidP="00DC15DA">
      <w:pPr>
        <w:pStyle w:val="Heading2"/>
        <w:spacing w:line="276" w:lineRule="auto"/>
        <w:rPr>
          <w:rFonts w:ascii="Times New Roman" w:hAnsi="Times New Roman" w:cs="Times New Roman"/>
        </w:rPr>
      </w:pPr>
      <w:r w:rsidRPr="00DC15DA">
        <w:rPr>
          <w:rFonts w:ascii="Times New Roman" w:hAnsi="Times New Roman" w:cs="Times New Roman"/>
        </w:rPr>
        <w:t>VII.A.  Enhancement and Cultivation: The 2 Timothy 1:6 Evidence</w:t>
      </w:r>
    </w:p>
    <w:p w14:paraId="2A5A82B9" w14:textId="77777777" w:rsidR="002459C4" w:rsidRPr="00DC15DA" w:rsidRDefault="002459C4" w:rsidP="00DC15DA">
      <w:pPr>
        <w:spacing w:after="80" w:line="276" w:lineRule="auto"/>
        <w:rPr>
          <w:rFonts w:ascii="Times New Roman" w:hAnsi="Times New Roman" w:cs="Times New Roman"/>
        </w:rPr>
      </w:pPr>
    </w:p>
    <w:p w14:paraId="6D55C10E" w14:textId="77777777" w:rsidR="002459C4" w:rsidRPr="00DC15DA" w:rsidRDefault="00000000" w:rsidP="00DC15DA">
      <w:pPr>
        <w:spacing w:after="200" w:line="276" w:lineRule="auto"/>
        <w:jc w:val="both"/>
        <w:rPr>
          <w:rFonts w:ascii="Times New Roman" w:hAnsi="Times New Roman" w:cs="Times New Roman"/>
        </w:rPr>
      </w:pPr>
      <w:r w:rsidRPr="00DC15DA">
        <w:rPr>
          <w:rFonts w:ascii="Times New Roman" w:hAnsi="Times New Roman" w:cs="Times New Roman"/>
        </w:rPr>
        <w:t>The most direct evidence in the Pauline letters that a charisma can be cultivated or allowed to diminish is found not in the three primary passages of this study but in 2 Timothy 1:6, where Paul exhorts Timothy to fan into flame (</w:t>
      </w:r>
      <w:proofErr w:type="spellStart"/>
      <w:r w:rsidRPr="00DC15DA">
        <w:rPr>
          <w:rFonts w:ascii="Times New Roman" w:hAnsi="Times New Roman" w:cs="Times New Roman"/>
        </w:rPr>
        <w:t>anazopurein</w:t>
      </w:r>
      <w:proofErr w:type="spellEnd"/>
      <w:r w:rsidRPr="00DC15DA">
        <w:rPr>
          <w:rFonts w:ascii="Times New Roman" w:hAnsi="Times New Roman" w:cs="Times New Roman"/>
        </w:rPr>
        <w:t>) the gift of God that is in him through the laying on of Paul's hands. The verb is compound and vivid: it describes the act of stirring up a fire that has been allowed to die down, of bringing back to full flame what has subsided into embers. The gift is real and present; its vitality is not fixed but variable; and the responsibility for its vitality belongs to the one who has received it.</w:t>
      </w:r>
      <w:r w:rsidRPr="00DC15DA">
        <w:rPr>
          <w:rFonts w:ascii="Times New Roman" w:hAnsi="Times New Roman" w:cs="Times New Roman"/>
          <w:sz w:val="20"/>
          <w:szCs w:val="20"/>
          <w:vertAlign w:val="superscript"/>
        </w:rPr>
        <w:t>110</w:t>
      </w:r>
    </w:p>
    <w:p w14:paraId="0DDC2BBA" w14:textId="77777777" w:rsidR="002459C4" w:rsidRPr="00DC15DA" w:rsidRDefault="00000000" w:rsidP="00DC15DA">
      <w:pPr>
        <w:spacing w:after="200" w:line="276" w:lineRule="auto"/>
        <w:jc w:val="both"/>
        <w:rPr>
          <w:rFonts w:ascii="Times New Roman" w:hAnsi="Times New Roman" w:cs="Times New Roman"/>
        </w:rPr>
      </w:pPr>
      <w:r w:rsidRPr="00DC15DA">
        <w:rPr>
          <w:rFonts w:ascii="Times New Roman" w:hAnsi="Times New Roman" w:cs="Times New Roman"/>
        </w:rPr>
        <w:t xml:space="preserve">What this implies for the larger gift theology of the three passages is significant. The Spirit's sovereign distribution establishes the gift; the person's faithful stewardship determines its vitality. These are not competing claims. The gift that the Spirit gives </w:t>
      </w:r>
      <w:proofErr w:type="gramStart"/>
      <w:r w:rsidRPr="00DC15DA">
        <w:rPr>
          <w:rFonts w:ascii="Times New Roman" w:hAnsi="Times New Roman" w:cs="Times New Roman"/>
        </w:rPr>
        <w:t>is not</w:t>
      </w:r>
      <w:proofErr w:type="gramEnd"/>
      <w:r w:rsidRPr="00DC15DA">
        <w:rPr>
          <w:rFonts w:ascii="Times New Roman" w:hAnsi="Times New Roman" w:cs="Times New Roman"/>
        </w:rPr>
        <w:t xml:space="preserve"> thereby made invulnerable to the effects of neglect, fear, or the gradual withdrawal from the risks that its exercise entails. Timothy has apparently allowed something to become quieter than it was, and Paul's response is not to tell him to seek a fresh </w:t>
      </w:r>
      <w:proofErr w:type="gramStart"/>
      <w:r w:rsidRPr="00DC15DA">
        <w:rPr>
          <w:rFonts w:ascii="Times New Roman" w:hAnsi="Times New Roman" w:cs="Times New Roman"/>
        </w:rPr>
        <w:t>gifting</w:t>
      </w:r>
      <w:proofErr w:type="gramEnd"/>
      <w:r w:rsidRPr="00DC15DA">
        <w:rPr>
          <w:rFonts w:ascii="Times New Roman" w:hAnsi="Times New Roman" w:cs="Times New Roman"/>
        </w:rPr>
        <w:t xml:space="preserve"> but to rekindle what is already there. The gift persists; its flame requires tending.</w:t>
      </w:r>
    </w:p>
    <w:p w14:paraId="528638F0" w14:textId="77777777" w:rsidR="002459C4" w:rsidRPr="00DC15DA" w:rsidRDefault="00000000" w:rsidP="00DC15DA">
      <w:pPr>
        <w:spacing w:after="200" w:line="276" w:lineRule="auto"/>
        <w:jc w:val="both"/>
        <w:rPr>
          <w:rFonts w:ascii="Times New Roman" w:hAnsi="Times New Roman" w:cs="Times New Roman"/>
        </w:rPr>
      </w:pPr>
      <w:r w:rsidRPr="00DC15DA">
        <w:rPr>
          <w:rFonts w:ascii="Times New Roman" w:hAnsi="Times New Roman" w:cs="Times New Roman"/>
        </w:rPr>
        <w:t xml:space="preserve">The practices through which a gift is cultivated follow naturally from the definition established in Section IV. Since charismata </w:t>
      </w:r>
      <w:proofErr w:type="gramStart"/>
      <w:r w:rsidRPr="00DC15DA">
        <w:rPr>
          <w:rFonts w:ascii="Times New Roman" w:hAnsi="Times New Roman" w:cs="Times New Roman"/>
        </w:rPr>
        <w:t>operate</w:t>
      </w:r>
      <w:proofErr w:type="gramEnd"/>
      <w:r w:rsidRPr="00DC15DA">
        <w:rPr>
          <w:rFonts w:ascii="Times New Roman" w:hAnsi="Times New Roman" w:cs="Times New Roman"/>
        </w:rPr>
        <w:t xml:space="preserve"> through the whole person, cultivation involves all the same. The teacher cultivates their gift through study, reflection, and attentiveness to how their teaching lands. The person with the gift of mercy cultivates theirs through sustained presence to suffering, through the theological formation that gives mercy its depth rather than its mere sentiment, and through the communal accountability that prevents compassion fatigue from shrinking the gift's expression. In every case, faithful use is the primary instrument of cultivation, because the gift grows as it is exercised and atrophies as it is withheld.</w:t>
      </w:r>
      <w:r w:rsidRPr="00DC15DA">
        <w:rPr>
          <w:rFonts w:ascii="Times New Roman" w:hAnsi="Times New Roman" w:cs="Times New Roman"/>
          <w:sz w:val="20"/>
          <w:szCs w:val="20"/>
          <w:vertAlign w:val="superscript"/>
        </w:rPr>
        <w:t>111</w:t>
      </w:r>
    </w:p>
    <w:p w14:paraId="02433C23" w14:textId="77777777" w:rsidR="002459C4" w:rsidRPr="00DC15DA" w:rsidRDefault="002459C4" w:rsidP="00DC15DA">
      <w:pPr>
        <w:spacing w:after="160" w:line="276" w:lineRule="auto"/>
        <w:rPr>
          <w:rFonts w:ascii="Times New Roman" w:hAnsi="Times New Roman" w:cs="Times New Roman"/>
        </w:rPr>
      </w:pPr>
    </w:p>
    <w:p w14:paraId="6866C23C" w14:textId="77777777" w:rsidR="002459C4" w:rsidRPr="00DC15DA" w:rsidRDefault="00000000" w:rsidP="00DC15DA">
      <w:pPr>
        <w:pStyle w:val="Heading2"/>
        <w:spacing w:line="276" w:lineRule="auto"/>
        <w:rPr>
          <w:rFonts w:ascii="Times New Roman" w:hAnsi="Times New Roman" w:cs="Times New Roman"/>
        </w:rPr>
      </w:pPr>
      <w:r w:rsidRPr="00DC15DA">
        <w:rPr>
          <w:rFonts w:ascii="Times New Roman" w:hAnsi="Times New Roman" w:cs="Times New Roman"/>
        </w:rPr>
        <w:t>VII.B.  Neglect and Atrophy</w:t>
      </w:r>
    </w:p>
    <w:p w14:paraId="4936687E" w14:textId="77777777" w:rsidR="002459C4" w:rsidRPr="00DC15DA" w:rsidRDefault="002459C4" w:rsidP="00DC15DA">
      <w:pPr>
        <w:spacing w:after="80" w:line="276" w:lineRule="auto"/>
        <w:rPr>
          <w:rFonts w:ascii="Times New Roman" w:hAnsi="Times New Roman" w:cs="Times New Roman"/>
        </w:rPr>
      </w:pPr>
    </w:p>
    <w:p w14:paraId="47537B72" w14:textId="77777777" w:rsidR="002459C4" w:rsidRPr="00DC15DA" w:rsidRDefault="00000000" w:rsidP="00DC15DA">
      <w:pPr>
        <w:spacing w:after="200" w:line="276" w:lineRule="auto"/>
        <w:jc w:val="both"/>
        <w:rPr>
          <w:rFonts w:ascii="Times New Roman" w:hAnsi="Times New Roman" w:cs="Times New Roman"/>
        </w:rPr>
      </w:pPr>
      <w:r w:rsidRPr="00DC15DA">
        <w:rPr>
          <w:rFonts w:ascii="Times New Roman" w:hAnsi="Times New Roman" w:cs="Times New Roman"/>
        </w:rPr>
        <w:t>The 2 Timothy 1:6 passage establishes not only that gifts can be cultivated but that they can be neglected to the point of needing rekindling. The warning is implicit in the exhortation: if there were no danger of the flame dying down, there would be no need to fan it. The person who exercises their gift fearfully, minimally, or not at all is not thereby preserving it in its original form; they are allowing it to subside.</w:t>
      </w:r>
    </w:p>
    <w:p w14:paraId="68B39DCD" w14:textId="77777777" w:rsidR="002459C4" w:rsidRPr="00DC15DA" w:rsidRDefault="00000000" w:rsidP="00DC15DA">
      <w:pPr>
        <w:spacing w:after="200" w:line="276" w:lineRule="auto"/>
        <w:jc w:val="both"/>
        <w:rPr>
          <w:rFonts w:ascii="Times New Roman" w:hAnsi="Times New Roman" w:cs="Times New Roman"/>
        </w:rPr>
      </w:pPr>
      <w:r w:rsidRPr="00DC15DA">
        <w:rPr>
          <w:rFonts w:ascii="Times New Roman" w:hAnsi="Times New Roman" w:cs="Times New Roman"/>
        </w:rPr>
        <w:t>The parable of the talents in Matthew 25:14-30 has been read by Christian tradition as bearing on this dynamic, and the reading is theologically suggestive even if the lexical connection is indirect. The servant who buries the talent does not preserve it; he prevents it from producing what it was given to produce. The gift that is withheld from use does not simply remain inert; it loses the vitality and the fruitfulness that only exercise can maintain.</w:t>
      </w:r>
      <w:r w:rsidRPr="00DC15DA">
        <w:rPr>
          <w:rFonts w:ascii="Times New Roman" w:hAnsi="Times New Roman" w:cs="Times New Roman"/>
          <w:sz w:val="20"/>
          <w:szCs w:val="20"/>
          <w:vertAlign w:val="superscript"/>
        </w:rPr>
        <w:t>113</w:t>
      </w:r>
    </w:p>
    <w:p w14:paraId="4DB9B610" w14:textId="77777777" w:rsidR="002459C4" w:rsidRPr="00DC15DA" w:rsidRDefault="00000000" w:rsidP="00DC15DA">
      <w:pPr>
        <w:spacing w:after="200" w:line="276" w:lineRule="auto"/>
        <w:jc w:val="both"/>
        <w:rPr>
          <w:rFonts w:ascii="Times New Roman" w:hAnsi="Times New Roman" w:cs="Times New Roman"/>
        </w:rPr>
      </w:pPr>
      <w:r w:rsidRPr="00DC15DA">
        <w:rPr>
          <w:rFonts w:ascii="Times New Roman" w:hAnsi="Times New Roman" w:cs="Times New Roman"/>
        </w:rPr>
        <w:t>The communal dimension of this is important and easily missed. Gifts are not cultivated or neglected in isolation; they are cultivated or neglected within the life of a particular community. A community that recognizes, names, and creates opportunities for the exercise of every member's gift — including the structural and relational gifts it is most likely to overlook — is actively participating in the cultivation of what the Spirit has given.</w:t>
      </w:r>
    </w:p>
    <w:p w14:paraId="688A4F90" w14:textId="77777777" w:rsidR="002459C4" w:rsidRPr="00DC15DA" w:rsidRDefault="002459C4" w:rsidP="00DC15DA">
      <w:pPr>
        <w:spacing w:after="160" w:line="276" w:lineRule="auto"/>
        <w:rPr>
          <w:rFonts w:ascii="Times New Roman" w:hAnsi="Times New Roman" w:cs="Times New Roman"/>
        </w:rPr>
      </w:pPr>
    </w:p>
    <w:p w14:paraId="1D1B39A8" w14:textId="77777777" w:rsidR="002459C4" w:rsidRPr="00DC15DA" w:rsidRDefault="00000000" w:rsidP="00DC15DA">
      <w:pPr>
        <w:pStyle w:val="Heading2"/>
        <w:spacing w:line="276" w:lineRule="auto"/>
        <w:rPr>
          <w:rFonts w:ascii="Times New Roman" w:hAnsi="Times New Roman" w:cs="Times New Roman"/>
        </w:rPr>
      </w:pPr>
      <w:r w:rsidRPr="00DC15DA">
        <w:rPr>
          <w:rFonts w:ascii="Times New Roman" w:hAnsi="Times New Roman" w:cs="Times New Roman"/>
        </w:rPr>
        <w:t>VII.C.  Loss and Irrevocability</w:t>
      </w:r>
    </w:p>
    <w:p w14:paraId="387F9C8D" w14:textId="77777777" w:rsidR="002459C4" w:rsidRPr="00DC15DA" w:rsidRDefault="002459C4" w:rsidP="00DC15DA">
      <w:pPr>
        <w:spacing w:after="80" w:line="276" w:lineRule="auto"/>
        <w:rPr>
          <w:rFonts w:ascii="Times New Roman" w:hAnsi="Times New Roman" w:cs="Times New Roman"/>
        </w:rPr>
      </w:pPr>
    </w:p>
    <w:p w14:paraId="12A5A1BF" w14:textId="77777777" w:rsidR="002459C4" w:rsidRPr="00DC15DA" w:rsidRDefault="00000000" w:rsidP="00DC15DA">
      <w:pPr>
        <w:spacing w:after="200" w:line="276" w:lineRule="auto"/>
        <w:jc w:val="both"/>
        <w:rPr>
          <w:rFonts w:ascii="Times New Roman" w:hAnsi="Times New Roman" w:cs="Times New Roman"/>
        </w:rPr>
      </w:pPr>
      <w:r w:rsidRPr="00DC15DA">
        <w:rPr>
          <w:rFonts w:ascii="Times New Roman" w:hAnsi="Times New Roman" w:cs="Times New Roman"/>
        </w:rPr>
        <w:t xml:space="preserve">The question of whether </w:t>
      </w:r>
      <w:proofErr w:type="gramStart"/>
      <w:r w:rsidRPr="00DC15DA">
        <w:rPr>
          <w:rFonts w:ascii="Times New Roman" w:hAnsi="Times New Roman" w:cs="Times New Roman"/>
        </w:rPr>
        <w:t>a charisma</w:t>
      </w:r>
      <w:proofErr w:type="gramEnd"/>
      <w:r w:rsidRPr="00DC15DA">
        <w:rPr>
          <w:rFonts w:ascii="Times New Roman" w:hAnsi="Times New Roman" w:cs="Times New Roman"/>
        </w:rPr>
        <w:t xml:space="preserve"> can be entirely and permanently lost requires the most careful handling. Romans 11:29 declares that the gifts and calling of God are irrevocable (</w:t>
      </w:r>
      <w:proofErr w:type="spellStart"/>
      <w:r w:rsidRPr="00DC15DA">
        <w:rPr>
          <w:rFonts w:ascii="Times New Roman" w:hAnsi="Times New Roman" w:cs="Times New Roman"/>
        </w:rPr>
        <w:t>ametameleta</w:t>
      </w:r>
      <w:proofErr w:type="spellEnd"/>
      <w:r w:rsidRPr="00DC15DA">
        <w:rPr>
          <w:rFonts w:ascii="Times New Roman" w:hAnsi="Times New Roman" w:cs="Times New Roman"/>
        </w:rPr>
        <w:t>), and the verse has been regularly cited as establishing the permanent security of individual charismata. The application requires a careful argument, because the verse's primary reference is unambiguously to Israel's election: Paul is insisting that God has not revoked his calling of Israel despite Israel's present unbelief.</w:t>
      </w:r>
      <w:r w:rsidRPr="00DC15DA">
        <w:rPr>
          <w:rFonts w:ascii="Times New Roman" w:hAnsi="Times New Roman" w:cs="Times New Roman"/>
          <w:sz w:val="20"/>
          <w:szCs w:val="20"/>
          <w:vertAlign w:val="superscript"/>
        </w:rPr>
        <w:t>112</w:t>
      </w:r>
    </w:p>
    <w:p w14:paraId="773ACBAA" w14:textId="77777777" w:rsidR="002459C4" w:rsidRPr="00DC15DA" w:rsidRDefault="00000000" w:rsidP="00DC15DA">
      <w:pPr>
        <w:spacing w:after="200" w:line="276" w:lineRule="auto"/>
        <w:jc w:val="both"/>
        <w:rPr>
          <w:rFonts w:ascii="Times New Roman" w:hAnsi="Times New Roman" w:cs="Times New Roman"/>
        </w:rPr>
      </w:pPr>
      <w:r w:rsidRPr="00DC15DA">
        <w:rPr>
          <w:rFonts w:ascii="Times New Roman" w:hAnsi="Times New Roman" w:cs="Times New Roman"/>
        </w:rPr>
        <w:t xml:space="preserve">The extension of the principle to individual charismata is theologically plausible if handled with care. The argument would </w:t>
      </w:r>
      <w:proofErr w:type="gramStart"/>
      <w:r w:rsidRPr="00DC15DA">
        <w:rPr>
          <w:rFonts w:ascii="Times New Roman" w:hAnsi="Times New Roman" w:cs="Times New Roman"/>
        </w:rPr>
        <w:t>run:</w:t>
      </w:r>
      <w:proofErr w:type="gramEnd"/>
      <w:r w:rsidRPr="00DC15DA">
        <w:rPr>
          <w:rFonts w:ascii="Times New Roman" w:hAnsi="Times New Roman" w:cs="Times New Roman"/>
        </w:rPr>
        <w:t xml:space="preserve"> what the verse establishes about God's character is that he does not repent of what he has given and called. Applied to charismata, this suggests that the Spirit does not withdraw a gift he has given on the grounds that the recipient has been unfaithful to it. The gift may be neglected; its flame may subside; its fruitfulness may diminish. But the capacity itself, as the Spirit's endowment, persists.</w:t>
      </w:r>
      <w:r w:rsidRPr="00DC15DA">
        <w:rPr>
          <w:rFonts w:ascii="Times New Roman" w:hAnsi="Times New Roman" w:cs="Times New Roman"/>
          <w:sz w:val="20"/>
          <w:szCs w:val="20"/>
          <w:vertAlign w:val="superscript"/>
        </w:rPr>
        <w:t>114</w:t>
      </w:r>
    </w:p>
    <w:p w14:paraId="25A42A34" w14:textId="77777777" w:rsidR="002459C4" w:rsidRPr="00DC15DA" w:rsidRDefault="00000000" w:rsidP="00DC15DA">
      <w:pPr>
        <w:spacing w:after="200" w:line="276" w:lineRule="auto"/>
        <w:jc w:val="both"/>
        <w:rPr>
          <w:rFonts w:ascii="Times New Roman" w:hAnsi="Times New Roman" w:cs="Times New Roman"/>
        </w:rPr>
      </w:pPr>
      <w:r w:rsidRPr="00DC15DA">
        <w:rPr>
          <w:rFonts w:ascii="Times New Roman" w:hAnsi="Times New Roman" w:cs="Times New Roman"/>
        </w:rPr>
        <w:t xml:space="preserve">The practically useful conclusion is this: </w:t>
      </w:r>
      <w:proofErr w:type="gramStart"/>
      <w:r w:rsidRPr="00DC15DA">
        <w:rPr>
          <w:rFonts w:ascii="Times New Roman" w:hAnsi="Times New Roman" w:cs="Times New Roman"/>
        </w:rPr>
        <w:t>a charisma</w:t>
      </w:r>
      <w:proofErr w:type="gramEnd"/>
      <w:r w:rsidRPr="00DC15DA">
        <w:rPr>
          <w:rFonts w:ascii="Times New Roman" w:hAnsi="Times New Roman" w:cs="Times New Roman"/>
        </w:rPr>
        <w:t xml:space="preserve"> is irrevocably given but not invulnerably maintained. The Spirit's generosity in giving is not reversible; the person's faithfulness in stewarding what has been given is not optional. The gift endures as the Spirit's provision; its vitality and fruitfulness are entrusted to the person who has received it and to the community </w:t>
      </w:r>
      <w:r w:rsidRPr="00DC15DA">
        <w:rPr>
          <w:rFonts w:ascii="Times New Roman" w:hAnsi="Times New Roman" w:cs="Times New Roman"/>
        </w:rPr>
        <w:lastRenderedPageBreak/>
        <w:t>that creates the conditions for its exercise. This is not a tension to be resolved but a feature of the Pauline gift theology that the three passages together establish and that the pastoral application of the study must honor.</w:t>
      </w:r>
    </w:p>
    <w:p w14:paraId="25F3C0AB" w14:textId="77777777" w:rsidR="002459C4" w:rsidRPr="00DC15DA" w:rsidRDefault="002459C4" w:rsidP="00DC15DA">
      <w:pPr>
        <w:pBdr>
          <w:bottom w:val="single" w:sz="4" w:space="1" w:color="BBBBBB"/>
        </w:pBdr>
        <w:spacing w:before="240" w:after="240" w:line="276" w:lineRule="auto"/>
        <w:rPr>
          <w:rFonts w:ascii="Times New Roman" w:hAnsi="Times New Roman" w:cs="Times New Roman"/>
        </w:rPr>
      </w:pPr>
    </w:p>
    <w:p w14:paraId="1333274E" w14:textId="77777777" w:rsidR="002459C4" w:rsidRPr="00DC15DA" w:rsidRDefault="00000000" w:rsidP="00DC15DA">
      <w:pPr>
        <w:pStyle w:val="Heading1"/>
        <w:spacing w:line="276" w:lineRule="auto"/>
        <w:rPr>
          <w:rFonts w:ascii="Times New Roman" w:hAnsi="Times New Roman" w:cs="Times New Roman"/>
        </w:rPr>
      </w:pPr>
      <w:r w:rsidRPr="00DC15DA">
        <w:rPr>
          <w:rFonts w:ascii="Times New Roman" w:hAnsi="Times New Roman" w:cs="Times New Roman"/>
        </w:rPr>
        <w:t>Section VIII: The Lesser Gifts — A Theological Rehabilitation</w:t>
      </w:r>
    </w:p>
    <w:p w14:paraId="2C77A43E" w14:textId="77777777" w:rsidR="002459C4" w:rsidRPr="00DC15DA" w:rsidRDefault="002459C4" w:rsidP="00DC15DA">
      <w:pPr>
        <w:spacing w:after="120" w:line="276" w:lineRule="auto"/>
        <w:rPr>
          <w:rFonts w:ascii="Times New Roman" w:hAnsi="Times New Roman" w:cs="Times New Roman"/>
        </w:rPr>
      </w:pPr>
    </w:p>
    <w:p w14:paraId="04E4AE40" w14:textId="77777777" w:rsidR="002459C4" w:rsidRPr="00DC15DA" w:rsidRDefault="00000000" w:rsidP="00DC15DA">
      <w:pPr>
        <w:pStyle w:val="Heading2"/>
        <w:spacing w:line="276" w:lineRule="auto"/>
        <w:rPr>
          <w:rFonts w:ascii="Times New Roman" w:hAnsi="Times New Roman" w:cs="Times New Roman"/>
        </w:rPr>
      </w:pPr>
      <w:r w:rsidRPr="00DC15DA">
        <w:rPr>
          <w:rFonts w:ascii="Times New Roman" w:hAnsi="Times New Roman" w:cs="Times New Roman"/>
        </w:rPr>
        <w:t>VIII.A.  Lesser by Whose Measure?</w:t>
      </w:r>
    </w:p>
    <w:p w14:paraId="53FD8AEA" w14:textId="77777777" w:rsidR="002459C4" w:rsidRPr="00DC15DA" w:rsidRDefault="002459C4" w:rsidP="00DC15DA">
      <w:pPr>
        <w:spacing w:after="80" w:line="276" w:lineRule="auto"/>
        <w:rPr>
          <w:rFonts w:ascii="Times New Roman" w:hAnsi="Times New Roman" w:cs="Times New Roman"/>
        </w:rPr>
      </w:pPr>
    </w:p>
    <w:p w14:paraId="40C71FA7" w14:textId="77777777" w:rsidR="002459C4" w:rsidRPr="00DC15DA" w:rsidRDefault="00000000" w:rsidP="00DC15DA">
      <w:pPr>
        <w:spacing w:after="200" w:line="276" w:lineRule="auto"/>
        <w:jc w:val="both"/>
        <w:rPr>
          <w:rFonts w:ascii="Times New Roman" w:hAnsi="Times New Roman" w:cs="Times New Roman"/>
        </w:rPr>
      </w:pPr>
      <w:r w:rsidRPr="00DC15DA">
        <w:rPr>
          <w:rFonts w:ascii="Times New Roman" w:hAnsi="Times New Roman" w:cs="Times New Roman"/>
        </w:rPr>
        <w:t xml:space="preserve">The </w:t>
      </w:r>
      <w:proofErr w:type="gramStart"/>
      <w:r w:rsidRPr="00DC15DA">
        <w:rPr>
          <w:rFonts w:ascii="Times New Roman" w:hAnsi="Times New Roman" w:cs="Times New Roman"/>
        </w:rPr>
        <w:t xml:space="preserve">phrase </w:t>
      </w:r>
      <w:proofErr w:type="gramEnd"/>
      <w:r w:rsidRPr="00DC15DA">
        <w:rPr>
          <w:rFonts w:ascii="Times New Roman" w:hAnsi="Times New Roman" w:cs="Times New Roman"/>
        </w:rPr>
        <w:t xml:space="preserve">lesser </w:t>
      </w:r>
      <w:proofErr w:type="gramStart"/>
      <w:r w:rsidRPr="00DC15DA">
        <w:rPr>
          <w:rFonts w:ascii="Times New Roman" w:hAnsi="Times New Roman" w:cs="Times New Roman"/>
        </w:rPr>
        <w:t>gifts</w:t>
      </w:r>
      <w:proofErr w:type="gramEnd"/>
      <w:r w:rsidRPr="00DC15DA">
        <w:rPr>
          <w:rFonts w:ascii="Times New Roman" w:hAnsi="Times New Roman" w:cs="Times New Roman"/>
        </w:rPr>
        <w:t xml:space="preserve"> </w:t>
      </w:r>
      <w:proofErr w:type="gramStart"/>
      <w:r w:rsidRPr="00DC15DA">
        <w:rPr>
          <w:rFonts w:ascii="Times New Roman" w:hAnsi="Times New Roman" w:cs="Times New Roman"/>
        </w:rPr>
        <w:t>is</w:t>
      </w:r>
      <w:proofErr w:type="gramEnd"/>
      <w:r w:rsidRPr="00DC15DA">
        <w:rPr>
          <w:rFonts w:ascii="Times New Roman" w:hAnsi="Times New Roman" w:cs="Times New Roman"/>
        </w:rPr>
        <w:t xml:space="preserve"> used throughout this study as a descriptor rather than a verdict. It names the gifts that occupy the lower positions in the community's honor rankings, that operate without the visibility and dramatic character of the gifts most likely to be celebrated and sought, and that are most routinely overlooked in theological treatments and in pastoral formation. The phrase does not name what God thinks of these gifts. Paul's entire argument in 1 Corinthians 12:22-26 is that the community's judgment of what is lesser inverts the Creator's design, and the rehabilitation this section undertakes is, in the most precise sense, a recovery of God's own evaluation against the community's distorted one.</w:t>
      </w:r>
      <w:r w:rsidRPr="00DC15DA">
        <w:rPr>
          <w:rFonts w:ascii="Times New Roman" w:hAnsi="Times New Roman" w:cs="Times New Roman"/>
          <w:sz w:val="20"/>
          <w:szCs w:val="20"/>
          <w:vertAlign w:val="superscript"/>
        </w:rPr>
        <w:t>115</w:t>
      </w:r>
    </w:p>
    <w:p w14:paraId="3216320B" w14:textId="77777777" w:rsidR="002459C4" w:rsidRPr="00DC15DA" w:rsidRDefault="00000000" w:rsidP="00DC15DA">
      <w:pPr>
        <w:spacing w:after="200" w:line="276" w:lineRule="auto"/>
        <w:jc w:val="both"/>
        <w:rPr>
          <w:rFonts w:ascii="Times New Roman" w:hAnsi="Times New Roman" w:cs="Times New Roman"/>
        </w:rPr>
      </w:pPr>
      <w:r w:rsidRPr="00DC15DA">
        <w:rPr>
          <w:rFonts w:ascii="Times New Roman" w:hAnsi="Times New Roman" w:cs="Times New Roman"/>
        </w:rPr>
        <w:t xml:space="preserve">The lesser gifts are </w:t>
      </w:r>
      <w:proofErr w:type="gramStart"/>
      <w:r w:rsidRPr="00DC15DA">
        <w:rPr>
          <w:rFonts w:ascii="Times New Roman" w:hAnsi="Times New Roman" w:cs="Times New Roman"/>
        </w:rPr>
        <w:t>lesser</w:t>
      </w:r>
      <w:proofErr w:type="gramEnd"/>
      <w:r w:rsidRPr="00DC15DA">
        <w:rPr>
          <w:rFonts w:ascii="Times New Roman" w:hAnsi="Times New Roman" w:cs="Times New Roman"/>
        </w:rPr>
        <w:t xml:space="preserve"> by the Corinthian community's measure, a measure shaped by the surrounding culture's preference for the visible, the dramatic, and the publicly impressive. They are lesser by the measure of most popular Christian gift inventories, which are structured by the same cultural preference dressed in theological language. They are lesser by no measure that the three passages themselves supply. The passages supply a different measure entirely: what builds up the body (1 Cor 14), what corresponds to the measure of what has been given (Rom 12:3), and what enables every part to work properly so that the body can build itself up in love (Eph 4:16). By those measures, the lesser gifts are among the greatest.</w:t>
      </w:r>
    </w:p>
    <w:p w14:paraId="188AAAD0" w14:textId="77777777" w:rsidR="002459C4" w:rsidRPr="00DC15DA" w:rsidRDefault="002459C4" w:rsidP="00DC15DA">
      <w:pPr>
        <w:spacing w:after="160" w:line="276" w:lineRule="auto"/>
        <w:rPr>
          <w:rFonts w:ascii="Times New Roman" w:hAnsi="Times New Roman" w:cs="Times New Roman"/>
        </w:rPr>
      </w:pPr>
    </w:p>
    <w:p w14:paraId="1AC7A6BC" w14:textId="77777777" w:rsidR="002459C4" w:rsidRPr="00DC15DA" w:rsidRDefault="00000000" w:rsidP="00DC15DA">
      <w:pPr>
        <w:pStyle w:val="Heading2"/>
        <w:spacing w:line="276" w:lineRule="auto"/>
        <w:rPr>
          <w:rFonts w:ascii="Times New Roman" w:hAnsi="Times New Roman" w:cs="Times New Roman"/>
        </w:rPr>
      </w:pPr>
      <w:r w:rsidRPr="00DC15DA">
        <w:rPr>
          <w:rFonts w:ascii="Times New Roman" w:hAnsi="Times New Roman" w:cs="Times New Roman"/>
        </w:rPr>
        <w:t>VIII.B.  The Load-Bearing Gifts</w:t>
      </w:r>
    </w:p>
    <w:p w14:paraId="78544479" w14:textId="77777777" w:rsidR="002459C4" w:rsidRPr="00DC15DA" w:rsidRDefault="002459C4" w:rsidP="00DC15DA">
      <w:pPr>
        <w:spacing w:after="80" w:line="276" w:lineRule="auto"/>
        <w:rPr>
          <w:rFonts w:ascii="Times New Roman" w:hAnsi="Times New Roman" w:cs="Times New Roman"/>
        </w:rPr>
      </w:pPr>
    </w:p>
    <w:p w14:paraId="53D3CF6A" w14:textId="77777777" w:rsidR="002459C4" w:rsidRPr="00DC15DA" w:rsidRDefault="00000000" w:rsidP="00DC15DA">
      <w:pPr>
        <w:spacing w:after="200" w:line="276" w:lineRule="auto"/>
        <w:jc w:val="both"/>
        <w:rPr>
          <w:rFonts w:ascii="Times New Roman" w:hAnsi="Times New Roman" w:cs="Times New Roman"/>
        </w:rPr>
      </w:pPr>
      <w:r w:rsidRPr="00DC15DA">
        <w:rPr>
          <w:rFonts w:ascii="Times New Roman" w:hAnsi="Times New Roman" w:cs="Times New Roman"/>
        </w:rPr>
        <w:t xml:space="preserve">The structural gifts that appear across the three passages — helps and administration in 1 Corinthians 12:28, service, giving, leading, and mercy in Romans 12:6-8, and the equipping ministry that forms these gifts in Ephesians 4:12 — share a common functional character: they </w:t>
      </w:r>
      <w:r w:rsidRPr="00DC15DA">
        <w:rPr>
          <w:rFonts w:ascii="Times New Roman" w:hAnsi="Times New Roman" w:cs="Times New Roman"/>
        </w:rPr>
        <w:lastRenderedPageBreak/>
        <w:t>are the gifts that create and sustain the conditions within which all other gifts can operate. They are, in structural terms, the load-bearing members of the body's common life.</w:t>
      </w:r>
      <w:r w:rsidRPr="00DC15DA">
        <w:rPr>
          <w:rFonts w:ascii="Times New Roman" w:hAnsi="Times New Roman" w:cs="Times New Roman"/>
          <w:sz w:val="20"/>
          <w:szCs w:val="20"/>
          <w:vertAlign w:val="superscript"/>
        </w:rPr>
        <w:t>117</w:t>
      </w:r>
    </w:p>
    <w:p w14:paraId="7FC90047" w14:textId="77777777" w:rsidR="002459C4" w:rsidRPr="00DC15DA" w:rsidRDefault="00000000" w:rsidP="00DC15DA">
      <w:pPr>
        <w:spacing w:after="200" w:line="276" w:lineRule="auto"/>
        <w:jc w:val="both"/>
        <w:rPr>
          <w:rFonts w:ascii="Times New Roman" w:hAnsi="Times New Roman" w:cs="Times New Roman"/>
        </w:rPr>
      </w:pPr>
      <w:r w:rsidRPr="00DC15DA">
        <w:rPr>
          <w:rFonts w:ascii="Times New Roman" w:hAnsi="Times New Roman" w:cs="Times New Roman"/>
        </w:rPr>
        <w:t>Administration (</w:t>
      </w:r>
      <w:proofErr w:type="spellStart"/>
      <w:r w:rsidRPr="00DC15DA">
        <w:rPr>
          <w:rFonts w:ascii="Times New Roman" w:hAnsi="Times New Roman" w:cs="Times New Roman"/>
        </w:rPr>
        <w:t>kubernetes</w:t>
      </w:r>
      <w:proofErr w:type="spellEnd"/>
      <w:r w:rsidRPr="00DC15DA">
        <w:rPr>
          <w:rFonts w:ascii="Times New Roman" w:hAnsi="Times New Roman" w:cs="Times New Roman"/>
        </w:rPr>
        <w:t>) is perhaps the clearest example. The gift of the pilot who steers the ship does not produce the wind that moves it; it directs the ship's movement so that the wind's energy is translated into forward progress rather than drift or wreck. In the community's common life, administration creates the conditions within which teaching can happen, worship can occur, hospitality can be offered, and mercy can be sustained. Without it, every other gift exercises itself in an environment of organizational chaos. The administrator's gift is invisible when it is working well, which is precisely the marker of its excellence.</w:t>
      </w:r>
      <w:r w:rsidRPr="00DC15DA">
        <w:rPr>
          <w:rFonts w:ascii="Times New Roman" w:hAnsi="Times New Roman" w:cs="Times New Roman"/>
          <w:sz w:val="20"/>
          <w:szCs w:val="20"/>
          <w:vertAlign w:val="superscript"/>
        </w:rPr>
        <w:t>116</w:t>
      </w:r>
    </w:p>
    <w:p w14:paraId="5D1C9DC6" w14:textId="77777777" w:rsidR="002459C4" w:rsidRPr="00DC15DA" w:rsidRDefault="00000000" w:rsidP="00DC15DA">
      <w:pPr>
        <w:spacing w:after="200" w:line="276" w:lineRule="auto"/>
        <w:jc w:val="both"/>
        <w:rPr>
          <w:rFonts w:ascii="Times New Roman" w:hAnsi="Times New Roman" w:cs="Times New Roman"/>
        </w:rPr>
      </w:pPr>
      <w:r w:rsidRPr="00DC15DA">
        <w:rPr>
          <w:rFonts w:ascii="Times New Roman" w:hAnsi="Times New Roman" w:cs="Times New Roman"/>
        </w:rPr>
        <w:t>Helps (</w:t>
      </w:r>
      <w:proofErr w:type="spellStart"/>
      <w:r w:rsidRPr="00DC15DA">
        <w:rPr>
          <w:rFonts w:ascii="Times New Roman" w:hAnsi="Times New Roman" w:cs="Times New Roman"/>
        </w:rPr>
        <w:t>antilempsis</w:t>
      </w:r>
      <w:proofErr w:type="spellEnd"/>
      <w:r w:rsidRPr="00DC15DA">
        <w:rPr>
          <w:rFonts w:ascii="Times New Roman" w:hAnsi="Times New Roman" w:cs="Times New Roman"/>
        </w:rPr>
        <w:t xml:space="preserve">) attends to </w:t>
      </w:r>
      <w:proofErr w:type="gramStart"/>
      <w:r w:rsidRPr="00DC15DA">
        <w:rPr>
          <w:rFonts w:ascii="Times New Roman" w:hAnsi="Times New Roman" w:cs="Times New Roman"/>
        </w:rPr>
        <w:t>persons</w:t>
      </w:r>
      <w:proofErr w:type="gramEnd"/>
      <w:r w:rsidRPr="00DC15DA">
        <w:rPr>
          <w:rFonts w:ascii="Times New Roman" w:hAnsi="Times New Roman" w:cs="Times New Roman"/>
        </w:rPr>
        <w:t xml:space="preserve"> where administration attends to structures. The person with this gift notices who is slipping through the gaps of the community's visible ministry: the member who stopped attending and whose absence has not been remarked upon by anyone else, the family whose practical needs are real and unspoken, the new member who is present every Sunday but has not yet been genuinely welcomed into the community's relational life.</w:t>
      </w:r>
    </w:p>
    <w:p w14:paraId="2DDDAA0B" w14:textId="77777777" w:rsidR="002459C4" w:rsidRPr="00DC15DA" w:rsidRDefault="00000000" w:rsidP="00DC15DA">
      <w:pPr>
        <w:spacing w:after="200" w:line="276" w:lineRule="auto"/>
        <w:jc w:val="both"/>
        <w:rPr>
          <w:rFonts w:ascii="Times New Roman" w:hAnsi="Times New Roman" w:cs="Times New Roman"/>
        </w:rPr>
      </w:pPr>
      <w:r w:rsidRPr="00DC15DA">
        <w:rPr>
          <w:rFonts w:ascii="Times New Roman" w:hAnsi="Times New Roman" w:cs="Times New Roman"/>
        </w:rPr>
        <w:t>The cluster of giving, leading, and mercy in Romans 12 constitutes the pastoral economy of care: the interlocking network of Spirit-given capacities through which the community sustains the welfare of its most vulnerable members over time. Together they provide material resources (giving), sustained personal responsibility (leading with zeal), and the emotional and relational attentiveness to suffering that makes the community safe enough to be genuinely human in (mercy with cheerfulness). Remove any one of these from the body's common life and the remaining two are weakened.</w:t>
      </w:r>
      <w:r w:rsidRPr="00DC15DA">
        <w:rPr>
          <w:rFonts w:ascii="Times New Roman" w:hAnsi="Times New Roman" w:cs="Times New Roman"/>
          <w:sz w:val="20"/>
          <w:szCs w:val="20"/>
          <w:vertAlign w:val="superscript"/>
        </w:rPr>
        <w:t>118</w:t>
      </w:r>
    </w:p>
    <w:p w14:paraId="2BD13E2A" w14:textId="77777777" w:rsidR="002459C4" w:rsidRPr="00DC15DA" w:rsidRDefault="002459C4" w:rsidP="00DC15DA">
      <w:pPr>
        <w:spacing w:after="160" w:line="276" w:lineRule="auto"/>
        <w:rPr>
          <w:rFonts w:ascii="Times New Roman" w:hAnsi="Times New Roman" w:cs="Times New Roman"/>
        </w:rPr>
      </w:pPr>
    </w:p>
    <w:p w14:paraId="154AA6C1" w14:textId="77777777" w:rsidR="002459C4" w:rsidRPr="00DC15DA" w:rsidRDefault="00000000" w:rsidP="00DC15DA">
      <w:pPr>
        <w:pStyle w:val="Heading2"/>
        <w:spacing w:line="276" w:lineRule="auto"/>
        <w:rPr>
          <w:rFonts w:ascii="Times New Roman" w:hAnsi="Times New Roman" w:cs="Times New Roman"/>
        </w:rPr>
      </w:pPr>
      <w:r w:rsidRPr="00DC15DA">
        <w:rPr>
          <w:rFonts w:ascii="Times New Roman" w:hAnsi="Times New Roman" w:cs="Times New Roman"/>
        </w:rPr>
        <w:t>VIII.C.  The Eschatological Weight of the Lesser Gifts</w:t>
      </w:r>
    </w:p>
    <w:p w14:paraId="6BEBF741" w14:textId="77777777" w:rsidR="002459C4" w:rsidRPr="00DC15DA" w:rsidRDefault="002459C4" w:rsidP="00DC15DA">
      <w:pPr>
        <w:spacing w:after="80" w:line="276" w:lineRule="auto"/>
        <w:rPr>
          <w:rFonts w:ascii="Times New Roman" w:hAnsi="Times New Roman" w:cs="Times New Roman"/>
        </w:rPr>
      </w:pPr>
    </w:p>
    <w:p w14:paraId="56795AD8" w14:textId="77777777" w:rsidR="002459C4" w:rsidRPr="00DC15DA" w:rsidRDefault="00000000" w:rsidP="00DC15DA">
      <w:pPr>
        <w:spacing w:after="200" w:line="276" w:lineRule="auto"/>
        <w:jc w:val="both"/>
        <w:rPr>
          <w:rFonts w:ascii="Times New Roman" w:hAnsi="Times New Roman" w:cs="Times New Roman"/>
        </w:rPr>
      </w:pPr>
      <w:r w:rsidRPr="00DC15DA">
        <w:rPr>
          <w:rFonts w:ascii="Times New Roman" w:hAnsi="Times New Roman" w:cs="Times New Roman"/>
        </w:rPr>
        <w:t>Ephesians 4:16 gives the lesser gifts their strongest theological foundation and their most surprising weight. The body builds itself up in love when each part is working properly. The phrase is not conditional in the sense of an aspiration; it describes the actual mechanism by which the body's growth toward the fullness of Christ occurs. Each part. Not the prominent parts, not the spiritually impressive parts, not the parts that are likely to be celebrated in the community's own account of its life. Each part.</w:t>
      </w:r>
      <w:r w:rsidRPr="00DC15DA">
        <w:rPr>
          <w:rFonts w:ascii="Times New Roman" w:hAnsi="Times New Roman" w:cs="Times New Roman"/>
          <w:sz w:val="20"/>
          <w:szCs w:val="20"/>
          <w:vertAlign w:val="superscript"/>
        </w:rPr>
        <w:t>119</w:t>
      </w:r>
    </w:p>
    <w:p w14:paraId="089EEF68" w14:textId="77777777" w:rsidR="002459C4" w:rsidRPr="00DC15DA" w:rsidRDefault="00000000" w:rsidP="00DC15DA">
      <w:pPr>
        <w:spacing w:after="200" w:line="276" w:lineRule="auto"/>
        <w:jc w:val="both"/>
        <w:rPr>
          <w:rFonts w:ascii="Times New Roman" w:hAnsi="Times New Roman" w:cs="Times New Roman"/>
        </w:rPr>
      </w:pPr>
      <w:r w:rsidRPr="00DC15DA">
        <w:rPr>
          <w:rFonts w:ascii="Times New Roman" w:hAnsi="Times New Roman" w:cs="Times New Roman"/>
        </w:rPr>
        <w:t xml:space="preserve">This means that the person with the gift of mercy, exercised quietly and consistently and largely unobserved by anyone except the person receiving it, is performing a function without which the body cannot build itself up in the way Paul describes. Their proper working is a necessary condition </w:t>
      </w:r>
      <w:proofErr w:type="gramStart"/>
      <w:r w:rsidRPr="00DC15DA">
        <w:rPr>
          <w:rFonts w:ascii="Times New Roman" w:hAnsi="Times New Roman" w:cs="Times New Roman"/>
        </w:rPr>
        <w:t>of</w:t>
      </w:r>
      <w:proofErr w:type="gramEnd"/>
      <w:r w:rsidRPr="00DC15DA">
        <w:rPr>
          <w:rFonts w:ascii="Times New Roman" w:hAnsi="Times New Roman" w:cs="Times New Roman"/>
        </w:rPr>
        <w:t xml:space="preserve"> the body's eschatological growth. The community that is moving toward the </w:t>
      </w:r>
      <w:r w:rsidRPr="00DC15DA">
        <w:rPr>
          <w:rFonts w:ascii="Times New Roman" w:hAnsi="Times New Roman" w:cs="Times New Roman"/>
        </w:rPr>
        <w:lastRenderedPageBreak/>
        <w:t>fullness of Christ is moving there not despite the quiet exercise of the lesser gifts but through it.</w:t>
      </w:r>
      <w:r w:rsidRPr="00DC15DA">
        <w:rPr>
          <w:rFonts w:ascii="Times New Roman" w:hAnsi="Times New Roman" w:cs="Times New Roman"/>
          <w:sz w:val="20"/>
          <w:szCs w:val="20"/>
          <w:vertAlign w:val="superscript"/>
        </w:rPr>
        <w:t>120</w:t>
      </w:r>
    </w:p>
    <w:p w14:paraId="54532193" w14:textId="77777777" w:rsidR="002459C4" w:rsidRPr="00DC15DA" w:rsidRDefault="00000000" w:rsidP="00DC15DA">
      <w:pPr>
        <w:spacing w:after="200" w:line="276" w:lineRule="auto"/>
        <w:jc w:val="both"/>
        <w:rPr>
          <w:rFonts w:ascii="Times New Roman" w:hAnsi="Times New Roman" w:cs="Times New Roman"/>
        </w:rPr>
      </w:pPr>
      <w:r w:rsidRPr="00DC15DA">
        <w:rPr>
          <w:rFonts w:ascii="Times New Roman" w:hAnsi="Times New Roman" w:cs="Times New Roman"/>
        </w:rPr>
        <w:t xml:space="preserve">The cosmic frame of Ephesians adds a further dimension. The church is the demonstration of God's manifold wisdom before the principalities and powers (3:10). What is being demonstrated is precisely the reconciled diversity of the body's common life — the fact that people who have nothing natural in common find themselves bound together in genuine mutual care and mutual dependence. That demonstration requires not only the apostles and prophets who laid the foundation and the evangelists who extend the body's reach, but the members who sustain the community's daily life with the invisible faithfulness of structural and relational ministry. The demonstration is not </w:t>
      </w:r>
      <w:proofErr w:type="gramStart"/>
      <w:r w:rsidRPr="00DC15DA">
        <w:rPr>
          <w:rFonts w:ascii="Times New Roman" w:hAnsi="Times New Roman" w:cs="Times New Roman"/>
        </w:rPr>
        <w:t>made</w:t>
      </w:r>
      <w:proofErr w:type="gramEnd"/>
      <w:r w:rsidRPr="00DC15DA">
        <w:rPr>
          <w:rFonts w:ascii="Times New Roman" w:hAnsi="Times New Roman" w:cs="Times New Roman"/>
        </w:rPr>
        <w:t xml:space="preserve"> by the dramatic moments alone; it is made by the sustained quality of the common life that the lesser gifts make possible.</w:t>
      </w:r>
    </w:p>
    <w:p w14:paraId="143BF878" w14:textId="77777777" w:rsidR="002459C4" w:rsidRPr="00DC15DA" w:rsidRDefault="002459C4" w:rsidP="00DC15DA">
      <w:pPr>
        <w:spacing w:after="160" w:line="276" w:lineRule="auto"/>
        <w:rPr>
          <w:rFonts w:ascii="Times New Roman" w:hAnsi="Times New Roman" w:cs="Times New Roman"/>
        </w:rPr>
      </w:pPr>
    </w:p>
    <w:p w14:paraId="5BB7D4EE" w14:textId="77777777" w:rsidR="002459C4" w:rsidRPr="00DC15DA" w:rsidRDefault="00000000" w:rsidP="00DC15DA">
      <w:pPr>
        <w:pStyle w:val="Heading2"/>
        <w:spacing w:line="276" w:lineRule="auto"/>
        <w:rPr>
          <w:rFonts w:ascii="Times New Roman" w:hAnsi="Times New Roman" w:cs="Times New Roman"/>
        </w:rPr>
      </w:pPr>
      <w:r w:rsidRPr="00DC15DA">
        <w:rPr>
          <w:rFonts w:ascii="Times New Roman" w:hAnsi="Times New Roman" w:cs="Times New Roman"/>
        </w:rPr>
        <w:t>VIII.D.  The Member Who Does Not Speak in Tongues</w:t>
      </w:r>
    </w:p>
    <w:p w14:paraId="36709749" w14:textId="77777777" w:rsidR="002459C4" w:rsidRPr="00DC15DA" w:rsidRDefault="002459C4" w:rsidP="00DC15DA">
      <w:pPr>
        <w:spacing w:after="80" w:line="276" w:lineRule="auto"/>
        <w:rPr>
          <w:rFonts w:ascii="Times New Roman" w:hAnsi="Times New Roman" w:cs="Times New Roman"/>
        </w:rPr>
      </w:pPr>
    </w:p>
    <w:p w14:paraId="1868A9C8" w14:textId="77777777" w:rsidR="002459C4" w:rsidRPr="00DC15DA" w:rsidRDefault="00000000" w:rsidP="00DC15DA">
      <w:pPr>
        <w:spacing w:after="200" w:line="276" w:lineRule="auto"/>
        <w:jc w:val="both"/>
        <w:rPr>
          <w:rFonts w:ascii="Times New Roman" w:hAnsi="Times New Roman" w:cs="Times New Roman"/>
        </w:rPr>
      </w:pPr>
      <w:r w:rsidRPr="00DC15DA">
        <w:rPr>
          <w:rFonts w:ascii="Times New Roman" w:hAnsi="Times New Roman" w:cs="Times New Roman"/>
        </w:rPr>
        <w:t>The rehabilitation of the lesser gifts is not finally a theological argument, though it requires a theological argument to establish it. It is a pastoral address to a specific person: the member of the body who has been given the gift of helps, or mercy, or giving, or administration, and who has been formed by the community's implicit gift-theology to regard themselves as spiritually incomplete, as waiting for a more significant gifting that has not yet arrived.</w:t>
      </w:r>
    </w:p>
    <w:p w14:paraId="02462478" w14:textId="77777777" w:rsidR="002459C4" w:rsidRPr="00DC15DA" w:rsidRDefault="00000000" w:rsidP="00DC15DA">
      <w:pPr>
        <w:spacing w:after="200" w:line="276" w:lineRule="auto"/>
        <w:jc w:val="both"/>
        <w:rPr>
          <w:rFonts w:ascii="Times New Roman" w:hAnsi="Times New Roman" w:cs="Times New Roman"/>
        </w:rPr>
      </w:pPr>
      <w:r w:rsidRPr="00DC15DA">
        <w:rPr>
          <w:rFonts w:ascii="Times New Roman" w:hAnsi="Times New Roman" w:cs="Times New Roman"/>
        </w:rPr>
        <w:t xml:space="preserve">Paul's </w:t>
      </w:r>
      <w:proofErr w:type="gramStart"/>
      <w:r w:rsidRPr="00DC15DA">
        <w:rPr>
          <w:rFonts w:ascii="Times New Roman" w:hAnsi="Times New Roman" w:cs="Times New Roman"/>
        </w:rPr>
        <w:t>word</w:t>
      </w:r>
      <w:proofErr w:type="gramEnd"/>
      <w:r w:rsidRPr="00DC15DA">
        <w:rPr>
          <w:rFonts w:ascii="Times New Roman" w:hAnsi="Times New Roman" w:cs="Times New Roman"/>
        </w:rPr>
        <w:t xml:space="preserve"> to that person is clear and unreserved. The member of the body that seems to be weaker is necessary (1 Cor 12:22). The member the community thinks less honorable is the member on whom God bestows greater honor (12:23). The body cannot say to the member with the gift of </w:t>
      </w:r>
      <w:proofErr w:type="gramStart"/>
      <w:r w:rsidRPr="00DC15DA">
        <w:rPr>
          <w:rFonts w:ascii="Times New Roman" w:hAnsi="Times New Roman" w:cs="Times New Roman"/>
        </w:rPr>
        <w:t>helps</w:t>
      </w:r>
      <w:proofErr w:type="gramEnd"/>
      <w:r w:rsidRPr="00DC15DA">
        <w:rPr>
          <w:rFonts w:ascii="Times New Roman" w:hAnsi="Times New Roman" w:cs="Times New Roman"/>
        </w:rPr>
        <w:t xml:space="preserve">, 'I have no need </w:t>
      </w:r>
      <w:proofErr w:type="gramStart"/>
      <w:r w:rsidRPr="00DC15DA">
        <w:rPr>
          <w:rFonts w:ascii="Times New Roman" w:hAnsi="Times New Roman" w:cs="Times New Roman"/>
        </w:rPr>
        <w:t>of</w:t>
      </w:r>
      <w:proofErr w:type="gramEnd"/>
      <w:r w:rsidRPr="00DC15DA">
        <w:rPr>
          <w:rFonts w:ascii="Times New Roman" w:hAnsi="Times New Roman" w:cs="Times New Roman"/>
        </w:rPr>
        <w:t xml:space="preserve"> you' (12:21). And when each part is working properly, including this part, the body builds itself up in love toward the fullness of its Lord (Eph 4:16). The person who shows mercy with cheerfulness is not waiting to become spiritually significant. In Paul's theology, grounded in the design of the Creator and confirmed by the distribution of the ascended Christ and the sovereign Spirit, they already are.</w:t>
      </w:r>
      <w:r w:rsidRPr="00DC15DA">
        <w:rPr>
          <w:rFonts w:ascii="Times New Roman" w:hAnsi="Times New Roman" w:cs="Times New Roman"/>
          <w:sz w:val="20"/>
          <w:szCs w:val="20"/>
          <w:vertAlign w:val="superscript"/>
        </w:rPr>
        <w:t>121</w:t>
      </w:r>
    </w:p>
    <w:p w14:paraId="57F1B5A8" w14:textId="77777777" w:rsidR="002459C4" w:rsidRPr="00DC15DA" w:rsidRDefault="00000000" w:rsidP="00DC15DA">
      <w:pPr>
        <w:spacing w:after="200" w:line="276" w:lineRule="auto"/>
        <w:jc w:val="both"/>
        <w:rPr>
          <w:rFonts w:ascii="Times New Roman" w:hAnsi="Times New Roman" w:cs="Times New Roman"/>
        </w:rPr>
      </w:pPr>
      <w:r w:rsidRPr="00DC15DA">
        <w:rPr>
          <w:rFonts w:ascii="Times New Roman" w:hAnsi="Times New Roman" w:cs="Times New Roman"/>
        </w:rPr>
        <w:t xml:space="preserve">The three passages of this study converge on this conclusion from three different angles. In 1 Corinthians, it is argued from the inversion of the community's honor structure and the theological necessity of the body's least visible members. In Romans, it is embodied in the description of gifts that have become character, sustained orientations of cheerful and zealous and generous presence to others that make the community's common life genuinely human. In Ephesians, it is grounded in the cosmic vocation of the body and the eschatological necessity of every part's proper working. Three letters, three contexts, three theological emphases. One conclusion: the Spirit's generosity in distributing the </w:t>
      </w:r>
      <w:proofErr w:type="gramStart"/>
      <w:r w:rsidRPr="00DC15DA">
        <w:rPr>
          <w:rFonts w:ascii="Times New Roman" w:hAnsi="Times New Roman" w:cs="Times New Roman"/>
        </w:rPr>
        <w:t>charismata</w:t>
      </w:r>
      <w:proofErr w:type="gramEnd"/>
      <w:r w:rsidRPr="00DC15DA">
        <w:rPr>
          <w:rFonts w:ascii="Times New Roman" w:hAnsi="Times New Roman" w:cs="Times New Roman"/>
        </w:rPr>
        <w:t xml:space="preserve"> is not proportional to the </w:t>
      </w:r>
      <w:r w:rsidRPr="00DC15DA">
        <w:rPr>
          <w:rFonts w:ascii="Times New Roman" w:hAnsi="Times New Roman" w:cs="Times New Roman"/>
        </w:rPr>
        <w:lastRenderedPageBreak/>
        <w:t>community's honor rankings, and the body's wholeness depends precisely on the gifts it is most tempted to overlook.</w:t>
      </w:r>
    </w:p>
    <w:p w14:paraId="6ED2D25C" w14:textId="77777777" w:rsidR="002459C4" w:rsidRPr="00DC15DA" w:rsidRDefault="00000000" w:rsidP="00DC15DA">
      <w:pPr>
        <w:spacing w:line="276" w:lineRule="auto"/>
        <w:rPr>
          <w:rFonts w:ascii="Times New Roman" w:hAnsi="Times New Roman" w:cs="Times New Roman"/>
        </w:rPr>
      </w:pPr>
      <w:r w:rsidRPr="00DC15DA">
        <w:rPr>
          <w:rFonts w:ascii="Times New Roman" w:hAnsi="Times New Roman" w:cs="Times New Roman"/>
        </w:rPr>
        <w:br w:type="page"/>
      </w:r>
    </w:p>
    <w:p w14:paraId="28DD0C95" w14:textId="77777777" w:rsidR="002459C4" w:rsidRPr="00DC15DA" w:rsidRDefault="00000000" w:rsidP="00DC15DA">
      <w:pPr>
        <w:pStyle w:val="Heading1"/>
        <w:spacing w:line="276" w:lineRule="auto"/>
        <w:rPr>
          <w:rFonts w:ascii="Times New Roman" w:hAnsi="Times New Roman" w:cs="Times New Roman"/>
        </w:rPr>
      </w:pPr>
      <w:r w:rsidRPr="00DC15DA">
        <w:rPr>
          <w:rFonts w:ascii="Times New Roman" w:hAnsi="Times New Roman" w:cs="Times New Roman"/>
        </w:rPr>
        <w:lastRenderedPageBreak/>
        <w:t>Conclusion</w:t>
      </w:r>
    </w:p>
    <w:p w14:paraId="43387F07" w14:textId="77777777" w:rsidR="002459C4" w:rsidRPr="00DC15DA" w:rsidRDefault="002459C4" w:rsidP="00DC15DA">
      <w:pPr>
        <w:spacing w:after="80" w:line="276" w:lineRule="auto"/>
        <w:rPr>
          <w:rFonts w:ascii="Times New Roman" w:hAnsi="Times New Roman" w:cs="Times New Roman"/>
        </w:rPr>
      </w:pPr>
    </w:p>
    <w:p w14:paraId="696E13A5" w14:textId="77777777" w:rsidR="002459C4" w:rsidRPr="00DC15DA" w:rsidRDefault="00000000" w:rsidP="00DC15DA">
      <w:pPr>
        <w:spacing w:after="60" w:line="276" w:lineRule="auto"/>
        <w:jc w:val="center"/>
        <w:rPr>
          <w:rFonts w:ascii="Times New Roman" w:hAnsi="Times New Roman" w:cs="Times New Roman"/>
        </w:rPr>
      </w:pPr>
      <w:r w:rsidRPr="00DC15DA">
        <w:rPr>
          <w:rFonts w:ascii="Times New Roman" w:hAnsi="Times New Roman" w:cs="Times New Roman"/>
          <w:i/>
          <w:iCs/>
          <w:color w:val="444444"/>
          <w:sz w:val="23"/>
          <w:szCs w:val="23"/>
        </w:rPr>
        <w:t>"Now you are the body of Christ, and each one of you is a part of it."</w:t>
      </w:r>
    </w:p>
    <w:p w14:paraId="3EF4948E" w14:textId="77777777" w:rsidR="002459C4" w:rsidRPr="00DC15DA" w:rsidRDefault="00000000" w:rsidP="00DC15DA">
      <w:pPr>
        <w:spacing w:after="280" w:line="276" w:lineRule="auto"/>
        <w:jc w:val="center"/>
        <w:rPr>
          <w:rFonts w:ascii="Times New Roman" w:hAnsi="Times New Roman" w:cs="Times New Roman"/>
        </w:rPr>
      </w:pPr>
      <w:r w:rsidRPr="00DC15DA">
        <w:rPr>
          <w:rFonts w:ascii="Times New Roman" w:hAnsi="Times New Roman" w:cs="Times New Roman"/>
          <w:color w:val="888888"/>
          <w:sz w:val="21"/>
          <w:szCs w:val="21"/>
        </w:rPr>
        <w:t>1 Corinthians 12:27</w:t>
      </w:r>
    </w:p>
    <w:p w14:paraId="47F3EFD7" w14:textId="77777777" w:rsidR="002459C4" w:rsidRPr="00DC15DA" w:rsidRDefault="002459C4" w:rsidP="00DC15DA">
      <w:pPr>
        <w:pBdr>
          <w:bottom w:val="single" w:sz="4" w:space="1" w:color="BBBBBB"/>
        </w:pBdr>
        <w:spacing w:before="240" w:after="240" w:line="276" w:lineRule="auto"/>
        <w:rPr>
          <w:rFonts w:ascii="Times New Roman" w:hAnsi="Times New Roman" w:cs="Times New Roman"/>
        </w:rPr>
      </w:pPr>
    </w:p>
    <w:p w14:paraId="7444E64A" w14:textId="77777777" w:rsidR="002459C4" w:rsidRPr="00DC15DA" w:rsidRDefault="002459C4" w:rsidP="00DC15DA">
      <w:pPr>
        <w:spacing w:after="120" w:line="276" w:lineRule="auto"/>
        <w:rPr>
          <w:rFonts w:ascii="Times New Roman" w:hAnsi="Times New Roman" w:cs="Times New Roman"/>
        </w:rPr>
      </w:pPr>
    </w:p>
    <w:p w14:paraId="1243A743" w14:textId="77777777" w:rsidR="002459C4" w:rsidRPr="00DC15DA" w:rsidRDefault="00000000" w:rsidP="00DC15DA">
      <w:pPr>
        <w:pStyle w:val="Heading2"/>
        <w:spacing w:line="276" w:lineRule="auto"/>
        <w:rPr>
          <w:rFonts w:ascii="Times New Roman" w:hAnsi="Times New Roman" w:cs="Times New Roman"/>
        </w:rPr>
      </w:pPr>
      <w:r w:rsidRPr="00DC15DA">
        <w:rPr>
          <w:rFonts w:ascii="Times New Roman" w:hAnsi="Times New Roman" w:cs="Times New Roman"/>
        </w:rPr>
        <w:t>The Gifts Are Not the Point</w:t>
      </w:r>
    </w:p>
    <w:p w14:paraId="48746AEA" w14:textId="77777777" w:rsidR="002459C4" w:rsidRPr="00DC15DA" w:rsidRDefault="002459C4" w:rsidP="00DC15DA">
      <w:pPr>
        <w:spacing w:after="80" w:line="276" w:lineRule="auto"/>
        <w:rPr>
          <w:rFonts w:ascii="Times New Roman" w:hAnsi="Times New Roman" w:cs="Times New Roman"/>
        </w:rPr>
      </w:pPr>
    </w:p>
    <w:p w14:paraId="353667FA" w14:textId="77777777" w:rsidR="002459C4" w:rsidRPr="00DC15DA" w:rsidRDefault="00000000" w:rsidP="00DC15DA">
      <w:pPr>
        <w:spacing w:after="200" w:line="276" w:lineRule="auto"/>
        <w:jc w:val="both"/>
        <w:rPr>
          <w:rFonts w:ascii="Times New Roman" w:hAnsi="Times New Roman" w:cs="Times New Roman"/>
        </w:rPr>
      </w:pPr>
      <w:r w:rsidRPr="00DC15DA">
        <w:rPr>
          <w:rFonts w:ascii="Times New Roman" w:hAnsi="Times New Roman" w:cs="Times New Roman"/>
        </w:rPr>
        <w:t xml:space="preserve">The most important thing this study has established is also the most easily overlooked. Spiritual gifts are not the subject of the three passages we have read. They are </w:t>
      </w:r>
      <w:proofErr w:type="gramStart"/>
      <w:r w:rsidRPr="00DC15DA">
        <w:rPr>
          <w:rFonts w:ascii="Times New Roman" w:hAnsi="Times New Roman" w:cs="Times New Roman"/>
        </w:rPr>
        <w:t>the means by which</w:t>
      </w:r>
      <w:proofErr w:type="gramEnd"/>
      <w:r w:rsidRPr="00DC15DA">
        <w:rPr>
          <w:rFonts w:ascii="Times New Roman" w:hAnsi="Times New Roman" w:cs="Times New Roman"/>
        </w:rPr>
        <w:t xml:space="preserve"> a subject is addressed, and that subject is the common life of the body of Christ — its coherence, its maturation, its vocation before the world, and its movement toward the fullness of its Lord. The charismata serve this subject; they do not constitute it. And any treatment of spiritual gifts that makes the gifts themselves the center of the discussion has already made the mistake that Paul spends chapters 12 through 14 of 1 Corinthians correcting.</w:t>
      </w:r>
    </w:p>
    <w:p w14:paraId="033FBAEA" w14:textId="77777777" w:rsidR="002459C4" w:rsidRPr="00DC15DA" w:rsidRDefault="00000000" w:rsidP="00DC15DA">
      <w:pPr>
        <w:spacing w:after="200" w:line="276" w:lineRule="auto"/>
        <w:jc w:val="both"/>
        <w:rPr>
          <w:rFonts w:ascii="Times New Roman" w:hAnsi="Times New Roman" w:cs="Times New Roman"/>
        </w:rPr>
      </w:pPr>
      <w:r w:rsidRPr="00DC15DA">
        <w:rPr>
          <w:rFonts w:ascii="Times New Roman" w:hAnsi="Times New Roman" w:cs="Times New Roman"/>
        </w:rPr>
        <w:t>This is why the methodological commitment of the study mattered. Reading each passage within its epistolary home prevented the extraction of a gift-theology system from contexts that are doing something more specific and more urgent than system-building. The Corinthian passage is not a manual for gift-deployment; it is a pastoral argument against a community that has used gifts to reproduce the honor structures of its surrounding culture within the body of Christ. The Roman passage is not a gift inventory; it is the first concrete specification of what a mind renewed by the mercies of God looks like in the body's common life. The Ephesian passage is not an organizational chart; it is a description of how the ascended Christ provisions the body that embodies his fullness before a watching cosmos.</w:t>
      </w:r>
      <w:r w:rsidRPr="00DC15DA">
        <w:rPr>
          <w:rFonts w:ascii="Times New Roman" w:hAnsi="Times New Roman" w:cs="Times New Roman"/>
          <w:sz w:val="20"/>
          <w:szCs w:val="20"/>
          <w:vertAlign w:val="superscript"/>
        </w:rPr>
        <w:t>124</w:t>
      </w:r>
    </w:p>
    <w:p w14:paraId="3EF2555C" w14:textId="77777777" w:rsidR="002459C4" w:rsidRPr="00DC15DA" w:rsidRDefault="00000000" w:rsidP="00DC15DA">
      <w:pPr>
        <w:spacing w:after="200" w:line="276" w:lineRule="auto"/>
        <w:jc w:val="both"/>
        <w:rPr>
          <w:rFonts w:ascii="Times New Roman" w:hAnsi="Times New Roman" w:cs="Times New Roman"/>
        </w:rPr>
      </w:pPr>
      <w:r w:rsidRPr="00DC15DA">
        <w:rPr>
          <w:rFonts w:ascii="Times New Roman" w:hAnsi="Times New Roman" w:cs="Times New Roman"/>
        </w:rPr>
        <w:t xml:space="preserve">What the passages say, read this way, is not primarily about gifts at all. It is about grace. Charismata are grace made particular: the inexhaustible generosity of the triune God taking specific, functional, person-shaped form in the members of the body so that each member can contribute to the community's life what only they, in their specific gifted identity, can contribute. The gifts are grace; the community's life together is grace; the movement toward the fullness of Christ is grace. The charismata are one of the forms </w:t>
      </w:r>
      <w:proofErr w:type="gramStart"/>
      <w:r w:rsidRPr="00DC15DA">
        <w:rPr>
          <w:rFonts w:ascii="Times New Roman" w:hAnsi="Times New Roman" w:cs="Times New Roman"/>
        </w:rPr>
        <w:t>grace</w:t>
      </w:r>
      <w:proofErr w:type="gramEnd"/>
      <w:r w:rsidRPr="00DC15DA">
        <w:rPr>
          <w:rFonts w:ascii="Times New Roman" w:hAnsi="Times New Roman" w:cs="Times New Roman"/>
        </w:rPr>
        <w:t xml:space="preserve"> takes on its way to that fullness, given for the journey and not needed beyond it, because the fullness that awaits exceeds what any gift can produce.</w:t>
      </w:r>
      <w:r w:rsidRPr="00DC15DA">
        <w:rPr>
          <w:rFonts w:ascii="Times New Roman" w:hAnsi="Times New Roman" w:cs="Times New Roman"/>
          <w:sz w:val="20"/>
          <w:szCs w:val="20"/>
          <w:vertAlign w:val="superscript"/>
        </w:rPr>
        <w:t>122</w:t>
      </w:r>
    </w:p>
    <w:p w14:paraId="71C186A9" w14:textId="77777777" w:rsidR="002459C4" w:rsidRPr="00DC15DA" w:rsidRDefault="002459C4" w:rsidP="00DC15DA">
      <w:pPr>
        <w:spacing w:after="160" w:line="276" w:lineRule="auto"/>
        <w:rPr>
          <w:rFonts w:ascii="Times New Roman" w:hAnsi="Times New Roman" w:cs="Times New Roman"/>
        </w:rPr>
      </w:pPr>
    </w:p>
    <w:p w14:paraId="2857E2E1" w14:textId="77777777" w:rsidR="002459C4" w:rsidRPr="00DC15DA" w:rsidRDefault="00000000" w:rsidP="00DC15DA">
      <w:pPr>
        <w:pStyle w:val="Heading2"/>
        <w:spacing w:line="276" w:lineRule="auto"/>
        <w:rPr>
          <w:rFonts w:ascii="Times New Roman" w:hAnsi="Times New Roman" w:cs="Times New Roman"/>
        </w:rPr>
      </w:pPr>
      <w:r w:rsidRPr="00DC15DA">
        <w:rPr>
          <w:rFonts w:ascii="Times New Roman" w:hAnsi="Times New Roman" w:cs="Times New Roman"/>
        </w:rPr>
        <w:lastRenderedPageBreak/>
        <w:t>Five Things the Study Established</w:t>
      </w:r>
    </w:p>
    <w:p w14:paraId="4EA7915A" w14:textId="77777777" w:rsidR="002459C4" w:rsidRPr="00DC15DA" w:rsidRDefault="002459C4" w:rsidP="00DC15DA">
      <w:pPr>
        <w:spacing w:after="80" w:line="276" w:lineRule="auto"/>
        <w:rPr>
          <w:rFonts w:ascii="Times New Roman" w:hAnsi="Times New Roman" w:cs="Times New Roman"/>
        </w:rPr>
      </w:pPr>
    </w:p>
    <w:p w14:paraId="0D800BB4" w14:textId="77777777" w:rsidR="002459C4" w:rsidRPr="00DC15DA" w:rsidRDefault="00000000" w:rsidP="00DC15DA">
      <w:pPr>
        <w:spacing w:after="200" w:line="276" w:lineRule="auto"/>
        <w:jc w:val="both"/>
        <w:rPr>
          <w:rFonts w:ascii="Times New Roman" w:hAnsi="Times New Roman" w:cs="Times New Roman"/>
        </w:rPr>
      </w:pPr>
      <w:r w:rsidRPr="00DC15DA">
        <w:rPr>
          <w:rFonts w:ascii="Times New Roman" w:hAnsi="Times New Roman" w:cs="Times New Roman"/>
        </w:rPr>
        <w:t xml:space="preserve">Movement One established the epistolary home of each passage and the specific theological work each one is doing within the argument of its letter. Movement Two drew the contextual readings into a synthetic account of what </w:t>
      </w:r>
      <w:proofErr w:type="gramStart"/>
      <w:r w:rsidRPr="00DC15DA">
        <w:rPr>
          <w:rFonts w:ascii="Times New Roman" w:hAnsi="Times New Roman" w:cs="Times New Roman"/>
        </w:rPr>
        <w:t>a charisma</w:t>
      </w:r>
      <w:proofErr w:type="gramEnd"/>
      <w:r w:rsidRPr="00DC15DA">
        <w:rPr>
          <w:rFonts w:ascii="Times New Roman" w:hAnsi="Times New Roman" w:cs="Times New Roman"/>
        </w:rPr>
        <w:t xml:space="preserve"> is, how it operates, whether it can be sought and cultivated, and why the least visible gifts are the most structurally necessary. What follows is the synthesis condensed to its essential threads.</w:t>
      </w:r>
    </w:p>
    <w:p w14:paraId="044DC259" w14:textId="77777777" w:rsidR="002459C4" w:rsidRPr="00DC15DA" w:rsidRDefault="00000000" w:rsidP="00DC15DA">
      <w:pPr>
        <w:spacing w:after="200" w:line="276" w:lineRule="auto"/>
        <w:jc w:val="both"/>
        <w:rPr>
          <w:rFonts w:ascii="Times New Roman" w:hAnsi="Times New Roman" w:cs="Times New Roman"/>
        </w:rPr>
      </w:pPr>
      <w:r w:rsidRPr="00DC15DA">
        <w:rPr>
          <w:rFonts w:ascii="Times New Roman" w:hAnsi="Times New Roman" w:cs="Times New Roman"/>
        </w:rPr>
        <w:t xml:space="preserve">The terminological insight: charismata are not personality strengths that have been baptized, nor supernatural episodes that descend on passive recipients, nor permanent spiritual possessions carried between occasions of use. They are grace </w:t>
      </w:r>
      <w:proofErr w:type="gramStart"/>
      <w:r w:rsidRPr="00DC15DA">
        <w:rPr>
          <w:rFonts w:ascii="Times New Roman" w:hAnsi="Times New Roman" w:cs="Times New Roman"/>
        </w:rPr>
        <w:t>made particular</w:t>
      </w:r>
      <w:proofErr w:type="gramEnd"/>
      <w:r w:rsidRPr="00DC15DA">
        <w:rPr>
          <w:rFonts w:ascii="Times New Roman" w:hAnsi="Times New Roman" w:cs="Times New Roman"/>
        </w:rPr>
        <w:t>. In every instance across all three passages, a charisma is defined by three things simultaneously: it originates in the sovereign grace of the triune God; it is oriented toward the common good of the body; and it is exercised through the full agency of the person who has received it, including their learning, their character, their formed judgment, and their love.</w:t>
      </w:r>
      <w:r w:rsidRPr="00DC15DA">
        <w:rPr>
          <w:rFonts w:ascii="Times New Roman" w:hAnsi="Times New Roman" w:cs="Times New Roman"/>
          <w:sz w:val="20"/>
          <w:szCs w:val="20"/>
          <w:vertAlign w:val="superscript"/>
        </w:rPr>
        <w:t>123</w:t>
      </w:r>
    </w:p>
    <w:p w14:paraId="36258E86" w14:textId="77777777" w:rsidR="002459C4" w:rsidRPr="00DC15DA" w:rsidRDefault="00000000" w:rsidP="00DC15DA">
      <w:pPr>
        <w:spacing w:after="200" w:line="276" w:lineRule="auto"/>
        <w:jc w:val="both"/>
        <w:rPr>
          <w:rFonts w:ascii="Times New Roman" w:hAnsi="Times New Roman" w:cs="Times New Roman"/>
        </w:rPr>
      </w:pPr>
      <w:r w:rsidRPr="00DC15DA">
        <w:rPr>
          <w:rFonts w:ascii="Times New Roman" w:hAnsi="Times New Roman" w:cs="Times New Roman"/>
        </w:rPr>
        <w:t xml:space="preserve">The contextual insight: Paul's gift theology is not a fixed system deployed identically across three different letters. It is living theological argument, contextually shaped, pastorally motivated, and always doing specific work in a specific community. The three passages converge on the fundamental convictions about what </w:t>
      </w:r>
      <w:proofErr w:type="gramStart"/>
      <w:r w:rsidRPr="00DC15DA">
        <w:rPr>
          <w:rFonts w:ascii="Times New Roman" w:hAnsi="Times New Roman" w:cs="Times New Roman"/>
        </w:rPr>
        <w:t>a charisma</w:t>
      </w:r>
      <w:proofErr w:type="gramEnd"/>
      <w:r w:rsidRPr="00DC15DA">
        <w:rPr>
          <w:rFonts w:ascii="Times New Roman" w:hAnsi="Times New Roman" w:cs="Times New Roman"/>
        </w:rPr>
        <w:t xml:space="preserve"> is and how it operates. They diverge in emphasis in ways that reflect the different crises and different formations of the communities they address. Honoring that divergence enriches the synthesis; flattening it impoverishes both the exegesis and the theology.</w:t>
      </w:r>
    </w:p>
    <w:p w14:paraId="59D97B60" w14:textId="77777777" w:rsidR="002459C4" w:rsidRPr="00DC15DA" w:rsidRDefault="00000000" w:rsidP="00DC15DA">
      <w:pPr>
        <w:spacing w:after="200" w:line="276" w:lineRule="auto"/>
        <w:jc w:val="both"/>
        <w:rPr>
          <w:rFonts w:ascii="Times New Roman" w:hAnsi="Times New Roman" w:cs="Times New Roman"/>
        </w:rPr>
      </w:pPr>
      <w:r w:rsidRPr="00DC15DA">
        <w:rPr>
          <w:rFonts w:ascii="Times New Roman" w:hAnsi="Times New Roman" w:cs="Times New Roman"/>
        </w:rPr>
        <w:t xml:space="preserve">The inversion insight: all three passages, from within their different contexts, argue against the community's natural tendency to rank its members by the visibility and dramatic character of their gifts. First Corinthians </w:t>
      </w:r>
      <w:proofErr w:type="gramStart"/>
      <w:r w:rsidRPr="00DC15DA">
        <w:rPr>
          <w:rFonts w:ascii="Times New Roman" w:hAnsi="Times New Roman" w:cs="Times New Roman"/>
        </w:rPr>
        <w:t>argues</w:t>
      </w:r>
      <w:proofErr w:type="gramEnd"/>
      <w:r w:rsidRPr="00DC15DA">
        <w:rPr>
          <w:rFonts w:ascii="Times New Roman" w:hAnsi="Times New Roman" w:cs="Times New Roman"/>
        </w:rPr>
        <w:t xml:space="preserve"> this explicitly and at length. Romans </w:t>
      </w:r>
      <w:proofErr w:type="gramStart"/>
      <w:r w:rsidRPr="00DC15DA">
        <w:rPr>
          <w:rFonts w:ascii="Times New Roman" w:hAnsi="Times New Roman" w:cs="Times New Roman"/>
        </w:rPr>
        <w:t>embeds</w:t>
      </w:r>
      <w:proofErr w:type="gramEnd"/>
      <w:r w:rsidRPr="00DC15DA">
        <w:rPr>
          <w:rFonts w:ascii="Times New Roman" w:hAnsi="Times New Roman" w:cs="Times New Roman"/>
        </w:rPr>
        <w:t xml:space="preserve"> the same logic in the sober self-assessment of verse 3. Ephesians </w:t>
      </w:r>
      <w:proofErr w:type="gramStart"/>
      <w:r w:rsidRPr="00DC15DA">
        <w:rPr>
          <w:rFonts w:ascii="Times New Roman" w:hAnsi="Times New Roman" w:cs="Times New Roman"/>
        </w:rPr>
        <w:t>grounds</w:t>
      </w:r>
      <w:proofErr w:type="gramEnd"/>
      <w:r w:rsidRPr="00DC15DA">
        <w:rPr>
          <w:rFonts w:ascii="Times New Roman" w:hAnsi="Times New Roman" w:cs="Times New Roman"/>
        </w:rPr>
        <w:t xml:space="preserve"> it in the cosmic structure of the body's life, where every part's proper working is a necessary condition of the body's growth toward its eschatological fullness. The inversion is a persistent theological conviction running across all three passages.</w:t>
      </w:r>
      <w:r w:rsidRPr="00DC15DA">
        <w:rPr>
          <w:rFonts w:ascii="Times New Roman" w:hAnsi="Times New Roman" w:cs="Times New Roman"/>
          <w:sz w:val="20"/>
          <w:szCs w:val="20"/>
          <w:vertAlign w:val="superscript"/>
        </w:rPr>
        <w:t>125</w:t>
      </w:r>
    </w:p>
    <w:p w14:paraId="075F03C5" w14:textId="77777777" w:rsidR="002459C4" w:rsidRPr="00DC15DA" w:rsidRDefault="00000000" w:rsidP="00DC15DA">
      <w:pPr>
        <w:spacing w:after="200" w:line="276" w:lineRule="auto"/>
        <w:jc w:val="both"/>
        <w:rPr>
          <w:rFonts w:ascii="Times New Roman" w:hAnsi="Times New Roman" w:cs="Times New Roman"/>
        </w:rPr>
      </w:pPr>
      <w:r w:rsidRPr="00DC15DA">
        <w:rPr>
          <w:rFonts w:ascii="Times New Roman" w:hAnsi="Times New Roman" w:cs="Times New Roman"/>
        </w:rPr>
        <w:t xml:space="preserve">The stewardship insight: gifts are given sovereignly and stewarded humanly. The Spirit apportions as he </w:t>
      </w:r>
      <w:proofErr w:type="gramStart"/>
      <w:r w:rsidRPr="00DC15DA">
        <w:rPr>
          <w:rFonts w:ascii="Times New Roman" w:hAnsi="Times New Roman" w:cs="Times New Roman"/>
        </w:rPr>
        <w:t>wills</w:t>
      </w:r>
      <w:proofErr w:type="gramEnd"/>
      <w:r w:rsidRPr="00DC15DA">
        <w:rPr>
          <w:rFonts w:ascii="Times New Roman" w:hAnsi="Times New Roman" w:cs="Times New Roman"/>
        </w:rPr>
        <w:t xml:space="preserve">; the person fans into flame or </w:t>
      </w:r>
      <w:proofErr w:type="gramStart"/>
      <w:r w:rsidRPr="00DC15DA">
        <w:rPr>
          <w:rFonts w:ascii="Times New Roman" w:hAnsi="Times New Roman" w:cs="Times New Roman"/>
        </w:rPr>
        <w:t>allows</w:t>
      </w:r>
      <w:proofErr w:type="gramEnd"/>
      <w:r w:rsidRPr="00DC15DA">
        <w:rPr>
          <w:rFonts w:ascii="Times New Roman" w:hAnsi="Times New Roman" w:cs="Times New Roman"/>
        </w:rPr>
        <w:t xml:space="preserve"> to subside. The gift endures as the Spirit's provision; its vitality and fruitfulness depend on faithful, sustained, attentive exercise. Gifts can be cultivated through use, theological formation, and communal accountability. They can be neglected to the point of diminished fruitfulness. The community that creates conditions for the exercise of every member's gift — including and especially the less visible ones — is actively participating in the cultivation of what the Spirit has given.</w:t>
      </w:r>
      <w:r w:rsidRPr="00DC15DA">
        <w:rPr>
          <w:rFonts w:ascii="Times New Roman" w:hAnsi="Times New Roman" w:cs="Times New Roman"/>
          <w:sz w:val="20"/>
          <w:szCs w:val="20"/>
          <w:vertAlign w:val="superscript"/>
        </w:rPr>
        <w:t>126</w:t>
      </w:r>
    </w:p>
    <w:p w14:paraId="632053A3" w14:textId="77777777" w:rsidR="002459C4" w:rsidRPr="00DC15DA" w:rsidRDefault="00000000" w:rsidP="00DC15DA">
      <w:pPr>
        <w:spacing w:after="200" w:line="276" w:lineRule="auto"/>
        <w:jc w:val="both"/>
        <w:rPr>
          <w:rFonts w:ascii="Times New Roman" w:hAnsi="Times New Roman" w:cs="Times New Roman"/>
        </w:rPr>
      </w:pPr>
      <w:r w:rsidRPr="00DC15DA">
        <w:rPr>
          <w:rFonts w:ascii="Times New Roman" w:hAnsi="Times New Roman" w:cs="Times New Roman"/>
        </w:rPr>
        <w:lastRenderedPageBreak/>
        <w:t>The eschatological insight: the gifts are provisions for the journey, not features of the destination. They belong to the partial-knowledge age, given because the body needs them now, for the conditions of the present existence between the resurrection and the consummation. Love alone abides when the gifts pass away, which is why love is both the criterion by which every gift's exercise is measured and the permanent gift that exceeds and outlasts all the rest. The body is moving toward the fullness of Christ, and every gift — the spectacular and the structural, the visible and the invisible, the celebrated and the overlooked — is a provision for that movement.</w:t>
      </w:r>
      <w:r w:rsidRPr="00DC15DA">
        <w:rPr>
          <w:rFonts w:ascii="Times New Roman" w:hAnsi="Times New Roman" w:cs="Times New Roman"/>
          <w:sz w:val="20"/>
          <w:szCs w:val="20"/>
          <w:vertAlign w:val="superscript"/>
        </w:rPr>
        <w:t>127</w:t>
      </w:r>
    </w:p>
    <w:p w14:paraId="6A358175" w14:textId="77777777" w:rsidR="002459C4" w:rsidRPr="00DC15DA" w:rsidRDefault="002459C4" w:rsidP="00DC15DA">
      <w:pPr>
        <w:spacing w:after="160" w:line="276" w:lineRule="auto"/>
        <w:rPr>
          <w:rFonts w:ascii="Times New Roman" w:hAnsi="Times New Roman" w:cs="Times New Roman"/>
        </w:rPr>
      </w:pPr>
    </w:p>
    <w:p w14:paraId="21B45F44" w14:textId="77777777" w:rsidR="002459C4" w:rsidRPr="00DC15DA" w:rsidRDefault="00000000" w:rsidP="00DC15DA">
      <w:pPr>
        <w:pStyle w:val="Heading2"/>
        <w:spacing w:line="276" w:lineRule="auto"/>
        <w:rPr>
          <w:rFonts w:ascii="Times New Roman" w:hAnsi="Times New Roman" w:cs="Times New Roman"/>
        </w:rPr>
      </w:pPr>
      <w:r w:rsidRPr="00DC15DA">
        <w:rPr>
          <w:rFonts w:ascii="Times New Roman" w:hAnsi="Times New Roman" w:cs="Times New Roman"/>
        </w:rPr>
        <w:t>The Body's Irreducible Interdependence</w:t>
      </w:r>
    </w:p>
    <w:p w14:paraId="1FB76D8D" w14:textId="77777777" w:rsidR="002459C4" w:rsidRPr="00DC15DA" w:rsidRDefault="002459C4" w:rsidP="00DC15DA">
      <w:pPr>
        <w:spacing w:after="80" w:line="276" w:lineRule="auto"/>
        <w:rPr>
          <w:rFonts w:ascii="Times New Roman" w:hAnsi="Times New Roman" w:cs="Times New Roman"/>
        </w:rPr>
      </w:pPr>
    </w:p>
    <w:p w14:paraId="5AF27664" w14:textId="77777777" w:rsidR="002459C4" w:rsidRPr="00DC15DA" w:rsidRDefault="00000000" w:rsidP="00DC15DA">
      <w:pPr>
        <w:spacing w:after="200" w:line="276" w:lineRule="auto"/>
        <w:jc w:val="both"/>
        <w:rPr>
          <w:rFonts w:ascii="Times New Roman" w:hAnsi="Times New Roman" w:cs="Times New Roman"/>
        </w:rPr>
      </w:pPr>
      <w:r w:rsidRPr="00DC15DA">
        <w:rPr>
          <w:rFonts w:ascii="Times New Roman" w:hAnsi="Times New Roman" w:cs="Times New Roman"/>
        </w:rPr>
        <w:t>The single most important practical implication of the study is the irreducible interdependence of the body's members in the exercise of their gifts. No member is sufficient alone. No gift is complete without the others. The charismata are given to members of a body whose life together is constituted by their mutual dependence on what each one contributes.</w:t>
      </w:r>
      <w:r w:rsidRPr="00DC15DA">
        <w:rPr>
          <w:rFonts w:ascii="Times New Roman" w:hAnsi="Times New Roman" w:cs="Times New Roman"/>
          <w:sz w:val="20"/>
          <w:szCs w:val="20"/>
          <w:vertAlign w:val="superscript"/>
        </w:rPr>
        <w:t>129</w:t>
      </w:r>
    </w:p>
    <w:p w14:paraId="22B4AEB3" w14:textId="77777777" w:rsidR="002459C4" w:rsidRPr="00DC15DA" w:rsidRDefault="00000000" w:rsidP="00DC15DA">
      <w:pPr>
        <w:spacing w:after="200" w:line="276" w:lineRule="auto"/>
        <w:jc w:val="both"/>
        <w:rPr>
          <w:rFonts w:ascii="Times New Roman" w:hAnsi="Times New Roman" w:cs="Times New Roman"/>
        </w:rPr>
      </w:pPr>
      <w:r w:rsidRPr="00DC15DA">
        <w:rPr>
          <w:rFonts w:ascii="Times New Roman" w:hAnsi="Times New Roman" w:cs="Times New Roman"/>
        </w:rPr>
        <w:t>This interdependence runs in both directions. The member with the gift of teaching depends on the member with the gift of administration to create the conditions within which teaching can occur. The member with the gift of prophecy depends on the member with the gift of discernment to ensure that what is spoken is weighed carefully. The member with the gift of evangelism depends on the members with the gifts of hospitality and mercy to sustain the community that the evangelist invites people into.</w:t>
      </w:r>
    </w:p>
    <w:p w14:paraId="089ED0BD" w14:textId="77777777" w:rsidR="002459C4" w:rsidRPr="00DC15DA" w:rsidRDefault="00000000" w:rsidP="00DC15DA">
      <w:pPr>
        <w:spacing w:after="200" w:line="276" w:lineRule="auto"/>
        <w:jc w:val="both"/>
        <w:rPr>
          <w:rFonts w:ascii="Times New Roman" w:hAnsi="Times New Roman" w:cs="Times New Roman"/>
        </w:rPr>
      </w:pPr>
      <w:r w:rsidRPr="00DC15DA">
        <w:rPr>
          <w:rFonts w:ascii="Times New Roman" w:hAnsi="Times New Roman" w:cs="Times New Roman"/>
        </w:rPr>
        <w:t xml:space="preserve">Ephesians 4:16 says this with the compression that characterizes the letter's style: the body, joined and held together by every supporting joint, when each part is working properly, makes the body grow so that it builds itself up in love. Every supporting joint. Each part </w:t>
      </w:r>
      <w:proofErr w:type="gramStart"/>
      <w:r w:rsidRPr="00DC15DA">
        <w:rPr>
          <w:rFonts w:ascii="Times New Roman" w:hAnsi="Times New Roman" w:cs="Times New Roman"/>
        </w:rPr>
        <w:t>working</w:t>
      </w:r>
      <w:proofErr w:type="gramEnd"/>
      <w:r w:rsidRPr="00DC15DA">
        <w:rPr>
          <w:rFonts w:ascii="Times New Roman" w:hAnsi="Times New Roman" w:cs="Times New Roman"/>
        </w:rPr>
        <w:t xml:space="preserve"> properly. The body's self-construction in love is the organic outcome of every member's Spirit-given contribution, offered faithfully, exercised in love, and sustained through the stewardship that keeps the flame alive.</w:t>
      </w:r>
      <w:r w:rsidRPr="00DC15DA">
        <w:rPr>
          <w:rFonts w:ascii="Times New Roman" w:hAnsi="Times New Roman" w:cs="Times New Roman"/>
          <w:sz w:val="20"/>
          <w:szCs w:val="20"/>
          <w:vertAlign w:val="superscript"/>
        </w:rPr>
        <w:t>128</w:t>
      </w:r>
    </w:p>
    <w:p w14:paraId="4FBA8F9E" w14:textId="77777777" w:rsidR="002459C4" w:rsidRPr="00DC15DA" w:rsidRDefault="002459C4" w:rsidP="00DC15DA">
      <w:pPr>
        <w:spacing w:after="160" w:line="276" w:lineRule="auto"/>
        <w:rPr>
          <w:rFonts w:ascii="Times New Roman" w:hAnsi="Times New Roman" w:cs="Times New Roman"/>
        </w:rPr>
      </w:pPr>
    </w:p>
    <w:p w14:paraId="432479A3" w14:textId="77777777" w:rsidR="002459C4" w:rsidRPr="00DC15DA" w:rsidRDefault="00000000" w:rsidP="00DC15DA">
      <w:pPr>
        <w:pStyle w:val="Heading2"/>
        <w:spacing w:line="276" w:lineRule="auto"/>
        <w:rPr>
          <w:rFonts w:ascii="Times New Roman" w:hAnsi="Times New Roman" w:cs="Times New Roman"/>
        </w:rPr>
      </w:pPr>
      <w:r w:rsidRPr="00DC15DA">
        <w:rPr>
          <w:rFonts w:ascii="Times New Roman" w:hAnsi="Times New Roman" w:cs="Times New Roman"/>
        </w:rPr>
        <w:t>A Word to the Member Who Wonders</w:t>
      </w:r>
    </w:p>
    <w:p w14:paraId="695B48DD" w14:textId="77777777" w:rsidR="002459C4" w:rsidRPr="00DC15DA" w:rsidRDefault="002459C4" w:rsidP="00DC15DA">
      <w:pPr>
        <w:spacing w:after="80" w:line="276" w:lineRule="auto"/>
        <w:rPr>
          <w:rFonts w:ascii="Times New Roman" w:hAnsi="Times New Roman" w:cs="Times New Roman"/>
        </w:rPr>
      </w:pPr>
    </w:p>
    <w:p w14:paraId="6E0740A4" w14:textId="77777777" w:rsidR="002459C4" w:rsidRPr="00DC15DA" w:rsidRDefault="00000000" w:rsidP="00DC15DA">
      <w:pPr>
        <w:spacing w:after="200" w:line="276" w:lineRule="auto"/>
        <w:jc w:val="both"/>
        <w:rPr>
          <w:rFonts w:ascii="Times New Roman" w:hAnsi="Times New Roman" w:cs="Times New Roman"/>
        </w:rPr>
      </w:pPr>
      <w:r w:rsidRPr="00DC15DA">
        <w:rPr>
          <w:rFonts w:ascii="Times New Roman" w:hAnsi="Times New Roman" w:cs="Times New Roman"/>
        </w:rPr>
        <w:t xml:space="preserve">The study closes where it must: with a direct word to the person this theological argument has been building toward addressing. This is the member of a community somewhere who has absorbed from the community's implicit gift-theology the conviction that they are spiritually unremarkable. They have not spoken in tongues. They have not prophesied publicly. They do </w:t>
      </w:r>
      <w:r w:rsidRPr="00DC15DA">
        <w:rPr>
          <w:rFonts w:ascii="Times New Roman" w:hAnsi="Times New Roman" w:cs="Times New Roman"/>
        </w:rPr>
        <w:lastRenderedPageBreak/>
        <w:t xml:space="preserve">not teach or preach or lead in any formally recognized way. What they do is show up. They set up the chairs and put away the cups. They notice when someone is absent and make the call. They give without being asked and without keeping an account. They sit with people in their suffering longer than is comfortable, and they do it again the following week. They administer the community's practical life with </w:t>
      </w:r>
      <w:proofErr w:type="gramStart"/>
      <w:r w:rsidRPr="00DC15DA">
        <w:rPr>
          <w:rFonts w:ascii="Times New Roman" w:hAnsi="Times New Roman" w:cs="Times New Roman"/>
        </w:rPr>
        <w:t>a care</w:t>
      </w:r>
      <w:proofErr w:type="gramEnd"/>
      <w:r w:rsidRPr="00DC15DA">
        <w:rPr>
          <w:rFonts w:ascii="Times New Roman" w:hAnsi="Times New Roman" w:cs="Times New Roman"/>
        </w:rPr>
        <w:t xml:space="preserve"> and foresight that makes everything else possible, and almost no one notices because when it is done well there is nothing to notice.</w:t>
      </w:r>
      <w:r w:rsidRPr="00DC15DA">
        <w:rPr>
          <w:rFonts w:ascii="Times New Roman" w:hAnsi="Times New Roman" w:cs="Times New Roman"/>
          <w:sz w:val="20"/>
          <w:szCs w:val="20"/>
          <w:vertAlign w:val="superscript"/>
        </w:rPr>
        <w:t>130</w:t>
      </w:r>
    </w:p>
    <w:p w14:paraId="2747C52C" w14:textId="77777777" w:rsidR="002459C4" w:rsidRPr="00DC15DA" w:rsidRDefault="00000000" w:rsidP="00DC15DA">
      <w:pPr>
        <w:spacing w:after="200" w:line="276" w:lineRule="auto"/>
        <w:jc w:val="both"/>
        <w:rPr>
          <w:rFonts w:ascii="Times New Roman" w:hAnsi="Times New Roman" w:cs="Times New Roman"/>
        </w:rPr>
      </w:pPr>
      <w:r w:rsidRPr="00DC15DA">
        <w:rPr>
          <w:rFonts w:ascii="Times New Roman" w:hAnsi="Times New Roman" w:cs="Times New Roman"/>
        </w:rPr>
        <w:t xml:space="preserve">Paul's word to that person, delivered through three letters across three different communities and confirmed by the convergent witness of the passages we have read, is this: you are exactly what the body needs. Not eventually, when a more spectacular </w:t>
      </w:r>
      <w:proofErr w:type="gramStart"/>
      <w:r w:rsidRPr="00DC15DA">
        <w:rPr>
          <w:rFonts w:ascii="Times New Roman" w:hAnsi="Times New Roman" w:cs="Times New Roman"/>
        </w:rPr>
        <w:t>gifting</w:t>
      </w:r>
      <w:proofErr w:type="gramEnd"/>
      <w:r w:rsidRPr="00DC15DA">
        <w:rPr>
          <w:rFonts w:ascii="Times New Roman" w:hAnsi="Times New Roman" w:cs="Times New Roman"/>
        </w:rPr>
        <w:t xml:space="preserve"> arrives. Not approximately, as a placeholder until someone more significantly gifted takes your place. Now, in this community, with this gift, exercised in this quiet and sustained and cheerful and generous way: you are what the body needs.</w:t>
      </w:r>
    </w:p>
    <w:p w14:paraId="0763EA8D" w14:textId="77777777" w:rsidR="002459C4" w:rsidRPr="00DC15DA" w:rsidRDefault="00000000" w:rsidP="00DC15DA">
      <w:pPr>
        <w:spacing w:after="200" w:line="276" w:lineRule="auto"/>
        <w:jc w:val="both"/>
        <w:rPr>
          <w:rFonts w:ascii="Times New Roman" w:hAnsi="Times New Roman" w:cs="Times New Roman"/>
        </w:rPr>
      </w:pPr>
      <w:r w:rsidRPr="00DC15DA">
        <w:rPr>
          <w:rFonts w:ascii="Times New Roman" w:hAnsi="Times New Roman" w:cs="Times New Roman"/>
        </w:rPr>
        <w:t xml:space="preserve">Your gift is irreplaceable not because no one else could do something similar in your absence, but because what you bring to its exercise is yours alone. The mercy you show with cheerfulness carries the </w:t>
      </w:r>
      <w:proofErr w:type="gramStart"/>
      <w:r w:rsidRPr="00DC15DA">
        <w:rPr>
          <w:rFonts w:ascii="Times New Roman" w:hAnsi="Times New Roman" w:cs="Times New Roman"/>
        </w:rPr>
        <w:t>particular history</w:t>
      </w:r>
      <w:proofErr w:type="gramEnd"/>
      <w:r w:rsidRPr="00DC15DA">
        <w:rPr>
          <w:rFonts w:ascii="Times New Roman" w:hAnsi="Times New Roman" w:cs="Times New Roman"/>
        </w:rPr>
        <w:t xml:space="preserve"> of everything you have been through and what you have found to be true about God in the middle of it. The generosity you bring to giving carries the specific trust in God's provision that your own experience of his faithfulness has formed in you. These are not interchangeable commodities. They are the irreducible contribution of a specific person to the specific body in which the Spirit has placed them.</w:t>
      </w:r>
      <w:r w:rsidRPr="00DC15DA">
        <w:rPr>
          <w:rFonts w:ascii="Times New Roman" w:hAnsi="Times New Roman" w:cs="Times New Roman"/>
          <w:sz w:val="20"/>
          <w:szCs w:val="20"/>
          <w:vertAlign w:val="superscript"/>
        </w:rPr>
        <w:t>131</w:t>
      </w:r>
    </w:p>
    <w:p w14:paraId="1F29D43A" w14:textId="77777777" w:rsidR="002459C4" w:rsidRPr="00DC15DA" w:rsidRDefault="002459C4" w:rsidP="00DC15DA">
      <w:pPr>
        <w:spacing w:after="160" w:line="276" w:lineRule="auto"/>
        <w:rPr>
          <w:rFonts w:ascii="Times New Roman" w:hAnsi="Times New Roman" w:cs="Times New Roman"/>
        </w:rPr>
      </w:pPr>
    </w:p>
    <w:p w14:paraId="22BF86F8" w14:textId="77777777" w:rsidR="002459C4" w:rsidRPr="00DC15DA" w:rsidRDefault="00000000" w:rsidP="00DC15DA">
      <w:pPr>
        <w:pStyle w:val="Heading2"/>
        <w:spacing w:line="276" w:lineRule="auto"/>
        <w:rPr>
          <w:rFonts w:ascii="Times New Roman" w:hAnsi="Times New Roman" w:cs="Times New Roman"/>
        </w:rPr>
      </w:pPr>
      <w:r w:rsidRPr="00DC15DA">
        <w:rPr>
          <w:rFonts w:ascii="Times New Roman" w:hAnsi="Times New Roman" w:cs="Times New Roman"/>
        </w:rPr>
        <w:t>The Final Word</w:t>
      </w:r>
    </w:p>
    <w:p w14:paraId="28A9A007" w14:textId="77777777" w:rsidR="002459C4" w:rsidRPr="00DC15DA" w:rsidRDefault="002459C4" w:rsidP="00DC15DA">
      <w:pPr>
        <w:spacing w:after="80" w:line="276" w:lineRule="auto"/>
        <w:rPr>
          <w:rFonts w:ascii="Times New Roman" w:hAnsi="Times New Roman" w:cs="Times New Roman"/>
        </w:rPr>
      </w:pPr>
    </w:p>
    <w:p w14:paraId="0E6CEE69" w14:textId="77777777" w:rsidR="002459C4" w:rsidRPr="00DC15DA" w:rsidRDefault="00000000" w:rsidP="00DC15DA">
      <w:pPr>
        <w:spacing w:after="200" w:line="276" w:lineRule="auto"/>
        <w:jc w:val="both"/>
        <w:rPr>
          <w:rFonts w:ascii="Times New Roman" w:hAnsi="Times New Roman" w:cs="Times New Roman"/>
        </w:rPr>
      </w:pPr>
      <w:r w:rsidRPr="00DC15DA">
        <w:rPr>
          <w:rFonts w:ascii="Times New Roman" w:hAnsi="Times New Roman" w:cs="Times New Roman"/>
        </w:rPr>
        <w:t xml:space="preserve">Grace Given, Grace Embodied: the title of this study names the movement that all three passages trace. Grace is given by the sovereign Spirit who apportions as he wills, by the ascended Christ who distributes the fruit of his conquest as provisions for the body he loves, by the Father who works all things in all through the diversity of gifts he has appointed. And grace is embodied in the members who exercise those gifts, who give with </w:t>
      </w:r>
      <w:proofErr w:type="spellStart"/>
      <w:r w:rsidRPr="00DC15DA">
        <w:rPr>
          <w:rFonts w:ascii="Times New Roman" w:hAnsi="Times New Roman" w:cs="Times New Roman"/>
        </w:rPr>
        <w:t>singleminded</w:t>
      </w:r>
      <w:proofErr w:type="spellEnd"/>
      <w:r w:rsidRPr="00DC15DA">
        <w:rPr>
          <w:rFonts w:ascii="Times New Roman" w:hAnsi="Times New Roman" w:cs="Times New Roman"/>
        </w:rPr>
        <w:t xml:space="preserve"> generosity, who </w:t>
      </w:r>
      <w:proofErr w:type="gramStart"/>
      <w:r w:rsidRPr="00DC15DA">
        <w:rPr>
          <w:rFonts w:ascii="Times New Roman" w:hAnsi="Times New Roman" w:cs="Times New Roman"/>
        </w:rPr>
        <w:t>lead</w:t>
      </w:r>
      <w:proofErr w:type="gramEnd"/>
      <w:r w:rsidRPr="00DC15DA">
        <w:rPr>
          <w:rFonts w:ascii="Times New Roman" w:hAnsi="Times New Roman" w:cs="Times New Roman"/>
        </w:rPr>
        <w:t xml:space="preserve"> with eager personal investment, who show mercy with a cheerfulness that is itself the Spirit's fruit growing in the person the Spirit has formed.</w:t>
      </w:r>
    </w:p>
    <w:p w14:paraId="0402D8A9" w14:textId="77777777" w:rsidR="002459C4" w:rsidRPr="00DC15DA" w:rsidRDefault="00000000" w:rsidP="00DC15DA">
      <w:pPr>
        <w:spacing w:after="200" w:line="276" w:lineRule="auto"/>
        <w:jc w:val="both"/>
        <w:rPr>
          <w:rFonts w:ascii="Times New Roman" w:hAnsi="Times New Roman" w:cs="Times New Roman"/>
        </w:rPr>
      </w:pPr>
      <w:r w:rsidRPr="00DC15DA">
        <w:rPr>
          <w:rFonts w:ascii="Times New Roman" w:hAnsi="Times New Roman" w:cs="Times New Roman"/>
        </w:rPr>
        <w:t>The body of Christ is not a collection of individuals who happen to share a common affiliation. It is an organism in which every member is constituted partly by their relationship to every other member, in which no member's gift reaches its full expression apart from every other member's gift, and in which the Spirit's inexhaustible generosity is the permanent source of what each member brings. That body is growing. It is moving, through the proper working of every part, toward the measure of the stature of the fullness of Christ. It will arrive there not despite the members whose gifts are least celebrated but through them.</w:t>
      </w:r>
      <w:r w:rsidRPr="00DC15DA">
        <w:rPr>
          <w:rFonts w:ascii="Times New Roman" w:hAnsi="Times New Roman" w:cs="Times New Roman"/>
          <w:sz w:val="20"/>
          <w:szCs w:val="20"/>
          <w:vertAlign w:val="superscript"/>
        </w:rPr>
        <w:t>132</w:t>
      </w:r>
    </w:p>
    <w:p w14:paraId="7C3E8CCE" w14:textId="77777777" w:rsidR="002459C4" w:rsidRPr="00DC15DA" w:rsidRDefault="00000000" w:rsidP="00DC15DA">
      <w:pPr>
        <w:spacing w:after="200" w:line="276" w:lineRule="auto"/>
        <w:jc w:val="both"/>
        <w:rPr>
          <w:rFonts w:ascii="Times New Roman" w:hAnsi="Times New Roman" w:cs="Times New Roman"/>
        </w:rPr>
      </w:pPr>
      <w:r w:rsidRPr="00DC15DA">
        <w:rPr>
          <w:rFonts w:ascii="Times New Roman" w:hAnsi="Times New Roman" w:cs="Times New Roman"/>
        </w:rPr>
        <w:lastRenderedPageBreak/>
        <w:t xml:space="preserve">The Spirit's generosity is not proportional to the community's honor rankings. It </w:t>
      </w:r>
      <w:proofErr w:type="gramStart"/>
      <w:r w:rsidRPr="00DC15DA">
        <w:rPr>
          <w:rFonts w:ascii="Times New Roman" w:hAnsi="Times New Roman" w:cs="Times New Roman"/>
        </w:rPr>
        <w:t>never has</w:t>
      </w:r>
      <w:proofErr w:type="gramEnd"/>
      <w:r w:rsidRPr="00DC15DA">
        <w:rPr>
          <w:rFonts w:ascii="Times New Roman" w:hAnsi="Times New Roman" w:cs="Times New Roman"/>
        </w:rPr>
        <w:t xml:space="preserve"> been. The last shall be first, the weak shall be necessary, and the members the community thinks less honorable are the ones on whom God bestows greater honor. This is not a word of consolation. It is a word of theology, grounded in the cross, confirmed in the resurrection, and worked out in the common life of the body through the inexhaustible</w:t>
      </w:r>
      <w:proofErr w:type="gramStart"/>
      <w:r w:rsidRPr="00DC15DA">
        <w:rPr>
          <w:rFonts w:ascii="Times New Roman" w:hAnsi="Times New Roman" w:cs="Times New Roman"/>
        </w:rPr>
        <w:t>, particular, person-shaped</w:t>
      </w:r>
      <w:proofErr w:type="gramEnd"/>
      <w:r w:rsidRPr="00DC15DA">
        <w:rPr>
          <w:rFonts w:ascii="Times New Roman" w:hAnsi="Times New Roman" w:cs="Times New Roman"/>
        </w:rPr>
        <w:t xml:space="preserve"> grace that the triune God calls charisma.</w:t>
      </w:r>
    </w:p>
    <w:p w14:paraId="06ACAAA2" w14:textId="77777777" w:rsidR="002459C4" w:rsidRPr="00DC15DA" w:rsidRDefault="00000000" w:rsidP="00DC15DA">
      <w:pPr>
        <w:spacing w:line="276" w:lineRule="auto"/>
        <w:rPr>
          <w:rFonts w:ascii="Times New Roman" w:hAnsi="Times New Roman" w:cs="Times New Roman"/>
        </w:rPr>
      </w:pPr>
      <w:r w:rsidRPr="00DC15DA">
        <w:rPr>
          <w:rFonts w:ascii="Times New Roman" w:hAnsi="Times New Roman" w:cs="Times New Roman"/>
        </w:rPr>
        <w:br w:type="page"/>
      </w:r>
    </w:p>
    <w:p w14:paraId="291ABCA1" w14:textId="77777777" w:rsidR="002459C4" w:rsidRPr="00DC15DA" w:rsidRDefault="00000000" w:rsidP="00DC15DA">
      <w:pPr>
        <w:pStyle w:val="Heading1"/>
        <w:spacing w:line="276" w:lineRule="auto"/>
        <w:rPr>
          <w:rFonts w:ascii="Times New Roman" w:hAnsi="Times New Roman" w:cs="Times New Roman"/>
        </w:rPr>
      </w:pPr>
      <w:r w:rsidRPr="00DC15DA">
        <w:rPr>
          <w:rFonts w:ascii="Times New Roman" w:hAnsi="Times New Roman" w:cs="Times New Roman"/>
        </w:rPr>
        <w:lastRenderedPageBreak/>
        <w:t>Notes</w:t>
      </w:r>
    </w:p>
    <w:p w14:paraId="01C333AD" w14:textId="77777777" w:rsidR="002459C4" w:rsidRPr="00DC15DA" w:rsidRDefault="002459C4" w:rsidP="00DC15DA">
      <w:pPr>
        <w:spacing w:after="80" w:line="276" w:lineRule="auto"/>
        <w:rPr>
          <w:rFonts w:ascii="Times New Roman" w:hAnsi="Times New Roman" w:cs="Times New Roman"/>
        </w:rPr>
      </w:pPr>
    </w:p>
    <w:p w14:paraId="38A21664" w14:textId="77777777" w:rsidR="002459C4" w:rsidRPr="00DC15DA" w:rsidRDefault="00000000" w:rsidP="00DC15DA">
      <w:pPr>
        <w:spacing w:before="240" w:after="100" w:line="276" w:lineRule="auto"/>
        <w:rPr>
          <w:rFonts w:ascii="Times New Roman" w:hAnsi="Times New Roman" w:cs="Times New Roman"/>
        </w:rPr>
      </w:pPr>
      <w:r w:rsidRPr="00DC15DA">
        <w:rPr>
          <w:rFonts w:ascii="Times New Roman" w:hAnsi="Times New Roman" w:cs="Times New Roman"/>
          <w:b/>
          <w:bCs/>
          <w:color w:val="2E75B6"/>
          <w:sz w:val="22"/>
          <w:szCs w:val="22"/>
        </w:rPr>
        <w:t>Introduction</w:t>
      </w:r>
    </w:p>
    <w:p w14:paraId="3D41CA0E" w14:textId="77777777" w:rsidR="002459C4" w:rsidRPr="00DC15DA" w:rsidRDefault="00000000" w:rsidP="00DC15DA">
      <w:pPr>
        <w:spacing w:after="120" w:line="276" w:lineRule="auto"/>
        <w:ind w:left="360" w:hanging="360"/>
        <w:rPr>
          <w:rFonts w:ascii="Times New Roman" w:hAnsi="Times New Roman" w:cs="Times New Roman"/>
        </w:rPr>
      </w:pPr>
      <w:r w:rsidRPr="00DC15DA">
        <w:rPr>
          <w:rFonts w:ascii="Times New Roman" w:hAnsi="Times New Roman" w:cs="Times New Roman"/>
          <w:b/>
          <w:bCs/>
          <w:sz w:val="21"/>
          <w:szCs w:val="21"/>
        </w:rPr>
        <w:t>1</w:t>
      </w:r>
      <w:proofErr w:type="gramStart"/>
      <w:r w:rsidRPr="00DC15DA">
        <w:rPr>
          <w:rFonts w:ascii="Times New Roman" w:hAnsi="Times New Roman" w:cs="Times New Roman"/>
          <w:b/>
          <w:bCs/>
          <w:sz w:val="21"/>
          <w:szCs w:val="21"/>
        </w:rPr>
        <w:t xml:space="preserve">.  </w:t>
      </w:r>
      <w:r w:rsidRPr="00DC15DA">
        <w:rPr>
          <w:rFonts w:ascii="Times New Roman" w:hAnsi="Times New Roman" w:cs="Times New Roman"/>
          <w:sz w:val="21"/>
          <w:szCs w:val="21"/>
        </w:rPr>
        <w:t>The</w:t>
      </w:r>
      <w:proofErr w:type="gramEnd"/>
      <w:r w:rsidRPr="00DC15DA">
        <w:rPr>
          <w:rFonts w:ascii="Times New Roman" w:hAnsi="Times New Roman" w:cs="Times New Roman"/>
          <w:sz w:val="21"/>
          <w:szCs w:val="21"/>
        </w:rPr>
        <w:t xml:space="preserve"> pattern of ranking spiritual gifts by visibility and dramatic character recurs with remarkable consistency across varied contexts. For a critical assessment of the popular gifts-inventory movement and its tendency to reify gifts into stable personal properties, see Max Turner, The Holy Spirit and Spiritual Gifts: In the New Testament Church and Today, rev. ed. (Peabody: Hendrickson, 1998), 268-272.</w:t>
      </w:r>
    </w:p>
    <w:p w14:paraId="1FF14FC2" w14:textId="77777777" w:rsidR="002459C4" w:rsidRPr="00DC15DA" w:rsidRDefault="00000000" w:rsidP="00DC15DA">
      <w:pPr>
        <w:spacing w:after="120" w:line="276" w:lineRule="auto"/>
        <w:ind w:left="360" w:hanging="360"/>
        <w:rPr>
          <w:rFonts w:ascii="Times New Roman" w:hAnsi="Times New Roman" w:cs="Times New Roman"/>
        </w:rPr>
      </w:pPr>
      <w:r w:rsidRPr="00DC15DA">
        <w:rPr>
          <w:rFonts w:ascii="Times New Roman" w:hAnsi="Times New Roman" w:cs="Times New Roman"/>
          <w:b/>
          <w:bCs/>
          <w:sz w:val="21"/>
          <w:szCs w:val="21"/>
        </w:rPr>
        <w:t xml:space="preserve">2.  </w:t>
      </w:r>
      <w:r w:rsidRPr="00DC15DA">
        <w:rPr>
          <w:rFonts w:ascii="Times New Roman" w:hAnsi="Times New Roman" w:cs="Times New Roman"/>
          <w:sz w:val="21"/>
          <w:szCs w:val="21"/>
        </w:rPr>
        <w:t xml:space="preserve">The taxonomy problem in spiritual gifts literature is identified with </w:t>
      </w:r>
      <w:proofErr w:type="gramStart"/>
      <w:r w:rsidRPr="00DC15DA">
        <w:rPr>
          <w:rFonts w:ascii="Times New Roman" w:hAnsi="Times New Roman" w:cs="Times New Roman"/>
          <w:sz w:val="21"/>
          <w:szCs w:val="21"/>
        </w:rPr>
        <w:t>particular clarity</w:t>
      </w:r>
      <w:proofErr w:type="gramEnd"/>
      <w:r w:rsidRPr="00DC15DA">
        <w:rPr>
          <w:rFonts w:ascii="Times New Roman" w:hAnsi="Times New Roman" w:cs="Times New Roman"/>
          <w:sz w:val="21"/>
          <w:szCs w:val="21"/>
        </w:rPr>
        <w:t xml:space="preserve"> by D. A. Carson, Showing the Spirit: A Theological Exposition of 1 Corinthians 12-14 (Grand Rapids: Baker, 1987), 17-22. Thomas R. Schreiner, Spiritual Gifts: What They Are and Why They Matter (Nashville: B&amp;H, 2018), 1-8, makes a similar observation about the gap between academic and popular treatments of the subject.</w:t>
      </w:r>
    </w:p>
    <w:p w14:paraId="078D82B2" w14:textId="77777777" w:rsidR="002459C4" w:rsidRPr="00DC15DA" w:rsidRDefault="00000000" w:rsidP="00DC15DA">
      <w:pPr>
        <w:spacing w:after="120" w:line="276" w:lineRule="auto"/>
        <w:ind w:left="360" w:hanging="360"/>
        <w:rPr>
          <w:rFonts w:ascii="Times New Roman" w:hAnsi="Times New Roman" w:cs="Times New Roman"/>
        </w:rPr>
      </w:pPr>
      <w:r w:rsidRPr="00DC15DA">
        <w:rPr>
          <w:rFonts w:ascii="Times New Roman" w:hAnsi="Times New Roman" w:cs="Times New Roman"/>
          <w:b/>
          <w:bCs/>
          <w:sz w:val="21"/>
          <w:szCs w:val="21"/>
        </w:rPr>
        <w:t>3</w:t>
      </w:r>
      <w:proofErr w:type="gramStart"/>
      <w:r w:rsidRPr="00DC15DA">
        <w:rPr>
          <w:rFonts w:ascii="Times New Roman" w:hAnsi="Times New Roman" w:cs="Times New Roman"/>
          <w:b/>
          <w:bCs/>
          <w:sz w:val="21"/>
          <w:szCs w:val="21"/>
        </w:rPr>
        <w:t xml:space="preserve">.  </w:t>
      </w:r>
      <w:r w:rsidRPr="00DC15DA">
        <w:rPr>
          <w:rFonts w:ascii="Times New Roman" w:hAnsi="Times New Roman" w:cs="Times New Roman"/>
          <w:sz w:val="21"/>
          <w:szCs w:val="21"/>
        </w:rPr>
        <w:t>The</w:t>
      </w:r>
      <w:proofErr w:type="gramEnd"/>
      <w:r w:rsidRPr="00DC15DA">
        <w:rPr>
          <w:rFonts w:ascii="Times New Roman" w:hAnsi="Times New Roman" w:cs="Times New Roman"/>
          <w:sz w:val="21"/>
          <w:szCs w:val="21"/>
        </w:rPr>
        <w:t xml:space="preserve"> extraction problem is the methodological concern shaping this study's two-movement approach. For a theoretical grounding of the general principle, see Richard B. Hays, Echoes of Scripture in the Letters of Paul (New Haven: Yale University Press, 1989), 1-14.</w:t>
      </w:r>
    </w:p>
    <w:p w14:paraId="5ADBA980" w14:textId="77777777" w:rsidR="002459C4" w:rsidRPr="00DC15DA" w:rsidRDefault="00000000" w:rsidP="00DC15DA">
      <w:pPr>
        <w:spacing w:after="120" w:line="276" w:lineRule="auto"/>
        <w:ind w:left="360" w:hanging="360"/>
        <w:rPr>
          <w:rFonts w:ascii="Times New Roman" w:hAnsi="Times New Roman" w:cs="Times New Roman"/>
        </w:rPr>
      </w:pPr>
      <w:r w:rsidRPr="00DC15DA">
        <w:rPr>
          <w:rFonts w:ascii="Times New Roman" w:hAnsi="Times New Roman" w:cs="Times New Roman"/>
          <w:b/>
          <w:bCs/>
          <w:sz w:val="21"/>
          <w:szCs w:val="21"/>
        </w:rPr>
        <w:t>4</w:t>
      </w:r>
      <w:proofErr w:type="gramStart"/>
      <w:r w:rsidRPr="00DC15DA">
        <w:rPr>
          <w:rFonts w:ascii="Times New Roman" w:hAnsi="Times New Roman" w:cs="Times New Roman"/>
          <w:b/>
          <w:bCs/>
          <w:sz w:val="21"/>
          <w:szCs w:val="21"/>
        </w:rPr>
        <w:t xml:space="preserve">.  </w:t>
      </w:r>
      <w:r w:rsidRPr="00DC15DA">
        <w:rPr>
          <w:rFonts w:ascii="Times New Roman" w:hAnsi="Times New Roman" w:cs="Times New Roman"/>
          <w:sz w:val="21"/>
          <w:szCs w:val="21"/>
        </w:rPr>
        <w:t>The</w:t>
      </w:r>
      <w:proofErr w:type="gramEnd"/>
      <w:r w:rsidRPr="00DC15DA">
        <w:rPr>
          <w:rFonts w:ascii="Times New Roman" w:hAnsi="Times New Roman" w:cs="Times New Roman"/>
          <w:sz w:val="21"/>
          <w:szCs w:val="21"/>
        </w:rPr>
        <w:t xml:space="preserve"> governing question in its written form was established at the outset of the project. The phrase 'least visible and most necessary' deliberately echoes Paul's own language in 1 Corinthians 12:22 (</w:t>
      </w:r>
      <w:proofErr w:type="spellStart"/>
      <w:r w:rsidRPr="00DC15DA">
        <w:rPr>
          <w:rFonts w:ascii="Times New Roman" w:hAnsi="Times New Roman" w:cs="Times New Roman"/>
          <w:sz w:val="21"/>
          <w:szCs w:val="21"/>
        </w:rPr>
        <w:t>anankaia</w:t>
      </w:r>
      <w:proofErr w:type="spellEnd"/>
      <w:r w:rsidRPr="00DC15DA">
        <w:rPr>
          <w:rFonts w:ascii="Times New Roman" w:hAnsi="Times New Roman" w:cs="Times New Roman"/>
          <w:sz w:val="21"/>
          <w:szCs w:val="21"/>
        </w:rPr>
        <w:t>) and anticipates the central argument of Section VIII.</w:t>
      </w:r>
    </w:p>
    <w:p w14:paraId="38026E3D" w14:textId="77777777" w:rsidR="002459C4" w:rsidRPr="00DC15DA" w:rsidRDefault="00000000" w:rsidP="00DC15DA">
      <w:pPr>
        <w:spacing w:after="120" w:line="276" w:lineRule="auto"/>
        <w:ind w:left="360" w:hanging="360"/>
        <w:rPr>
          <w:rFonts w:ascii="Times New Roman" w:hAnsi="Times New Roman" w:cs="Times New Roman"/>
        </w:rPr>
      </w:pPr>
      <w:r w:rsidRPr="00DC15DA">
        <w:rPr>
          <w:rFonts w:ascii="Times New Roman" w:hAnsi="Times New Roman" w:cs="Times New Roman"/>
          <w:b/>
          <w:bCs/>
          <w:sz w:val="21"/>
          <w:szCs w:val="21"/>
        </w:rPr>
        <w:t xml:space="preserve">5.  </w:t>
      </w:r>
      <w:r w:rsidRPr="00DC15DA">
        <w:rPr>
          <w:rFonts w:ascii="Times New Roman" w:hAnsi="Times New Roman" w:cs="Times New Roman"/>
          <w:sz w:val="21"/>
          <w:szCs w:val="21"/>
        </w:rPr>
        <w:t>The two-movement method has precedents in canonical approaches to biblical theology as described in Brevard S. Childs, Biblical Theology of the Old and New Testaments: Theological Reflection on the Christian Bible (Minneapolis: Fortress, 1993), 70-79.</w:t>
      </w:r>
    </w:p>
    <w:p w14:paraId="504BF2BA" w14:textId="77777777" w:rsidR="002459C4" w:rsidRPr="00DC15DA" w:rsidRDefault="00000000" w:rsidP="00DC15DA">
      <w:pPr>
        <w:spacing w:after="120" w:line="276" w:lineRule="auto"/>
        <w:ind w:left="360" w:hanging="360"/>
        <w:rPr>
          <w:rFonts w:ascii="Times New Roman" w:hAnsi="Times New Roman" w:cs="Times New Roman"/>
        </w:rPr>
      </w:pPr>
      <w:r w:rsidRPr="00DC15DA">
        <w:rPr>
          <w:rFonts w:ascii="Times New Roman" w:hAnsi="Times New Roman" w:cs="Times New Roman"/>
          <w:b/>
          <w:bCs/>
          <w:sz w:val="21"/>
          <w:szCs w:val="21"/>
        </w:rPr>
        <w:t xml:space="preserve">6.  </w:t>
      </w:r>
      <w:r w:rsidRPr="00DC15DA">
        <w:rPr>
          <w:rFonts w:ascii="Times New Roman" w:hAnsi="Times New Roman" w:cs="Times New Roman"/>
          <w:sz w:val="21"/>
          <w:szCs w:val="21"/>
        </w:rPr>
        <w:t>The three passages are introduced as a canonical conversation rather than a systematic category following the distinction drawn in N. T. Wright, The New Testament and the People of God (Minneapolis: Fortress, 1992), 139-143.</w:t>
      </w:r>
    </w:p>
    <w:p w14:paraId="0CAB97E0" w14:textId="77777777" w:rsidR="002459C4" w:rsidRPr="00DC15DA" w:rsidRDefault="00000000" w:rsidP="00DC15DA">
      <w:pPr>
        <w:spacing w:after="120" w:line="276" w:lineRule="auto"/>
        <w:ind w:left="360" w:hanging="360"/>
        <w:rPr>
          <w:rFonts w:ascii="Times New Roman" w:hAnsi="Times New Roman" w:cs="Times New Roman"/>
        </w:rPr>
      </w:pPr>
      <w:r w:rsidRPr="00DC15DA">
        <w:rPr>
          <w:rFonts w:ascii="Times New Roman" w:hAnsi="Times New Roman" w:cs="Times New Roman"/>
          <w:b/>
          <w:bCs/>
          <w:sz w:val="21"/>
          <w:szCs w:val="21"/>
        </w:rPr>
        <w:t>7</w:t>
      </w:r>
      <w:proofErr w:type="gramStart"/>
      <w:r w:rsidRPr="00DC15DA">
        <w:rPr>
          <w:rFonts w:ascii="Times New Roman" w:hAnsi="Times New Roman" w:cs="Times New Roman"/>
          <w:b/>
          <w:bCs/>
          <w:sz w:val="21"/>
          <w:szCs w:val="21"/>
        </w:rPr>
        <w:t xml:space="preserve">.  </w:t>
      </w:r>
      <w:r w:rsidRPr="00DC15DA">
        <w:rPr>
          <w:rFonts w:ascii="Times New Roman" w:hAnsi="Times New Roman" w:cs="Times New Roman"/>
          <w:sz w:val="21"/>
          <w:szCs w:val="21"/>
        </w:rPr>
        <w:t>The</w:t>
      </w:r>
      <w:proofErr w:type="gramEnd"/>
      <w:r w:rsidRPr="00DC15DA">
        <w:rPr>
          <w:rFonts w:ascii="Times New Roman" w:hAnsi="Times New Roman" w:cs="Times New Roman"/>
          <w:sz w:val="21"/>
          <w:szCs w:val="21"/>
        </w:rPr>
        <w:t xml:space="preserve"> relationship between </w:t>
      </w:r>
      <w:proofErr w:type="spellStart"/>
      <w:r w:rsidRPr="00DC15DA">
        <w:rPr>
          <w:rFonts w:ascii="Times New Roman" w:hAnsi="Times New Roman" w:cs="Times New Roman"/>
          <w:sz w:val="21"/>
          <w:szCs w:val="21"/>
        </w:rPr>
        <w:t>charis</w:t>
      </w:r>
      <w:proofErr w:type="spellEnd"/>
      <w:r w:rsidRPr="00DC15DA">
        <w:rPr>
          <w:rFonts w:ascii="Times New Roman" w:hAnsi="Times New Roman" w:cs="Times New Roman"/>
          <w:sz w:val="21"/>
          <w:szCs w:val="21"/>
        </w:rPr>
        <w:t xml:space="preserve"> and charisma, and the full terminological analysis on which this paragraph draws, is developed in the Terminological Foundation that follows this Introduction.</w:t>
      </w:r>
    </w:p>
    <w:p w14:paraId="2DEE18BC" w14:textId="77777777" w:rsidR="002459C4" w:rsidRPr="00DC15DA" w:rsidRDefault="00000000" w:rsidP="00DC15DA">
      <w:pPr>
        <w:spacing w:after="120" w:line="276" w:lineRule="auto"/>
        <w:ind w:left="360" w:hanging="360"/>
        <w:rPr>
          <w:rFonts w:ascii="Times New Roman" w:hAnsi="Times New Roman" w:cs="Times New Roman"/>
        </w:rPr>
      </w:pPr>
      <w:r w:rsidRPr="00DC15DA">
        <w:rPr>
          <w:rFonts w:ascii="Times New Roman" w:hAnsi="Times New Roman" w:cs="Times New Roman"/>
          <w:b/>
          <w:bCs/>
          <w:sz w:val="21"/>
          <w:szCs w:val="21"/>
        </w:rPr>
        <w:t xml:space="preserve">8.  </w:t>
      </w:r>
      <w:r w:rsidRPr="00DC15DA">
        <w:rPr>
          <w:rFonts w:ascii="Times New Roman" w:hAnsi="Times New Roman" w:cs="Times New Roman"/>
          <w:sz w:val="21"/>
          <w:szCs w:val="21"/>
        </w:rPr>
        <w:t xml:space="preserve">Gordon D. Fee, God's Empowering Presence: The Holy Spirit in the Letters of Paul (Peabody: Hendrickson, 1994), 31-35. Fee's work remains the most comprehensive exegetical treatment of the Holy Spirit across the Pauline letters and is the single most important secondary resource for the present study's </w:t>
      </w:r>
      <w:proofErr w:type="spellStart"/>
      <w:r w:rsidRPr="00DC15DA">
        <w:rPr>
          <w:rFonts w:ascii="Times New Roman" w:hAnsi="Times New Roman" w:cs="Times New Roman"/>
          <w:sz w:val="21"/>
          <w:szCs w:val="21"/>
        </w:rPr>
        <w:t>pneumatological</w:t>
      </w:r>
      <w:proofErr w:type="spellEnd"/>
      <w:r w:rsidRPr="00DC15DA">
        <w:rPr>
          <w:rFonts w:ascii="Times New Roman" w:hAnsi="Times New Roman" w:cs="Times New Roman"/>
          <w:sz w:val="21"/>
          <w:szCs w:val="21"/>
        </w:rPr>
        <w:t xml:space="preserve"> conclusions.</w:t>
      </w:r>
    </w:p>
    <w:p w14:paraId="2237AC28" w14:textId="77777777" w:rsidR="002459C4" w:rsidRPr="00DC15DA" w:rsidRDefault="00000000" w:rsidP="00DC15DA">
      <w:pPr>
        <w:spacing w:after="120" w:line="276" w:lineRule="auto"/>
        <w:ind w:left="360" w:hanging="360"/>
        <w:rPr>
          <w:rFonts w:ascii="Times New Roman" w:hAnsi="Times New Roman" w:cs="Times New Roman"/>
        </w:rPr>
      </w:pPr>
      <w:r w:rsidRPr="00DC15DA">
        <w:rPr>
          <w:rFonts w:ascii="Times New Roman" w:hAnsi="Times New Roman" w:cs="Times New Roman"/>
          <w:b/>
          <w:bCs/>
          <w:sz w:val="21"/>
          <w:szCs w:val="21"/>
        </w:rPr>
        <w:t xml:space="preserve">9.  </w:t>
      </w:r>
      <w:r w:rsidRPr="00DC15DA">
        <w:rPr>
          <w:rFonts w:ascii="Times New Roman" w:hAnsi="Times New Roman" w:cs="Times New Roman"/>
          <w:sz w:val="21"/>
          <w:szCs w:val="21"/>
        </w:rPr>
        <w:t>The identification of over-realized eschatology as the theological root of the Corinthian crisis is associated primarily with C. K. Barrett and was developed most fully by Fee, God's Empowering Presence, 87-92; and idem, The First Epistle to the Corinthians, NICNT (Grand Rapids: Eerdmans, 1987), 12-15.</w:t>
      </w:r>
    </w:p>
    <w:p w14:paraId="4CD4356D" w14:textId="77777777" w:rsidR="002459C4" w:rsidRPr="00DC15DA" w:rsidRDefault="00000000" w:rsidP="00DC15DA">
      <w:pPr>
        <w:spacing w:after="120" w:line="276" w:lineRule="auto"/>
        <w:ind w:left="360" w:hanging="360"/>
        <w:rPr>
          <w:rFonts w:ascii="Times New Roman" w:hAnsi="Times New Roman" w:cs="Times New Roman"/>
        </w:rPr>
      </w:pPr>
      <w:r w:rsidRPr="00DC15DA">
        <w:rPr>
          <w:rFonts w:ascii="Times New Roman" w:hAnsi="Times New Roman" w:cs="Times New Roman"/>
          <w:b/>
          <w:bCs/>
          <w:sz w:val="21"/>
          <w:szCs w:val="21"/>
        </w:rPr>
        <w:t>10</w:t>
      </w:r>
      <w:proofErr w:type="gramStart"/>
      <w:r w:rsidRPr="00DC15DA">
        <w:rPr>
          <w:rFonts w:ascii="Times New Roman" w:hAnsi="Times New Roman" w:cs="Times New Roman"/>
          <w:b/>
          <w:bCs/>
          <w:sz w:val="21"/>
          <w:szCs w:val="21"/>
        </w:rPr>
        <w:t xml:space="preserve">.  </w:t>
      </w:r>
      <w:r w:rsidRPr="00DC15DA">
        <w:rPr>
          <w:rFonts w:ascii="Times New Roman" w:hAnsi="Times New Roman" w:cs="Times New Roman"/>
          <w:sz w:val="21"/>
          <w:szCs w:val="21"/>
        </w:rPr>
        <w:t>The</w:t>
      </w:r>
      <w:proofErr w:type="gramEnd"/>
      <w:r w:rsidRPr="00DC15DA">
        <w:rPr>
          <w:rFonts w:ascii="Times New Roman" w:hAnsi="Times New Roman" w:cs="Times New Roman"/>
          <w:sz w:val="21"/>
          <w:szCs w:val="21"/>
        </w:rPr>
        <w:t xml:space="preserve"> description of the Roman community as being formed rather than corrected reflects the letter's rhetorical situation relative to Corinth. See Douglas J. Moo, The Epistle to the Romans, NICNT (Grand Rapids: Eerdmans, 1996), 748-750.</w:t>
      </w:r>
    </w:p>
    <w:p w14:paraId="04126799" w14:textId="77777777" w:rsidR="002459C4" w:rsidRPr="00DC15DA" w:rsidRDefault="00000000" w:rsidP="00DC15DA">
      <w:pPr>
        <w:spacing w:after="120" w:line="276" w:lineRule="auto"/>
        <w:ind w:left="360" w:hanging="360"/>
        <w:rPr>
          <w:rFonts w:ascii="Times New Roman" w:hAnsi="Times New Roman" w:cs="Times New Roman"/>
        </w:rPr>
      </w:pPr>
      <w:r w:rsidRPr="00DC15DA">
        <w:rPr>
          <w:rFonts w:ascii="Times New Roman" w:hAnsi="Times New Roman" w:cs="Times New Roman"/>
          <w:b/>
          <w:bCs/>
          <w:sz w:val="21"/>
          <w:szCs w:val="21"/>
        </w:rPr>
        <w:lastRenderedPageBreak/>
        <w:t xml:space="preserve">11.  </w:t>
      </w:r>
      <w:r w:rsidRPr="00DC15DA">
        <w:rPr>
          <w:rFonts w:ascii="Times New Roman" w:hAnsi="Times New Roman" w:cs="Times New Roman"/>
          <w:sz w:val="21"/>
          <w:szCs w:val="21"/>
        </w:rPr>
        <w:t>The description of Ephesians as the most cosmically expansive of the three letters reflects its distinctive theological horizon, established in chapters 1-3. See Andrew T. Lincoln, Ephesians, WBC 42 (Dallas: Word, 1990), 19-26.</w:t>
      </w:r>
    </w:p>
    <w:p w14:paraId="511D199E" w14:textId="77777777" w:rsidR="002459C4" w:rsidRPr="00DC15DA" w:rsidRDefault="00000000" w:rsidP="00DC15DA">
      <w:pPr>
        <w:spacing w:after="120" w:line="276" w:lineRule="auto"/>
        <w:ind w:left="360" w:hanging="360"/>
        <w:rPr>
          <w:rFonts w:ascii="Times New Roman" w:hAnsi="Times New Roman" w:cs="Times New Roman"/>
        </w:rPr>
      </w:pPr>
      <w:r w:rsidRPr="00DC15DA">
        <w:rPr>
          <w:rFonts w:ascii="Times New Roman" w:hAnsi="Times New Roman" w:cs="Times New Roman"/>
          <w:b/>
          <w:bCs/>
          <w:sz w:val="21"/>
          <w:szCs w:val="21"/>
        </w:rPr>
        <w:t xml:space="preserve">12.  </w:t>
      </w:r>
      <w:r w:rsidRPr="00DC15DA">
        <w:rPr>
          <w:rFonts w:ascii="Times New Roman" w:hAnsi="Times New Roman" w:cs="Times New Roman"/>
          <w:sz w:val="21"/>
          <w:szCs w:val="21"/>
        </w:rPr>
        <w:t>The claim that the literature gap between rigorous exegesis and pastoral application on the lesser gifts is the specific gap this study occupies is supported by the observation that even the most thorough academic treatments give relatively brief attention to helps, administration, and mercy.</w:t>
      </w:r>
    </w:p>
    <w:p w14:paraId="646CB5B6" w14:textId="77777777" w:rsidR="002459C4" w:rsidRPr="00DC15DA" w:rsidRDefault="00000000" w:rsidP="00DC15DA">
      <w:pPr>
        <w:spacing w:after="120" w:line="276" w:lineRule="auto"/>
        <w:ind w:left="360" w:hanging="360"/>
        <w:rPr>
          <w:rFonts w:ascii="Times New Roman" w:hAnsi="Times New Roman" w:cs="Times New Roman"/>
        </w:rPr>
      </w:pPr>
      <w:r w:rsidRPr="00DC15DA">
        <w:rPr>
          <w:rFonts w:ascii="Times New Roman" w:hAnsi="Times New Roman" w:cs="Times New Roman"/>
          <w:b/>
          <w:bCs/>
          <w:sz w:val="21"/>
          <w:szCs w:val="21"/>
        </w:rPr>
        <w:t>13</w:t>
      </w:r>
      <w:proofErr w:type="gramStart"/>
      <w:r w:rsidRPr="00DC15DA">
        <w:rPr>
          <w:rFonts w:ascii="Times New Roman" w:hAnsi="Times New Roman" w:cs="Times New Roman"/>
          <w:b/>
          <w:bCs/>
          <w:sz w:val="21"/>
          <w:szCs w:val="21"/>
        </w:rPr>
        <w:t xml:space="preserve">.  </w:t>
      </w:r>
      <w:r w:rsidRPr="00DC15DA">
        <w:rPr>
          <w:rFonts w:ascii="Times New Roman" w:hAnsi="Times New Roman" w:cs="Times New Roman"/>
          <w:sz w:val="21"/>
          <w:szCs w:val="21"/>
        </w:rPr>
        <w:t>The</w:t>
      </w:r>
      <w:proofErr w:type="gramEnd"/>
      <w:r w:rsidRPr="00DC15DA">
        <w:rPr>
          <w:rFonts w:ascii="Times New Roman" w:hAnsi="Times New Roman" w:cs="Times New Roman"/>
          <w:sz w:val="21"/>
          <w:szCs w:val="21"/>
        </w:rPr>
        <w:t xml:space="preserve"> three questions named here are addressed in Movement Two: what a charisma is (Section IV), whether gifts can be cultivated (Section VII), and why the lesser gifts are structurally necessary (Section VIII).</w:t>
      </w:r>
    </w:p>
    <w:p w14:paraId="3983F5DD" w14:textId="77777777" w:rsidR="002459C4" w:rsidRPr="00DC15DA" w:rsidRDefault="00000000" w:rsidP="00DC15DA">
      <w:pPr>
        <w:spacing w:before="240" w:after="100" w:line="276" w:lineRule="auto"/>
        <w:rPr>
          <w:rFonts w:ascii="Times New Roman" w:hAnsi="Times New Roman" w:cs="Times New Roman"/>
        </w:rPr>
      </w:pPr>
      <w:r w:rsidRPr="00DC15DA">
        <w:rPr>
          <w:rFonts w:ascii="Times New Roman" w:hAnsi="Times New Roman" w:cs="Times New Roman"/>
          <w:b/>
          <w:bCs/>
          <w:color w:val="2E75B6"/>
          <w:sz w:val="22"/>
          <w:szCs w:val="22"/>
        </w:rPr>
        <w:t>Terminological Foundation</w:t>
      </w:r>
    </w:p>
    <w:p w14:paraId="167BE499" w14:textId="77777777" w:rsidR="002459C4" w:rsidRPr="00DC15DA" w:rsidRDefault="00000000" w:rsidP="00DC15DA">
      <w:pPr>
        <w:spacing w:after="120" w:line="276" w:lineRule="auto"/>
        <w:ind w:left="360" w:hanging="360"/>
        <w:rPr>
          <w:rFonts w:ascii="Times New Roman" w:hAnsi="Times New Roman" w:cs="Times New Roman"/>
        </w:rPr>
      </w:pPr>
      <w:r w:rsidRPr="00DC15DA">
        <w:rPr>
          <w:rFonts w:ascii="Times New Roman" w:hAnsi="Times New Roman" w:cs="Times New Roman"/>
          <w:b/>
          <w:bCs/>
          <w:sz w:val="21"/>
          <w:szCs w:val="21"/>
        </w:rPr>
        <w:t xml:space="preserve">14.  </w:t>
      </w:r>
      <w:r w:rsidRPr="00DC15DA">
        <w:rPr>
          <w:rFonts w:ascii="Times New Roman" w:hAnsi="Times New Roman" w:cs="Times New Roman"/>
          <w:sz w:val="21"/>
          <w:szCs w:val="21"/>
        </w:rPr>
        <w:t xml:space="preserve">The standard lexical reference for all Greek terms discussed in this section is Walter Bauer, Frederick W. Danker, William F. Arndt, and F. Wilbur Gingrich, A </w:t>
      </w:r>
      <w:proofErr w:type="gramStart"/>
      <w:r w:rsidRPr="00DC15DA">
        <w:rPr>
          <w:rFonts w:ascii="Times New Roman" w:hAnsi="Times New Roman" w:cs="Times New Roman"/>
          <w:sz w:val="21"/>
          <w:szCs w:val="21"/>
        </w:rPr>
        <w:t>Greek-English</w:t>
      </w:r>
      <w:proofErr w:type="gramEnd"/>
      <w:r w:rsidRPr="00DC15DA">
        <w:rPr>
          <w:rFonts w:ascii="Times New Roman" w:hAnsi="Times New Roman" w:cs="Times New Roman"/>
          <w:sz w:val="21"/>
          <w:szCs w:val="21"/>
        </w:rPr>
        <w:t xml:space="preserve"> Lexicon of the New Testament and Other Early Christian Literature, 3rd ed. (Chicago: University of Chicago Press, 2000), hereafter BDAG. For </w:t>
      </w:r>
      <w:proofErr w:type="spellStart"/>
      <w:r w:rsidRPr="00DC15DA">
        <w:rPr>
          <w:rFonts w:ascii="Times New Roman" w:hAnsi="Times New Roman" w:cs="Times New Roman"/>
          <w:sz w:val="21"/>
          <w:szCs w:val="21"/>
        </w:rPr>
        <w:t>charis</w:t>
      </w:r>
      <w:proofErr w:type="spellEnd"/>
      <w:r w:rsidRPr="00DC15DA">
        <w:rPr>
          <w:rFonts w:ascii="Times New Roman" w:hAnsi="Times New Roman" w:cs="Times New Roman"/>
          <w:sz w:val="21"/>
          <w:szCs w:val="21"/>
        </w:rPr>
        <w:t xml:space="preserve"> see BDAG </w:t>
      </w:r>
      <w:proofErr w:type="spellStart"/>
      <w:r w:rsidRPr="00DC15DA">
        <w:rPr>
          <w:rFonts w:ascii="Times New Roman" w:hAnsi="Times New Roman" w:cs="Times New Roman"/>
          <w:sz w:val="21"/>
          <w:szCs w:val="21"/>
        </w:rPr>
        <w:t>s.v.</w:t>
      </w:r>
      <w:proofErr w:type="spellEnd"/>
      <w:r w:rsidRPr="00DC15DA">
        <w:rPr>
          <w:rFonts w:ascii="Times New Roman" w:hAnsi="Times New Roman" w:cs="Times New Roman"/>
          <w:sz w:val="21"/>
          <w:szCs w:val="21"/>
        </w:rPr>
        <w:t xml:space="preserve"> '</w:t>
      </w:r>
      <w:proofErr w:type="spellStart"/>
      <w:r w:rsidRPr="00DC15DA">
        <w:rPr>
          <w:rFonts w:ascii="Times New Roman" w:hAnsi="Times New Roman" w:cs="Times New Roman"/>
          <w:sz w:val="21"/>
          <w:szCs w:val="21"/>
        </w:rPr>
        <w:t>charis</w:t>
      </w:r>
      <w:proofErr w:type="spellEnd"/>
      <w:r w:rsidRPr="00DC15DA">
        <w:rPr>
          <w:rFonts w:ascii="Times New Roman" w:hAnsi="Times New Roman" w:cs="Times New Roman"/>
          <w:sz w:val="21"/>
          <w:szCs w:val="21"/>
        </w:rPr>
        <w:t xml:space="preserve">,' 1079-1081; for charisma, </w:t>
      </w:r>
      <w:proofErr w:type="spellStart"/>
      <w:r w:rsidRPr="00DC15DA">
        <w:rPr>
          <w:rFonts w:ascii="Times New Roman" w:hAnsi="Times New Roman" w:cs="Times New Roman"/>
          <w:sz w:val="21"/>
          <w:szCs w:val="21"/>
        </w:rPr>
        <w:t>s.v.</w:t>
      </w:r>
      <w:proofErr w:type="spellEnd"/>
      <w:r w:rsidRPr="00DC15DA">
        <w:rPr>
          <w:rFonts w:ascii="Times New Roman" w:hAnsi="Times New Roman" w:cs="Times New Roman"/>
          <w:sz w:val="21"/>
          <w:szCs w:val="21"/>
        </w:rPr>
        <w:t xml:space="preserve"> 'charisma,' 1081.</w:t>
      </w:r>
    </w:p>
    <w:p w14:paraId="29FD75BC" w14:textId="77777777" w:rsidR="002459C4" w:rsidRPr="00DC15DA" w:rsidRDefault="00000000" w:rsidP="00DC15DA">
      <w:pPr>
        <w:spacing w:after="120" w:line="276" w:lineRule="auto"/>
        <w:ind w:left="360" w:hanging="360"/>
        <w:rPr>
          <w:rFonts w:ascii="Times New Roman" w:hAnsi="Times New Roman" w:cs="Times New Roman"/>
        </w:rPr>
      </w:pPr>
      <w:r w:rsidRPr="00DC15DA">
        <w:rPr>
          <w:rFonts w:ascii="Times New Roman" w:hAnsi="Times New Roman" w:cs="Times New Roman"/>
          <w:b/>
          <w:bCs/>
          <w:sz w:val="21"/>
          <w:szCs w:val="21"/>
        </w:rPr>
        <w:t xml:space="preserve">15.  </w:t>
      </w:r>
      <w:r w:rsidRPr="00DC15DA">
        <w:rPr>
          <w:rFonts w:ascii="Times New Roman" w:hAnsi="Times New Roman" w:cs="Times New Roman"/>
          <w:sz w:val="21"/>
          <w:szCs w:val="21"/>
        </w:rPr>
        <w:t xml:space="preserve">Fee, God's Empowering Presence, 31-35. Fee's description of charismata as 'grace in action' rather than possessions the believer carries between occasions of use is the single most illuminating terminological observation available in </w:t>
      </w:r>
      <w:proofErr w:type="gramStart"/>
      <w:r w:rsidRPr="00DC15DA">
        <w:rPr>
          <w:rFonts w:ascii="Times New Roman" w:hAnsi="Times New Roman" w:cs="Times New Roman"/>
          <w:sz w:val="21"/>
          <w:szCs w:val="21"/>
        </w:rPr>
        <w:t>the secondary</w:t>
      </w:r>
      <w:proofErr w:type="gramEnd"/>
      <w:r w:rsidRPr="00DC15DA">
        <w:rPr>
          <w:rFonts w:ascii="Times New Roman" w:hAnsi="Times New Roman" w:cs="Times New Roman"/>
          <w:sz w:val="21"/>
          <w:szCs w:val="21"/>
        </w:rPr>
        <w:t xml:space="preserve"> literature.</w:t>
      </w:r>
    </w:p>
    <w:p w14:paraId="7B9A70F4" w14:textId="77777777" w:rsidR="002459C4" w:rsidRPr="00DC15DA" w:rsidRDefault="00000000" w:rsidP="00DC15DA">
      <w:pPr>
        <w:spacing w:after="120" w:line="276" w:lineRule="auto"/>
        <w:ind w:left="360" w:hanging="360"/>
        <w:rPr>
          <w:rFonts w:ascii="Times New Roman" w:hAnsi="Times New Roman" w:cs="Times New Roman"/>
        </w:rPr>
      </w:pPr>
      <w:r w:rsidRPr="00DC15DA">
        <w:rPr>
          <w:rFonts w:ascii="Times New Roman" w:hAnsi="Times New Roman" w:cs="Times New Roman"/>
          <w:b/>
          <w:bCs/>
          <w:sz w:val="21"/>
          <w:szCs w:val="21"/>
        </w:rPr>
        <w:t>16</w:t>
      </w:r>
      <w:proofErr w:type="gramStart"/>
      <w:r w:rsidRPr="00DC15DA">
        <w:rPr>
          <w:rFonts w:ascii="Times New Roman" w:hAnsi="Times New Roman" w:cs="Times New Roman"/>
          <w:b/>
          <w:bCs/>
          <w:sz w:val="21"/>
          <w:szCs w:val="21"/>
        </w:rPr>
        <w:t xml:space="preserve">.  </w:t>
      </w:r>
      <w:r w:rsidRPr="00DC15DA">
        <w:rPr>
          <w:rFonts w:ascii="Times New Roman" w:hAnsi="Times New Roman" w:cs="Times New Roman"/>
          <w:sz w:val="21"/>
          <w:szCs w:val="21"/>
        </w:rPr>
        <w:t>The</w:t>
      </w:r>
      <w:proofErr w:type="gramEnd"/>
      <w:r w:rsidRPr="00DC15DA">
        <w:rPr>
          <w:rFonts w:ascii="Times New Roman" w:hAnsi="Times New Roman" w:cs="Times New Roman"/>
          <w:sz w:val="21"/>
          <w:szCs w:val="21"/>
        </w:rPr>
        <w:t xml:space="preserve"> Pauline deployment of </w:t>
      </w:r>
      <w:proofErr w:type="spellStart"/>
      <w:r w:rsidRPr="00DC15DA">
        <w:rPr>
          <w:rFonts w:ascii="Times New Roman" w:hAnsi="Times New Roman" w:cs="Times New Roman"/>
          <w:sz w:val="21"/>
          <w:szCs w:val="21"/>
        </w:rPr>
        <w:t>charis</w:t>
      </w:r>
      <w:proofErr w:type="spellEnd"/>
      <w:r w:rsidRPr="00DC15DA">
        <w:rPr>
          <w:rFonts w:ascii="Times New Roman" w:hAnsi="Times New Roman" w:cs="Times New Roman"/>
          <w:sz w:val="21"/>
          <w:szCs w:val="21"/>
        </w:rPr>
        <w:t xml:space="preserve"> is among the most theologically loaded in the New Testament. Its range includes the grace of salvation (Rom 3:24), the grace given to Paul for his apostolic calling (Rom 1:5; 1 Cor 15:10), and the grace given to each member for their specific role (Rom 12:6; Eph 4:7). See BDAG </w:t>
      </w:r>
      <w:proofErr w:type="spellStart"/>
      <w:r w:rsidRPr="00DC15DA">
        <w:rPr>
          <w:rFonts w:ascii="Times New Roman" w:hAnsi="Times New Roman" w:cs="Times New Roman"/>
          <w:sz w:val="21"/>
          <w:szCs w:val="21"/>
        </w:rPr>
        <w:t>s.v.</w:t>
      </w:r>
      <w:proofErr w:type="spellEnd"/>
      <w:r w:rsidRPr="00DC15DA">
        <w:rPr>
          <w:rFonts w:ascii="Times New Roman" w:hAnsi="Times New Roman" w:cs="Times New Roman"/>
          <w:sz w:val="21"/>
          <w:szCs w:val="21"/>
        </w:rPr>
        <w:t xml:space="preserve"> '</w:t>
      </w:r>
      <w:proofErr w:type="spellStart"/>
      <w:r w:rsidRPr="00DC15DA">
        <w:rPr>
          <w:rFonts w:ascii="Times New Roman" w:hAnsi="Times New Roman" w:cs="Times New Roman"/>
          <w:sz w:val="21"/>
          <w:szCs w:val="21"/>
        </w:rPr>
        <w:t>charis</w:t>
      </w:r>
      <w:proofErr w:type="spellEnd"/>
      <w:r w:rsidRPr="00DC15DA">
        <w:rPr>
          <w:rFonts w:ascii="Times New Roman" w:hAnsi="Times New Roman" w:cs="Times New Roman"/>
          <w:sz w:val="21"/>
          <w:szCs w:val="21"/>
        </w:rPr>
        <w:t>,' 1080.</w:t>
      </w:r>
    </w:p>
    <w:p w14:paraId="6EEC41AA" w14:textId="77777777" w:rsidR="002459C4" w:rsidRPr="00DC15DA" w:rsidRDefault="00000000" w:rsidP="00DC15DA">
      <w:pPr>
        <w:spacing w:after="120" w:line="276" w:lineRule="auto"/>
        <w:ind w:left="360" w:hanging="360"/>
        <w:rPr>
          <w:rFonts w:ascii="Times New Roman" w:hAnsi="Times New Roman" w:cs="Times New Roman"/>
        </w:rPr>
      </w:pPr>
      <w:r w:rsidRPr="00DC15DA">
        <w:rPr>
          <w:rFonts w:ascii="Times New Roman" w:hAnsi="Times New Roman" w:cs="Times New Roman"/>
          <w:b/>
          <w:bCs/>
          <w:sz w:val="21"/>
          <w:szCs w:val="21"/>
        </w:rPr>
        <w:t xml:space="preserve">17.  </w:t>
      </w:r>
      <w:r w:rsidRPr="00DC15DA">
        <w:rPr>
          <w:rFonts w:ascii="Times New Roman" w:hAnsi="Times New Roman" w:cs="Times New Roman"/>
          <w:sz w:val="21"/>
          <w:szCs w:val="21"/>
        </w:rPr>
        <w:t xml:space="preserve">Anthony C. </w:t>
      </w:r>
      <w:proofErr w:type="spellStart"/>
      <w:r w:rsidRPr="00DC15DA">
        <w:rPr>
          <w:rFonts w:ascii="Times New Roman" w:hAnsi="Times New Roman" w:cs="Times New Roman"/>
          <w:sz w:val="21"/>
          <w:szCs w:val="21"/>
        </w:rPr>
        <w:t>Thiselton</w:t>
      </w:r>
      <w:proofErr w:type="spellEnd"/>
      <w:r w:rsidRPr="00DC15DA">
        <w:rPr>
          <w:rFonts w:ascii="Times New Roman" w:hAnsi="Times New Roman" w:cs="Times New Roman"/>
          <w:sz w:val="21"/>
          <w:szCs w:val="21"/>
        </w:rPr>
        <w:t xml:space="preserve">, The First Epistle to the Corinthians, NIGTC (Grand Rapids: Eerdmans, 2000), 938-940. </w:t>
      </w:r>
      <w:proofErr w:type="spellStart"/>
      <w:r w:rsidRPr="00DC15DA">
        <w:rPr>
          <w:rFonts w:ascii="Times New Roman" w:hAnsi="Times New Roman" w:cs="Times New Roman"/>
          <w:sz w:val="21"/>
          <w:szCs w:val="21"/>
        </w:rPr>
        <w:t>Thiselton</w:t>
      </w:r>
      <w:proofErr w:type="spellEnd"/>
      <w:r w:rsidRPr="00DC15DA">
        <w:rPr>
          <w:rFonts w:ascii="Times New Roman" w:hAnsi="Times New Roman" w:cs="Times New Roman"/>
          <w:sz w:val="21"/>
          <w:szCs w:val="21"/>
        </w:rPr>
        <w:t xml:space="preserve"> provides the most careful lexical treatment of the relationship, noting that the -ma suffix in charisma is a result-suffix indicating the concrete outcome or embodiment of the action named by the root.</w:t>
      </w:r>
    </w:p>
    <w:p w14:paraId="78A00EDD" w14:textId="77777777" w:rsidR="002459C4" w:rsidRPr="00DC15DA" w:rsidRDefault="00000000" w:rsidP="00DC15DA">
      <w:pPr>
        <w:spacing w:after="120" w:line="276" w:lineRule="auto"/>
        <w:ind w:left="360" w:hanging="360"/>
        <w:rPr>
          <w:rFonts w:ascii="Times New Roman" w:hAnsi="Times New Roman" w:cs="Times New Roman"/>
        </w:rPr>
      </w:pPr>
      <w:r w:rsidRPr="00DC15DA">
        <w:rPr>
          <w:rFonts w:ascii="Times New Roman" w:hAnsi="Times New Roman" w:cs="Times New Roman"/>
          <w:b/>
          <w:bCs/>
          <w:sz w:val="21"/>
          <w:szCs w:val="21"/>
          <w:lang w:val="pt-BR"/>
        </w:rPr>
        <w:t xml:space="preserve">18.  </w:t>
      </w:r>
      <w:r w:rsidRPr="00DC15DA">
        <w:rPr>
          <w:rFonts w:ascii="Times New Roman" w:hAnsi="Times New Roman" w:cs="Times New Roman"/>
          <w:sz w:val="21"/>
          <w:szCs w:val="21"/>
          <w:lang w:val="pt-BR"/>
        </w:rPr>
        <w:t xml:space="preserve">BDAG s.v. 'dorea,' 266. </w:t>
      </w:r>
      <w:r w:rsidRPr="00DC15DA">
        <w:rPr>
          <w:rFonts w:ascii="Times New Roman" w:hAnsi="Times New Roman" w:cs="Times New Roman"/>
          <w:sz w:val="21"/>
          <w:szCs w:val="21"/>
        </w:rPr>
        <w:t xml:space="preserve">The word </w:t>
      </w:r>
      <w:proofErr w:type="spellStart"/>
      <w:r w:rsidRPr="00DC15DA">
        <w:rPr>
          <w:rFonts w:ascii="Times New Roman" w:hAnsi="Times New Roman" w:cs="Times New Roman"/>
          <w:sz w:val="21"/>
          <w:szCs w:val="21"/>
        </w:rPr>
        <w:t>dorea</w:t>
      </w:r>
      <w:proofErr w:type="spellEnd"/>
      <w:r w:rsidRPr="00DC15DA">
        <w:rPr>
          <w:rFonts w:ascii="Times New Roman" w:hAnsi="Times New Roman" w:cs="Times New Roman"/>
          <w:sz w:val="21"/>
          <w:szCs w:val="21"/>
        </w:rPr>
        <w:t xml:space="preserve"> appears in the New Testament primarily to emphasize the quality of the giving rather than the nature of the thing given: it foregrounds the graciousness, generosity, and unconditioned character of the divine act.</w:t>
      </w:r>
    </w:p>
    <w:p w14:paraId="2F673B15" w14:textId="77777777" w:rsidR="002459C4" w:rsidRPr="00DC15DA" w:rsidRDefault="00000000" w:rsidP="00DC15DA">
      <w:pPr>
        <w:spacing w:after="120" w:line="276" w:lineRule="auto"/>
        <w:ind w:left="360" w:hanging="360"/>
        <w:rPr>
          <w:rFonts w:ascii="Times New Roman" w:hAnsi="Times New Roman" w:cs="Times New Roman"/>
        </w:rPr>
      </w:pPr>
      <w:r w:rsidRPr="00DC15DA">
        <w:rPr>
          <w:rFonts w:ascii="Times New Roman" w:hAnsi="Times New Roman" w:cs="Times New Roman"/>
          <w:b/>
          <w:bCs/>
          <w:sz w:val="21"/>
          <w:szCs w:val="21"/>
        </w:rPr>
        <w:t>19</w:t>
      </w:r>
      <w:proofErr w:type="gramStart"/>
      <w:r w:rsidRPr="00DC15DA">
        <w:rPr>
          <w:rFonts w:ascii="Times New Roman" w:hAnsi="Times New Roman" w:cs="Times New Roman"/>
          <w:b/>
          <w:bCs/>
          <w:sz w:val="21"/>
          <w:szCs w:val="21"/>
        </w:rPr>
        <w:t xml:space="preserve">.  </w:t>
      </w:r>
      <w:r w:rsidRPr="00DC15DA">
        <w:rPr>
          <w:rFonts w:ascii="Times New Roman" w:hAnsi="Times New Roman" w:cs="Times New Roman"/>
          <w:sz w:val="21"/>
          <w:szCs w:val="21"/>
        </w:rPr>
        <w:t>Lincoln</w:t>
      </w:r>
      <w:proofErr w:type="gramEnd"/>
      <w:r w:rsidRPr="00DC15DA">
        <w:rPr>
          <w:rFonts w:ascii="Times New Roman" w:hAnsi="Times New Roman" w:cs="Times New Roman"/>
          <w:sz w:val="21"/>
          <w:szCs w:val="21"/>
        </w:rPr>
        <w:t xml:space="preserve">, Ephesians, 241-242; Frank Thielman, Ephesians, BECNT (Grand Rapids: Baker Academic, 2010), 265-267. Both observe that Paul chooses </w:t>
      </w:r>
      <w:proofErr w:type="spellStart"/>
      <w:r w:rsidRPr="00DC15DA">
        <w:rPr>
          <w:rFonts w:ascii="Times New Roman" w:hAnsi="Times New Roman" w:cs="Times New Roman"/>
          <w:sz w:val="21"/>
          <w:szCs w:val="21"/>
        </w:rPr>
        <w:t>dorea</w:t>
      </w:r>
      <w:proofErr w:type="spellEnd"/>
      <w:r w:rsidRPr="00DC15DA">
        <w:rPr>
          <w:rFonts w:ascii="Times New Roman" w:hAnsi="Times New Roman" w:cs="Times New Roman"/>
          <w:sz w:val="21"/>
          <w:szCs w:val="21"/>
        </w:rPr>
        <w:t xml:space="preserve"> rather than charisma in Eph 4:7 because the emphasis falls on the character of Christ's giving rather than on the specific capacities distributed.</w:t>
      </w:r>
    </w:p>
    <w:p w14:paraId="265265C7" w14:textId="77777777" w:rsidR="002459C4" w:rsidRPr="00DC15DA" w:rsidRDefault="00000000" w:rsidP="00DC15DA">
      <w:pPr>
        <w:spacing w:after="120" w:line="276" w:lineRule="auto"/>
        <w:ind w:left="360" w:hanging="360"/>
        <w:rPr>
          <w:rFonts w:ascii="Times New Roman" w:hAnsi="Times New Roman" w:cs="Times New Roman"/>
        </w:rPr>
      </w:pPr>
      <w:r w:rsidRPr="00DC15DA">
        <w:rPr>
          <w:rFonts w:ascii="Times New Roman" w:hAnsi="Times New Roman" w:cs="Times New Roman"/>
          <w:b/>
          <w:bCs/>
          <w:sz w:val="21"/>
          <w:szCs w:val="21"/>
        </w:rPr>
        <w:t xml:space="preserve">20.  </w:t>
      </w:r>
      <w:r w:rsidRPr="00DC15DA">
        <w:rPr>
          <w:rFonts w:ascii="Times New Roman" w:hAnsi="Times New Roman" w:cs="Times New Roman"/>
          <w:sz w:val="21"/>
          <w:szCs w:val="21"/>
        </w:rPr>
        <w:t>Fee, God's Empowering Presence, 159-162. Fee argues that the Trinitarian mapping of 1 Cor 12:4-6 is theologically deliberate and not merely stylistic: Paul insists that the unified divine life is the single source of all that appears to be diverse and potentially competitive ministry.</w:t>
      </w:r>
    </w:p>
    <w:p w14:paraId="42175245" w14:textId="77777777" w:rsidR="002459C4" w:rsidRPr="00DC15DA" w:rsidRDefault="00000000" w:rsidP="00DC15DA">
      <w:pPr>
        <w:spacing w:after="120" w:line="276" w:lineRule="auto"/>
        <w:ind w:left="360" w:hanging="360"/>
        <w:rPr>
          <w:rFonts w:ascii="Times New Roman" w:hAnsi="Times New Roman" w:cs="Times New Roman"/>
        </w:rPr>
      </w:pPr>
      <w:r w:rsidRPr="00DC15DA">
        <w:rPr>
          <w:rFonts w:ascii="Times New Roman" w:hAnsi="Times New Roman" w:cs="Times New Roman"/>
          <w:b/>
          <w:bCs/>
          <w:sz w:val="21"/>
          <w:szCs w:val="21"/>
          <w:lang w:val="pt-BR"/>
        </w:rPr>
        <w:t xml:space="preserve">21.  </w:t>
      </w:r>
      <w:r w:rsidRPr="00DC15DA">
        <w:rPr>
          <w:rFonts w:ascii="Times New Roman" w:hAnsi="Times New Roman" w:cs="Times New Roman"/>
          <w:sz w:val="21"/>
          <w:szCs w:val="21"/>
          <w:lang w:val="pt-BR"/>
        </w:rPr>
        <w:t xml:space="preserve">BDAG s.v. 'energema,' 335. </w:t>
      </w:r>
      <w:r w:rsidRPr="00DC15DA">
        <w:rPr>
          <w:rFonts w:ascii="Times New Roman" w:hAnsi="Times New Roman" w:cs="Times New Roman"/>
          <w:sz w:val="21"/>
          <w:szCs w:val="21"/>
        </w:rPr>
        <w:t>The noun derives from the same root Paul uses to describe God's working in the resurrection of Christ (Eph 1:20), in apostolic ministry (Gal 2:8), and in the believer's sanctification (Phil 2:13).</w:t>
      </w:r>
    </w:p>
    <w:p w14:paraId="13BBE5C7" w14:textId="77777777" w:rsidR="002459C4" w:rsidRPr="00DC15DA" w:rsidRDefault="00000000" w:rsidP="00DC15DA">
      <w:pPr>
        <w:spacing w:after="120" w:line="276" w:lineRule="auto"/>
        <w:ind w:left="360" w:hanging="360"/>
        <w:rPr>
          <w:rFonts w:ascii="Times New Roman" w:hAnsi="Times New Roman" w:cs="Times New Roman"/>
        </w:rPr>
      </w:pPr>
      <w:r w:rsidRPr="00DC15DA">
        <w:rPr>
          <w:rFonts w:ascii="Times New Roman" w:hAnsi="Times New Roman" w:cs="Times New Roman"/>
          <w:b/>
          <w:bCs/>
          <w:sz w:val="21"/>
          <w:szCs w:val="21"/>
          <w:lang w:val="pt-BR"/>
        </w:rPr>
        <w:t xml:space="preserve">22.  </w:t>
      </w:r>
      <w:r w:rsidRPr="00DC15DA">
        <w:rPr>
          <w:rFonts w:ascii="Times New Roman" w:hAnsi="Times New Roman" w:cs="Times New Roman"/>
          <w:sz w:val="21"/>
          <w:szCs w:val="21"/>
          <w:lang w:val="pt-BR"/>
        </w:rPr>
        <w:t xml:space="preserve">BDAG s.v. 'diakonia,' 230-231. </w:t>
      </w:r>
      <w:r w:rsidRPr="00DC15DA">
        <w:rPr>
          <w:rFonts w:ascii="Times New Roman" w:hAnsi="Times New Roman" w:cs="Times New Roman"/>
          <w:sz w:val="21"/>
          <w:szCs w:val="21"/>
        </w:rPr>
        <w:t xml:space="preserve">The significance of using diakonia as one of the three nouns in the 12:4-6 triad is that it establishes servanthood as the orientation of all charismatic activity, not merely of the gift of </w:t>
      </w:r>
      <w:proofErr w:type="gramStart"/>
      <w:r w:rsidRPr="00DC15DA">
        <w:rPr>
          <w:rFonts w:ascii="Times New Roman" w:hAnsi="Times New Roman" w:cs="Times New Roman"/>
          <w:sz w:val="21"/>
          <w:szCs w:val="21"/>
        </w:rPr>
        <w:t>service in particular</w:t>
      </w:r>
      <w:proofErr w:type="gramEnd"/>
      <w:r w:rsidRPr="00DC15DA">
        <w:rPr>
          <w:rFonts w:ascii="Times New Roman" w:hAnsi="Times New Roman" w:cs="Times New Roman"/>
          <w:sz w:val="21"/>
          <w:szCs w:val="21"/>
        </w:rPr>
        <w:t>.</w:t>
      </w:r>
    </w:p>
    <w:p w14:paraId="2A6ACC6D" w14:textId="77777777" w:rsidR="002459C4" w:rsidRPr="00DC15DA" w:rsidRDefault="00000000" w:rsidP="00DC15DA">
      <w:pPr>
        <w:spacing w:after="120" w:line="276" w:lineRule="auto"/>
        <w:ind w:left="360" w:hanging="360"/>
        <w:rPr>
          <w:rFonts w:ascii="Times New Roman" w:hAnsi="Times New Roman" w:cs="Times New Roman"/>
        </w:rPr>
      </w:pPr>
      <w:r w:rsidRPr="00DC15DA">
        <w:rPr>
          <w:rFonts w:ascii="Times New Roman" w:hAnsi="Times New Roman" w:cs="Times New Roman"/>
          <w:b/>
          <w:bCs/>
          <w:sz w:val="21"/>
          <w:szCs w:val="21"/>
        </w:rPr>
        <w:lastRenderedPageBreak/>
        <w:t>23</w:t>
      </w:r>
      <w:proofErr w:type="gramStart"/>
      <w:r w:rsidRPr="00DC15DA">
        <w:rPr>
          <w:rFonts w:ascii="Times New Roman" w:hAnsi="Times New Roman" w:cs="Times New Roman"/>
          <w:b/>
          <w:bCs/>
          <w:sz w:val="21"/>
          <w:szCs w:val="21"/>
        </w:rPr>
        <w:t xml:space="preserve">.  </w:t>
      </w:r>
      <w:r w:rsidRPr="00DC15DA">
        <w:rPr>
          <w:rFonts w:ascii="Times New Roman" w:hAnsi="Times New Roman" w:cs="Times New Roman"/>
          <w:sz w:val="21"/>
          <w:szCs w:val="21"/>
        </w:rPr>
        <w:t>Carson</w:t>
      </w:r>
      <w:proofErr w:type="gramEnd"/>
      <w:r w:rsidRPr="00DC15DA">
        <w:rPr>
          <w:rFonts w:ascii="Times New Roman" w:hAnsi="Times New Roman" w:cs="Times New Roman"/>
          <w:sz w:val="21"/>
          <w:szCs w:val="21"/>
        </w:rPr>
        <w:t xml:space="preserve">, Showing the Spirit, 37-38; Turner, Holy Spirit and Spiritual Gifts, 263-264. Both argue that the diversity of the lists </w:t>
      </w:r>
      <w:proofErr w:type="gramStart"/>
      <w:r w:rsidRPr="00DC15DA">
        <w:rPr>
          <w:rFonts w:ascii="Times New Roman" w:hAnsi="Times New Roman" w:cs="Times New Roman"/>
          <w:sz w:val="21"/>
          <w:szCs w:val="21"/>
        </w:rPr>
        <w:t>is itself</w:t>
      </w:r>
      <w:proofErr w:type="gramEnd"/>
      <w:r w:rsidRPr="00DC15DA">
        <w:rPr>
          <w:rFonts w:ascii="Times New Roman" w:hAnsi="Times New Roman" w:cs="Times New Roman"/>
          <w:sz w:val="21"/>
          <w:szCs w:val="21"/>
        </w:rPr>
        <w:t xml:space="preserve"> evidence that no single list intends to be exhaustive.</w:t>
      </w:r>
    </w:p>
    <w:p w14:paraId="5E312FDD" w14:textId="77777777" w:rsidR="002459C4" w:rsidRPr="00DC15DA" w:rsidRDefault="00000000" w:rsidP="00DC15DA">
      <w:pPr>
        <w:spacing w:after="120" w:line="276" w:lineRule="auto"/>
        <w:ind w:left="360" w:hanging="360"/>
        <w:rPr>
          <w:rFonts w:ascii="Times New Roman" w:hAnsi="Times New Roman" w:cs="Times New Roman"/>
        </w:rPr>
      </w:pPr>
      <w:r w:rsidRPr="00DC15DA">
        <w:rPr>
          <w:rFonts w:ascii="Times New Roman" w:hAnsi="Times New Roman" w:cs="Times New Roman"/>
          <w:b/>
          <w:bCs/>
          <w:sz w:val="21"/>
          <w:szCs w:val="21"/>
        </w:rPr>
        <w:t>24</w:t>
      </w:r>
      <w:proofErr w:type="gramStart"/>
      <w:r w:rsidRPr="00DC15DA">
        <w:rPr>
          <w:rFonts w:ascii="Times New Roman" w:hAnsi="Times New Roman" w:cs="Times New Roman"/>
          <w:b/>
          <w:bCs/>
          <w:sz w:val="21"/>
          <w:szCs w:val="21"/>
        </w:rPr>
        <w:t xml:space="preserve">.  </w:t>
      </w:r>
      <w:r w:rsidRPr="00DC15DA">
        <w:rPr>
          <w:rFonts w:ascii="Times New Roman" w:hAnsi="Times New Roman" w:cs="Times New Roman"/>
          <w:sz w:val="21"/>
          <w:szCs w:val="21"/>
        </w:rPr>
        <w:t>D</w:t>
      </w:r>
      <w:proofErr w:type="gramEnd"/>
      <w:r w:rsidRPr="00DC15DA">
        <w:rPr>
          <w:rFonts w:ascii="Times New Roman" w:hAnsi="Times New Roman" w:cs="Times New Roman"/>
          <w:sz w:val="21"/>
          <w:szCs w:val="21"/>
        </w:rPr>
        <w:t>. A. Carson, Showing the Spirit, 37-38. The five partial lists across the Pauline corpus share no single gift in all of them except prophecy.</w:t>
      </w:r>
    </w:p>
    <w:p w14:paraId="200608F4" w14:textId="77777777" w:rsidR="002459C4" w:rsidRPr="00DC15DA" w:rsidRDefault="00000000" w:rsidP="00DC15DA">
      <w:pPr>
        <w:spacing w:after="120" w:line="276" w:lineRule="auto"/>
        <w:ind w:left="360" w:hanging="360"/>
        <w:rPr>
          <w:rFonts w:ascii="Times New Roman" w:hAnsi="Times New Roman" w:cs="Times New Roman"/>
        </w:rPr>
      </w:pPr>
      <w:r w:rsidRPr="00DC15DA">
        <w:rPr>
          <w:rFonts w:ascii="Times New Roman" w:hAnsi="Times New Roman" w:cs="Times New Roman"/>
          <w:b/>
          <w:bCs/>
          <w:sz w:val="21"/>
          <w:szCs w:val="21"/>
        </w:rPr>
        <w:t xml:space="preserve">25.  </w:t>
      </w:r>
      <w:r w:rsidRPr="00DC15DA">
        <w:rPr>
          <w:rFonts w:ascii="Times New Roman" w:hAnsi="Times New Roman" w:cs="Times New Roman"/>
          <w:sz w:val="21"/>
          <w:szCs w:val="21"/>
        </w:rPr>
        <w:t xml:space="preserve">The claim that the Spirit's generosity exceeds every list Paul </w:t>
      </w:r>
      <w:proofErr w:type="gramStart"/>
      <w:r w:rsidRPr="00DC15DA">
        <w:rPr>
          <w:rFonts w:ascii="Times New Roman" w:hAnsi="Times New Roman" w:cs="Times New Roman"/>
          <w:sz w:val="21"/>
          <w:szCs w:val="21"/>
        </w:rPr>
        <w:t>produces</w:t>
      </w:r>
      <w:proofErr w:type="gramEnd"/>
      <w:r w:rsidRPr="00DC15DA">
        <w:rPr>
          <w:rFonts w:ascii="Times New Roman" w:hAnsi="Times New Roman" w:cs="Times New Roman"/>
          <w:sz w:val="21"/>
          <w:szCs w:val="21"/>
        </w:rPr>
        <w:t xml:space="preserve"> is implicit in the lists' open-endedness and is the theological ground for identifying charismata in contexts the three letters do not explicitly address.</w:t>
      </w:r>
    </w:p>
    <w:p w14:paraId="2292400D" w14:textId="77777777" w:rsidR="002459C4" w:rsidRPr="00DC15DA" w:rsidRDefault="00000000" w:rsidP="00DC15DA">
      <w:pPr>
        <w:spacing w:before="240" w:after="100" w:line="276" w:lineRule="auto"/>
        <w:rPr>
          <w:rFonts w:ascii="Times New Roman" w:hAnsi="Times New Roman" w:cs="Times New Roman"/>
        </w:rPr>
      </w:pPr>
      <w:r w:rsidRPr="00DC15DA">
        <w:rPr>
          <w:rFonts w:ascii="Times New Roman" w:hAnsi="Times New Roman" w:cs="Times New Roman"/>
          <w:b/>
          <w:bCs/>
          <w:color w:val="2E75B6"/>
          <w:sz w:val="22"/>
          <w:szCs w:val="22"/>
        </w:rPr>
        <w:t>Section I: 1 Corinthians 12-14</w:t>
      </w:r>
    </w:p>
    <w:p w14:paraId="5FAFEA2B" w14:textId="77777777" w:rsidR="002459C4" w:rsidRPr="00DC15DA" w:rsidRDefault="00000000" w:rsidP="00DC15DA">
      <w:pPr>
        <w:spacing w:after="120" w:line="276" w:lineRule="auto"/>
        <w:ind w:left="360" w:hanging="360"/>
        <w:rPr>
          <w:rFonts w:ascii="Times New Roman" w:hAnsi="Times New Roman" w:cs="Times New Roman"/>
        </w:rPr>
      </w:pPr>
      <w:r w:rsidRPr="00DC15DA">
        <w:rPr>
          <w:rFonts w:ascii="Times New Roman" w:hAnsi="Times New Roman" w:cs="Times New Roman"/>
          <w:b/>
          <w:bCs/>
          <w:sz w:val="21"/>
          <w:szCs w:val="21"/>
        </w:rPr>
        <w:t>26</w:t>
      </w:r>
      <w:proofErr w:type="gramStart"/>
      <w:r w:rsidRPr="00DC15DA">
        <w:rPr>
          <w:rFonts w:ascii="Times New Roman" w:hAnsi="Times New Roman" w:cs="Times New Roman"/>
          <w:b/>
          <w:bCs/>
          <w:sz w:val="21"/>
          <w:szCs w:val="21"/>
        </w:rPr>
        <w:t xml:space="preserve">.  </w:t>
      </w:r>
      <w:r w:rsidRPr="00DC15DA">
        <w:rPr>
          <w:rFonts w:ascii="Times New Roman" w:hAnsi="Times New Roman" w:cs="Times New Roman"/>
          <w:sz w:val="21"/>
          <w:szCs w:val="21"/>
        </w:rPr>
        <w:t>Fee</w:t>
      </w:r>
      <w:proofErr w:type="gramEnd"/>
      <w:r w:rsidRPr="00DC15DA">
        <w:rPr>
          <w:rFonts w:ascii="Times New Roman" w:hAnsi="Times New Roman" w:cs="Times New Roman"/>
          <w:sz w:val="21"/>
          <w:szCs w:val="21"/>
        </w:rPr>
        <w:t>, First Epistle to the Corinthians, 3. Fee's introduction provides the most thorough account of the Corinthian situation available in commentary format.</w:t>
      </w:r>
    </w:p>
    <w:p w14:paraId="7AB75D57" w14:textId="77777777" w:rsidR="002459C4" w:rsidRPr="00DC15DA" w:rsidRDefault="00000000" w:rsidP="00DC15DA">
      <w:pPr>
        <w:spacing w:after="120" w:line="276" w:lineRule="auto"/>
        <w:ind w:left="360" w:hanging="360"/>
        <w:rPr>
          <w:rFonts w:ascii="Times New Roman" w:hAnsi="Times New Roman" w:cs="Times New Roman"/>
        </w:rPr>
      </w:pPr>
      <w:r w:rsidRPr="00DC15DA">
        <w:rPr>
          <w:rFonts w:ascii="Times New Roman" w:hAnsi="Times New Roman" w:cs="Times New Roman"/>
          <w:b/>
          <w:bCs/>
          <w:sz w:val="21"/>
          <w:szCs w:val="21"/>
        </w:rPr>
        <w:t xml:space="preserve">27.  </w:t>
      </w:r>
      <w:proofErr w:type="spellStart"/>
      <w:r w:rsidRPr="00DC15DA">
        <w:rPr>
          <w:rFonts w:ascii="Times New Roman" w:hAnsi="Times New Roman" w:cs="Times New Roman"/>
          <w:sz w:val="21"/>
          <w:szCs w:val="21"/>
        </w:rPr>
        <w:t>Thiselton</w:t>
      </w:r>
      <w:proofErr w:type="spellEnd"/>
      <w:r w:rsidRPr="00DC15DA">
        <w:rPr>
          <w:rFonts w:ascii="Times New Roman" w:hAnsi="Times New Roman" w:cs="Times New Roman"/>
          <w:sz w:val="21"/>
          <w:szCs w:val="21"/>
        </w:rPr>
        <w:t xml:space="preserve">, First Epistle to the Corinthians, 7-12. </w:t>
      </w:r>
      <w:proofErr w:type="spellStart"/>
      <w:r w:rsidRPr="00DC15DA">
        <w:rPr>
          <w:rFonts w:ascii="Times New Roman" w:hAnsi="Times New Roman" w:cs="Times New Roman"/>
          <w:sz w:val="21"/>
          <w:szCs w:val="21"/>
        </w:rPr>
        <w:t>Thiselton's</w:t>
      </w:r>
      <w:proofErr w:type="spellEnd"/>
      <w:r w:rsidRPr="00DC15DA">
        <w:rPr>
          <w:rFonts w:ascii="Times New Roman" w:hAnsi="Times New Roman" w:cs="Times New Roman"/>
          <w:sz w:val="21"/>
          <w:szCs w:val="21"/>
        </w:rPr>
        <w:t xml:space="preserve"> reconstruction of the Corinthian situation, while more cautious than Fee's, reaches broadly compatible conclusions about social stratification in the community's conflicts.</w:t>
      </w:r>
    </w:p>
    <w:p w14:paraId="6784DE1F" w14:textId="77777777" w:rsidR="002459C4" w:rsidRPr="00DC15DA" w:rsidRDefault="00000000" w:rsidP="00DC15DA">
      <w:pPr>
        <w:spacing w:after="120" w:line="276" w:lineRule="auto"/>
        <w:ind w:left="360" w:hanging="360"/>
        <w:rPr>
          <w:rFonts w:ascii="Times New Roman" w:hAnsi="Times New Roman" w:cs="Times New Roman"/>
        </w:rPr>
      </w:pPr>
      <w:r w:rsidRPr="00DC15DA">
        <w:rPr>
          <w:rFonts w:ascii="Times New Roman" w:hAnsi="Times New Roman" w:cs="Times New Roman"/>
          <w:b/>
          <w:bCs/>
          <w:sz w:val="21"/>
          <w:szCs w:val="21"/>
        </w:rPr>
        <w:t>28</w:t>
      </w:r>
      <w:proofErr w:type="gramStart"/>
      <w:r w:rsidRPr="00DC15DA">
        <w:rPr>
          <w:rFonts w:ascii="Times New Roman" w:hAnsi="Times New Roman" w:cs="Times New Roman"/>
          <w:b/>
          <w:bCs/>
          <w:sz w:val="21"/>
          <w:szCs w:val="21"/>
        </w:rPr>
        <w:t xml:space="preserve">.  </w:t>
      </w:r>
      <w:r w:rsidRPr="00DC15DA">
        <w:rPr>
          <w:rFonts w:ascii="Times New Roman" w:hAnsi="Times New Roman" w:cs="Times New Roman"/>
          <w:sz w:val="21"/>
          <w:szCs w:val="21"/>
        </w:rPr>
        <w:t>The</w:t>
      </w:r>
      <w:proofErr w:type="gramEnd"/>
      <w:r w:rsidRPr="00DC15DA">
        <w:rPr>
          <w:rFonts w:ascii="Times New Roman" w:hAnsi="Times New Roman" w:cs="Times New Roman"/>
          <w:sz w:val="21"/>
          <w:szCs w:val="21"/>
        </w:rPr>
        <w:t xml:space="preserve"> language of over-realized eschatology derives primarily from C. K. Barrett and was developed with </w:t>
      </w:r>
      <w:proofErr w:type="gramStart"/>
      <w:r w:rsidRPr="00DC15DA">
        <w:rPr>
          <w:rFonts w:ascii="Times New Roman" w:hAnsi="Times New Roman" w:cs="Times New Roman"/>
          <w:sz w:val="21"/>
          <w:szCs w:val="21"/>
        </w:rPr>
        <w:t>particular force</w:t>
      </w:r>
      <w:proofErr w:type="gramEnd"/>
      <w:r w:rsidRPr="00DC15DA">
        <w:rPr>
          <w:rFonts w:ascii="Times New Roman" w:hAnsi="Times New Roman" w:cs="Times New Roman"/>
          <w:sz w:val="21"/>
          <w:szCs w:val="21"/>
        </w:rPr>
        <w:t xml:space="preserve"> by Fee. See Fee, First Epistle to the Corinthians, 12-15, and God's Empowering Presence, 87-92.</w:t>
      </w:r>
    </w:p>
    <w:p w14:paraId="6F4A2D7D" w14:textId="77777777" w:rsidR="002459C4" w:rsidRPr="00DC15DA" w:rsidRDefault="00000000" w:rsidP="00DC15DA">
      <w:pPr>
        <w:spacing w:after="120" w:line="276" w:lineRule="auto"/>
        <w:ind w:left="360" w:hanging="360"/>
        <w:rPr>
          <w:rFonts w:ascii="Times New Roman" w:hAnsi="Times New Roman" w:cs="Times New Roman"/>
        </w:rPr>
      </w:pPr>
      <w:r w:rsidRPr="00DC15DA">
        <w:rPr>
          <w:rFonts w:ascii="Times New Roman" w:hAnsi="Times New Roman" w:cs="Times New Roman"/>
          <w:b/>
          <w:bCs/>
          <w:sz w:val="21"/>
          <w:szCs w:val="21"/>
        </w:rPr>
        <w:t>29</w:t>
      </w:r>
      <w:proofErr w:type="gramStart"/>
      <w:r w:rsidRPr="00DC15DA">
        <w:rPr>
          <w:rFonts w:ascii="Times New Roman" w:hAnsi="Times New Roman" w:cs="Times New Roman"/>
          <w:b/>
          <w:bCs/>
          <w:sz w:val="21"/>
          <w:szCs w:val="21"/>
        </w:rPr>
        <w:t xml:space="preserve">.  </w:t>
      </w:r>
      <w:r w:rsidRPr="00DC15DA">
        <w:rPr>
          <w:rFonts w:ascii="Times New Roman" w:hAnsi="Times New Roman" w:cs="Times New Roman"/>
          <w:sz w:val="21"/>
          <w:szCs w:val="21"/>
        </w:rPr>
        <w:t>Richard</w:t>
      </w:r>
      <w:proofErr w:type="gramEnd"/>
      <w:r w:rsidRPr="00DC15DA">
        <w:rPr>
          <w:rFonts w:ascii="Times New Roman" w:hAnsi="Times New Roman" w:cs="Times New Roman"/>
          <w:sz w:val="21"/>
          <w:szCs w:val="21"/>
        </w:rPr>
        <w:t xml:space="preserve"> B. Hays, First Corinthians, Interpretation (Louisville: Westminster John Knox, 1997), 5-8. Hays draws attention to the specific social dynamics of Corinth as a Roman colony with a culture of competitive honor-display.</w:t>
      </w:r>
    </w:p>
    <w:p w14:paraId="0BC019A3" w14:textId="77777777" w:rsidR="002459C4" w:rsidRPr="00DC15DA" w:rsidRDefault="00000000" w:rsidP="00DC15DA">
      <w:pPr>
        <w:spacing w:after="120" w:line="276" w:lineRule="auto"/>
        <w:ind w:left="360" w:hanging="360"/>
        <w:rPr>
          <w:rFonts w:ascii="Times New Roman" w:hAnsi="Times New Roman" w:cs="Times New Roman"/>
        </w:rPr>
      </w:pPr>
      <w:r w:rsidRPr="00DC15DA">
        <w:rPr>
          <w:rFonts w:ascii="Times New Roman" w:hAnsi="Times New Roman" w:cs="Times New Roman"/>
          <w:b/>
          <w:bCs/>
          <w:sz w:val="21"/>
          <w:szCs w:val="21"/>
        </w:rPr>
        <w:t>30</w:t>
      </w:r>
      <w:proofErr w:type="gramStart"/>
      <w:r w:rsidRPr="00DC15DA">
        <w:rPr>
          <w:rFonts w:ascii="Times New Roman" w:hAnsi="Times New Roman" w:cs="Times New Roman"/>
          <w:b/>
          <w:bCs/>
          <w:sz w:val="21"/>
          <w:szCs w:val="21"/>
        </w:rPr>
        <w:t xml:space="preserve">.  </w:t>
      </w:r>
      <w:r w:rsidRPr="00DC15DA">
        <w:rPr>
          <w:rFonts w:ascii="Times New Roman" w:hAnsi="Times New Roman" w:cs="Times New Roman"/>
          <w:sz w:val="21"/>
          <w:szCs w:val="21"/>
        </w:rPr>
        <w:t>Fee</w:t>
      </w:r>
      <w:proofErr w:type="gramEnd"/>
      <w:r w:rsidRPr="00DC15DA">
        <w:rPr>
          <w:rFonts w:ascii="Times New Roman" w:hAnsi="Times New Roman" w:cs="Times New Roman"/>
          <w:sz w:val="21"/>
          <w:szCs w:val="21"/>
        </w:rPr>
        <w:t>, First Epistle to the Corinthians, 572-574. Fee is insistent that the cross-theology of chapters 1-4 is not preliminary material but the theological foundation without which the entire letter collapses.</w:t>
      </w:r>
    </w:p>
    <w:p w14:paraId="63A43431" w14:textId="77777777" w:rsidR="002459C4" w:rsidRPr="00DC15DA" w:rsidRDefault="00000000" w:rsidP="00DC15DA">
      <w:pPr>
        <w:spacing w:after="120" w:line="276" w:lineRule="auto"/>
        <w:ind w:left="360" w:hanging="360"/>
        <w:rPr>
          <w:rFonts w:ascii="Times New Roman" w:hAnsi="Times New Roman" w:cs="Times New Roman"/>
        </w:rPr>
      </w:pPr>
      <w:r w:rsidRPr="00DC15DA">
        <w:rPr>
          <w:rFonts w:ascii="Times New Roman" w:hAnsi="Times New Roman" w:cs="Times New Roman"/>
          <w:b/>
          <w:bCs/>
          <w:sz w:val="21"/>
          <w:szCs w:val="21"/>
        </w:rPr>
        <w:t xml:space="preserve">31.  </w:t>
      </w:r>
      <w:proofErr w:type="spellStart"/>
      <w:r w:rsidRPr="00DC15DA">
        <w:rPr>
          <w:rFonts w:ascii="Times New Roman" w:hAnsi="Times New Roman" w:cs="Times New Roman"/>
          <w:sz w:val="21"/>
          <w:szCs w:val="21"/>
        </w:rPr>
        <w:t>Thiselton</w:t>
      </w:r>
      <w:proofErr w:type="spellEnd"/>
      <w:r w:rsidRPr="00DC15DA">
        <w:rPr>
          <w:rFonts w:ascii="Times New Roman" w:hAnsi="Times New Roman" w:cs="Times New Roman"/>
          <w:sz w:val="21"/>
          <w:szCs w:val="21"/>
        </w:rPr>
        <w:t xml:space="preserve">, First Epistle to the Corinthians, 922-925. </w:t>
      </w:r>
      <w:proofErr w:type="spellStart"/>
      <w:r w:rsidRPr="00DC15DA">
        <w:rPr>
          <w:rFonts w:ascii="Times New Roman" w:hAnsi="Times New Roman" w:cs="Times New Roman"/>
          <w:sz w:val="21"/>
          <w:szCs w:val="21"/>
        </w:rPr>
        <w:t>Thiselton's</w:t>
      </w:r>
      <w:proofErr w:type="spellEnd"/>
      <w:r w:rsidRPr="00DC15DA">
        <w:rPr>
          <w:rFonts w:ascii="Times New Roman" w:hAnsi="Times New Roman" w:cs="Times New Roman"/>
          <w:sz w:val="21"/>
          <w:szCs w:val="21"/>
        </w:rPr>
        <w:t xml:space="preserve"> analysis of the connection between the body theology of chapter 6 and the body metaphor of chapter 12 is among the more illuminating structural observations in his commentary.</w:t>
      </w:r>
    </w:p>
    <w:p w14:paraId="2D731B90" w14:textId="77777777" w:rsidR="002459C4" w:rsidRPr="00DC15DA" w:rsidRDefault="00000000" w:rsidP="00DC15DA">
      <w:pPr>
        <w:spacing w:after="120" w:line="276" w:lineRule="auto"/>
        <w:ind w:left="360" w:hanging="360"/>
        <w:rPr>
          <w:rFonts w:ascii="Times New Roman" w:hAnsi="Times New Roman" w:cs="Times New Roman"/>
        </w:rPr>
      </w:pPr>
      <w:r w:rsidRPr="00DC15DA">
        <w:rPr>
          <w:rFonts w:ascii="Times New Roman" w:hAnsi="Times New Roman" w:cs="Times New Roman"/>
          <w:b/>
          <w:bCs/>
          <w:sz w:val="21"/>
          <w:szCs w:val="21"/>
        </w:rPr>
        <w:t>32</w:t>
      </w:r>
      <w:proofErr w:type="gramStart"/>
      <w:r w:rsidRPr="00DC15DA">
        <w:rPr>
          <w:rFonts w:ascii="Times New Roman" w:hAnsi="Times New Roman" w:cs="Times New Roman"/>
          <w:b/>
          <w:bCs/>
          <w:sz w:val="21"/>
          <w:szCs w:val="21"/>
        </w:rPr>
        <w:t xml:space="preserve">.  </w:t>
      </w:r>
      <w:r w:rsidRPr="00DC15DA">
        <w:rPr>
          <w:rFonts w:ascii="Times New Roman" w:hAnsi="Times New Roman" w:cs="Times New Roman"/>
          <w:sz w:val="21"/>
          <w:szCs w:val="21"/>
        </w:rPr>
        <w:t>Hays</w:t>
      </w:r>
      <w:proofErr w:type="gramEnd"/>
      <w:r w:rsidRPr="00DC15DA">
        <w:rPr>
          <w:rFonts w:ascii="Times New Roman" w:hAnsi="Times New Roman" w:cs="Times New Roman"/>
          <w:sz w:val="21"/>
          <w:szCs w:val="21"/>
        </w:rPr>
        <w:t>, First Corinthians, 196-197. The Lord's Supper passage in chapter 11 is not simply a liturgical correction; it is a diagnosis of the same disease that produces the charismata crisis. The community's divisions are being enacted sacramentally.</w:t>
      </w:r>
    </w:p>
    <w:p w14:paraId="33F51C09" w14:textId="77777777" w:rsidR="002459C4" w:rsidRPr="00DC15DA" w:rsidRDefault="00000000" w:rsidP="00DC15DA">
      <w:pPr>
        <w:spacing w:after="120" w:line="276" w:lineRule="auto"/>
        <w:ind w:left="360" w:hanging="360"/>
        <w:rPr>
          <w:rFonts w:ascii="Times New Roman" w:hAnsi="Times New Roman" w:cs="Times New Roman"/>
        </w:rPr>
      </w:pPr>
      <w:r w:rsidRPr="00DC15DA">
        <w:rPr>
          <w:rFonts w:ascii="Times New Roman" w:hAnsi="Times New Roman" w:cs="Times New Roman"/>
          <w:b/>
          <w:bCs/>
          <w:sz w:val="21"/>
          <w:szCs w:val="21"/>
        </w:rPr>
        <w:t xml:space="preserve">33.  </w:t>
      </w:r>
      <w:r w:rsidRPr="00DC15DA">
        <w:rPr>
          <w:rFonts w:ascii="Times New Roman" w:hAnsi="Times New Roman" w:cs="Times New Roman"/>
          <w:sz w:val="21"/>
          <w:szCs w:val="21"/>
        </w:rPr>
        <w:t xml:space="preserve">Fee, God's Empowering Presence, 159-162. Fee observes that the three-noun, three-person structure of 12:4-6 is probably Paul's most concentrated </w:t>
      </w:r>
      <w:proofErr w:type="spellStart"/>
      <w:r w:rsidRPr="00DC15DA">
        <w:rPr>
          <w:rFonts w:ascii="Times New Roman" w:hAnsi="Times New Roman" w:cs="Times New Roman"/>
          <w:sz w:val="21"/>
          <w:szCs w:val="21"/>
        </w:rPr>
        <w:t>pneumatological</w:t>
      </w:r>
      <w:proofErr w:type="spellEnd"/>
      <w:r w:rsidRPr="00DC15DA">
        <w:rPr>
          <w:rFonts w:ascii="Times New Roman" w:hAnsi="Times New Roman" w:cs="Times New Roman"/>
          <w:sz w:val="21"/>
          <w:szCs w:val="21"/>
        </w:rPr>
        <w:t xml:space="preserve"> statement outside of 2 Cor 13:14 and the opening of Ephesians.</w:t>
      </w:r>
    </w:p>
    <w:p w14:paraId="5D414C00" w14:textId="77777777" w:rsidR="002459C4" w:rsidRPr="00DC15DA" w:rsidRDefault="00000000" w:rsidP="00DC15DA">
      <w:pPr>
        <w:spacing w:after="120" w:line="276" w:lineRule="auto"/>
        <w:ind w:left="360" w:hanging="360"/>
        <w:rPr>
          <w:rFonts w:ascii="Times New Roman" w:hAnsi="Times New Roman" w:cs="Times New Roman"/>
        </w:rPr>
      </w:pPr>
      <w:r w:rsidRPr="00DC15DA">
        <w:rPr>
          <w:rFonts w:ascii="Times New Roman" w:hAnsi="Times New Roman" w:cs="Times New Roman"/>
          <w:b/>
          <w:bCs/>
          <w:sz w:val="21"/>
          <w:szCs w:val="21"/>
        </w:rPr>
        <w:t xml:space="preserve">34.  </w:t>
      </w:r>
      <w:proofErr w:type="spellStart"/>
      <w:r w:rsidRPr="00DC15DA">
        <w:rPr>
          <w:rFonts w:ascii="Times New Roman" w:hAnsi="Times New Roman" w:cs="Times New Roman"/>
          <w:sz w:val="21"/>
          <w:szCs w:val="21"/>
        </w:rPr>
        <w:t>Thiselton</w:t>
      </w:r>
      <w:proofErr w:type="spellEnd"/>
      <w:r w:rsidRPr="00DC15DA">
        <w:rPr>
          <w:rFonts w:ascii="Times New Roman" w:hAnsi="Times New Roman" w:cs="Times New Roman"/>
          <w:sz w:val="21"/>
          <w:szCs w:val="21"/>
        </w:rPr>
        <w:t xml:space="preserve">, First Epistle to the Corinthians, 928-933. </w:t>
      </w:r>
      <w:proofErr w:type="spellStart"/>
      <w:r w:rsidRPr="00DC15DA">
        <w:rPr>
          <w:rFonts w:ascii="Times New Roman" w:hAnsi="Times New Roman" w:cs="Times New Roman"/>
          <w:sz w:val="21"/>
          <w:szCs w:val="21"/>
        </w:rPr>
        <w:t>Thiselton</w:t>
      </w:r>
      <w:proofErr w:type="spellEnd"/>
      <w:r w:rsidRPr="00DC15DA">
        <w:rPr>
          <w:rFonts w:ascii="Times New Roman" w:hAnsi="Times New Roman" w:cs="Times New Roman"/>
          <w:sz w:val="21"/>
          <w:szCs w:val="21"/>
        </w:rPr>
        <w:t xml:space="preserve"> provides a careful lexical analysis of all three nouns and concludes that while they shade in different semantic directions, Paul is not constructing a taxonomy but exhausting the field of description from three complementary angles.</w:t>
      </w:r>
    </w:p>
    <w:p w14:paraId="2D0D87D3" w14:textId="77777777" w:rsidR="002459C4" w:rsidRPr="00DC15DA" w:rsidRDefault="00000000" w:rsidP="00DC15DA">
      <w:pPr>
        <w:spacing w:after="120" w:line="276" w:lineRule="auto"/>
        <w:ind w:left="360" w:hanging="360"/>
        <w:rPr>
          <w:rFonts w:ascii="Times New Roman" w:hAnsi="Times New Roman" w:cs="Times New Roman"/>
        </w:rPr>
      </w:pPr>
      <w:r w:rsidRPr="00DC15DA">
        <w:rPr>
          <w:rFonts w:ascii="Times New Roman" w:hAnsi="Times New Roman" w:cs="Times New Roman"/>
          <w:b/>
          <w:bCs/>
          <w:sz w:val="21"/>
          <w:szCs w:val="21"/>
        </w:rPr>
        <w:t>35</w:t>
      </w:r>
      <w:proofErr w:type="gramStart"/>
      <w:r w:rsidRPr="00DC15DA">
        <w:rPr>
          <w:rFonts w:ascii="Times New Roman" w:hAnsi="Times New Roman" w:cs="Times New Roman"/>
          <w:b/>
          <w:bCs/>
          <w:sz w:val="21"/>
          <w:szCs w:val="21"/>
        </w:rPr>
        <w:t xml:space="preserve">.  </w:t>
      </w:r>
      <w:r w:rsidRPr="00DC15DA">
        <w:rPr>
          <w:rFonts w:ascii="Times New Roman" w:hAnsi="Times New Roman" w:cs="Times New Roman"/>
          <w:sz w:val="21"/>
          <w:szCs w:val="21"/>
        </w:rPr>
        <w:t>Carson</w:t>
      </w:r>
      <w:proofErr w:type="gramEnd"/>
      <w:r w:rsidRPr="00DC15DA">
        <w:rPr>
          <w:rFonts w:ascii="Times New Roman" w:hAnsi="Times New Roman" w:cs="Times New Roman"/>
          <w:sz w:val="21"/>
          <w:szCs w:val="21"/>
        </w:rPr>
        <w:t xml:space="preserve">, Showing the Spirit, 33-37. Carson notes that the phrase pros to </w:t>
      </w:r>
      <w:proofErr w:type="spellStart"/>
      <w:r w:rsidRPr="00DC15DA">
        <w:rPr>
          <w:rFonts w:ascii="Times New Roman" w:hAnsi="Times New Roman" w:cs="Times New Roman"/>
          <w:sz w:val="21"/>
          <w:szCs w:val="21"/>
        </w:rPr>
        <w:t>sumpheron</w:t>
      </w:r>
      <w:proofErr w:type="spellEnd"/>
      <w:r w:rsidRPr="00DC15DA">
        <w:rPr>
          <w:rFonts w:ascii="Times New Roman" w:hAnsi="Times New Roman" w:cs="Times New Roman"/>
          <w:sz w:val="21"/>
          <w:szCs w:val="21"/>
        </w:rPr>
        <w:t xml:space="preserve"> is definitional rather than merely directional: it does not simply indicate that gifts should be used for the common good but specifies the common good as constitutive of what a charisma is.</w:t>
      </w:r>
    </w:p>
    <w:p w14:paraId="7B206BBC" w14:textId="77777777" w:rsidR="002459C4" w:rsidRPr="00DC15DA" w:rsidRDefault="00000000" w:rsidP="00DC15DA">
      <w:pPr>
        <w:spacing w:after="120" w:line="276" w:lineRule="auto"/>
        <w:ind w:left="360" w:hanging="360"/>
        <w:rPr>
          <w:rFonts w:ascii="Times New Roman" w:hAnsi="Times New Roman" w:cs="Times New Roman"/>
        </w:rPr>
      </w:pPr>
      <w:r w:rsidRPr="00DC15DA">
        <w:rPr>
          <w:rFonts w:ascii="Times New Roman" w:hAnsi="Times New Roman" w:cs="Times New Roman"/>
          <w:b/>
          <w:bCs/>
          <w:sz w:val="21"/>
          <w:szCs w:val="21"/>
        </w:rPr>
        <w:t>36</w:t>
      </w:r>
      <w:proofErr w:type="gramStart"/>
      <w:r w:rsidRPr="00DC15DA">
        <w:rPr>
          <w:rFonts w:ascii="Times New Roman" w:hAnsi="Times New Roman" w:cs="Times New Roman"/>
          <w:b/>
          <w:bCs/>
          <w:sz w:val="21"/>
          <w:szCs w:val="21"/>
        </w:rPr>
        <w:t xml:space="preserve">.  </w:t>
      </w:r>
      <w:r w:rsidRPr="00DC15DA">
        <w:rPr>
          <w:rFonts w:ascii="Times New Roman" w:hAnsi="Times New Roman" w:cs="Times New Roman"/>
          <w:sz w:val="21"/>
          <w:szCs w:val="21"/>
        </w:rPr>
        <w:t>Fee</w:t>
      </w:r>
      <w:proofErr w:type="gramEnd"/>
      <w:r w:rsidRPr="00DC15DA">
        <w:rPr>
          <w:rFonts w:ascii="Times New Roman" w:hAnsi="Times New Roman" w:cs="Times New Roman"/>
          <w:sz w:val="21"/>
          <w:szCs w:val="21"/>
        </w:rPr>
        <w:t xml:space="preserve">, First Epistle to the Corinthians, 588-591. The phrase </w:t>
      </w:r>
      <w:proofErr w:type="spellStart"/>
      <w:r w:rsidRPr="00DC15DA">
        <w:rPr>
          <w:rFonts w:ascii="Times New Roman" w:hAnsi="Times New Roman" w:cs="Times New Roman"/>
          <w:sz w:val="21"/>
          <w:szCs w:val="21"/>
        </w:rPr>
        <w:t>kathos</w:t>
      </w:r>
      <w:proofErr w:type="spellEnd"/>
      <w:r w:rsidRPr="00DC15DA">
        <w:rPr>
          <w:rFonts w:ascii="Times New Roman" w:hAnsi="Times New Roman" w:cs="Times New Roman"/>
          <w:sz w:val="21"/>
          <w:szCs w:val="21"/>
        </w:rPr>
        <w:t xml:space="preserve"> </w:t>
      </w:r>
      <w:proofErr w:type="spellStart"/>
      <w:r w:rsidRPr="00DC15DA">
        <w:rPr>
          <w:rFonts w:ascii="Times New Roman" w:hAnsi="Times New Roman" w:cs="Times New Roman"/>
          <w:sz w:val="21"/>
          <w:szCs w:val="21"/>
        </w:rPr>
        <w:t>bouletai</w:t>
      </w:r>
      <w:proofErr w:type="spellEnd"/>
      <w:r w:rsidRPr="00DC15DA">
        <w:rPr>
          <w:rFonts w:ascii="Times New Roman" w:hAnsi="Times New Roman" w:cs="Times New Roman"/>
          <w:sz w:val="21"/>
          <w:szCs w:val="21"/>
        </w:rPr>
        <w:t xml:space="preserve"> establishes sovereign initiative in a way that rules out both </w:t>
      </w:r>
      <w:proofErr w:type="gramStart"/>
      <w:r w:rsidRPr="00DC15DA">
        <w:rPr>
          <w:rFonts w:ascii="Times New Roman" w:hAnsi="Times New Roman" w:cs="Times New Roman"/>
          <w:sz w:val="21"/>
          <w:szCs w:val="21"/>
        </w:rPr>
        <w:t>gifts as</w:t>
      </w:r>
      <w:proofErr w:type="gramEnd"/>
      <w:r w:rsidRPr="00DC15DA">
        <w:rPr>
          <w:rFonts w:ascii="Times New Roman" w:hAnsi="Times New Roman" w:cs="Times New Roman"/>
          <w:sz w:val="21"/>
          <w:szCs w:val="21"/>
        </w:rPr>
        <w:t xml:space="preserve"> generated by spiritual achievement and as merely natural capacities.</w:t>
      </w:r>
    </w:p>
    <w:p w14:paraId="25D21372" w14:textId="77777777" w:rsidR="002459C4" w:rsidRPr="00DC15DA" w:rsidRDefault="00000000" w:rsidP="00DC15DA">
      <w:pPr>
        <w:spacing w:after="120" w:line="276" w:lineRule="auto"/>
        <w:ind w:left="360" w:hanging="360"/>
        <w:rPr>
          <w:rFonts w:ascii="Times New Roman" w:hAnsi="Times New Roman" w:cs="Times New Roman"/>
        </w:rPr>
      </w:pPr>
      <w:r w:rsidRPr="00DC15DA">
        <w:rPr>
          <w:rFonts w:ascii="Times New Roman" w:hAnsi="Times New Roman" w:cs="Times New Roman"/>
          <w:b/>
          <w:bCs/>
          <w:sz w:val="21"/>
          <w:szCs w:val="21"/>
        </w:rPr>
        <w:lastRenderedPageBreak/>
        <w:t>37</w:t>
      </w:r>
      <w:proofErr w:type="gramStart"/>
      <w:r w:rsidRPr="00DC15DA">
        <w:rPr>
          <w:rFonts w:ascii="Times New Roman" w:hAnsi="Times New Roman" w:cs="Times New Roman"/>
          <w:b/>
          <w:bCs/>
          <w:sz w:val="21"/>
          <w:szCs w:val="21"/>
        </w:rPr>
        <w:t xml:space="preserve">.  </w:t>
      </w:r>
      <w:r w:rsidRPr="00DC15DA">
        <w:rPr>
          <w:rFonts w:ascii="Times New Roman" w:hAnsi="Times New Roman" w:cs="Times New Roman"/>
          <w:sz w:val="21"/>
          <w:szCs w:val="21"/>
        </w:rPr>
        <w:t>The</w:t>
      </w:r>
      <w:proofErr w:type="gramEnd"/>
      <w:r w:rsidRPr="00DC15DA">
        <w:rPr>
          <w:rFonts w:ascii="Times New Roman" w:hAnsi="Times New Roman" w:cs="Times New Roman"/>
          <w:sz w:val="21"/>
          <w:szCs w:val="21"/>
        </w:rPr>
        <w:t xml:space="preserve"> gifts listed in 12:8-10 are: word of wisdom, word of knowledge, faith, gifts of healing, workings of miracles, prophecy, discernment of spirits, kinds of tongues, and interpretation of tongues. See Carson, Showing the Spirit, 37-51, for an extended discussion of each gift's probable meaning and Corinthian context.</w:t>
      </w:r>
    </w:p>
    <w:p w14:paraId="0740B18B" w14:textId="77777777" w:rsidR="002459C4" w:rsidRPr="00DC15DA" w:rsidRDefault="00000000" w:rsidP="00DC15DA">
      <w:pPr>
        <w:spacing w:after="120" w:line="276" w:lineRule="auto"/>
        <w:ind w:left="360" w:hanging="360"/>
        <w:rPr>
          <w:rFonts w:ascii="Times New Roman" w:hAnsi="Times New Roman" w:cs="Times New Roman"/>
        </w:rPr>
      </w:pPr>
      <w:r w:rsidRPr="00DC15DA">
        <w:rPr>
          <w:rFonts w:ascii="Times New Roman" w:hAnsi="Times New Roman" w:cs="Times New Roman"/>
          <w:b/>
          <w:bCs/>
          <w:sz w:val="21"/>
          <w:szCs w:val="21"/>
        </w:rPr>
        <w:t>38</w:t>
      </w:r>
      <w:proofErr w:type="gramStart"/>
      <w:r w:rsidRPr="00DC15DA">
        <w:rPr>
          <w:rFonts w:ascii="Times New Roman" w:hAnsi="Times New Roman" w:cs="Times New Roman"/>
          <w:b/>
          <w:bCs/>
          <w:sz w:val="21"/>
          <w:szCs w:val="21"/>
        </w:rPr>
        <w:t xml:space="preserve">.  </w:t>
      </w:r>
      <w:r w:rsidRPr="00DC15DA">
        <w:rPr>
          <w:rFonts w:ascii="Times New Roman" w:hAnsi="Times New Roman" w:cs="Times New Roman"/>
          <w:sz w:val="21"/>
          <w:szCs w:val="21"/>
        </w:rPr>
        <w:t>Hays</w:t>
      </w:r>
      <w:proofErr w:type="gramEnd"/>
      <w:r w:rsidRPr="00DC15DA">
        <w:rPr>
          <w:rFonts w:ascii="Times New Roman" w:hAnsi="Times New Roman" w:cs="Times New Roman"/>
          <w:sz w:val="21"/>
          <w:szCs w:val="21"/>
        </w:rPr>
        <w:t>, First Corinthians, 213-216. Hays demonstrates that Paul is deploying the body metaphor against the grain of its conventional Greco-Roman use, which justified social hierarchy rather than subverted it.</w:t>
      </w:r>
    </w:p>
    <w:p w14:paraId="57E7CCA7" w14:textId="77777777" w:rsidR="002459C4" w:rsidRPr="00DC15DA" w:rsidRDefault="00000000" w:rsidP="00DC15DA">
      <w:pPr>
        <w:spacing w:after="120" w:line="276" w:lineRule="auto"/>
        <w:ind w:left="360" w:hanging="360"/>
        <w:rPr>
          <w:rFonts w:ascii="Times New Roman" w:hAnsi="Times New Roman" w:cs="Times New Roman"/>
        </w:rPr>
      </w:pPr>
      <w:r w:rsidRPr="00DC15DA">
        <w:rPr>
          <w:rFonts w:ascii="Times New Roman" w:hAnsi="Times New Roman" w:cs="Times New Roman"/>
          <w:b/>
          <w:bCs/>
          <w:sz w:val="21"/>
          <w:szCs w:val="21"/>
        </w:rPr>
        <w:t>39</w:t>
      </w:r>
      <w:proofErr w:type="gramStart"/>
      <w:r w:rsidRPr="00DC15DA">
        <w:rPr>
          <w:rFonts w:ascii="Times New Roman" w:hAnsi="Times New Roman" w:cs="Times New Roman"/>
          <w:b/>
          <w:bCs/>
          <w:sz w:val="21"/>
          <w:szCs w:val="21"/>
        </w:rPr>
        <w:t xml:space="preserve">.  </w:t>
      </w:r>
      <w:r w:rsidRPr="00DC15DA">
        <w:rPr>
          <w:rFonts w:ascii="Times New Roman" w:hAnsi="Times New Roman" w:cs="Times New Roman"/>
          <w:sz w:val="21"/>
          <w:szCs w:val="21"/>
        </w:rPr>
        <w:t>Fee</w:t>
      </w:r>
      <w:proofErr w:type="gramEnd"/>
      <w:r w:rsidRPr="00DC15DA">
        <w:rPr>
          <w:rFonts w:ascii="Times New Roman" w:hAnsi="Times New Roman" w:cs="Times New Roman"/>
          <w:sz w:val="21"/>
          <w:szCs w:val="21"/>
        </w:rPr>
        <w:t>, First Epistle to the Corinthians, 609-614. Fee's analysis of the honor-inversion in 12:22-26 resists the temptation to soften Paul's argument into mere encouragement and insists that Paul is making a claim about the Creator's design.</w:t>
      </w:r>
    </w:p>
    <w:p w14:paraId="72A3147B" w14:textId="77777777" w:rsidR="002459C4" w:rsidRPr="00DC15DA" w:rsidRDefault="00000000" w:rsidP="00DC15DA">
      <w:pPr>
        <w:spacing w:after="120" w:line="276" w:lineRule="auto"/>
        <w:ind w:left="360" w:hanging="360"/>
        <w:rPr>
          <w:rFonts w:ascii="Times New Roman" w:hAnsi="Times New Roman" w:cs="Times New Roman"/>
        </w:rPr>
      </w:pPr>
      <w:r w:rsidRPr="00DC15DA">
        <w:rPr>
          <w:rFonts w:ascii="Times New Roman" w:hAnsi="Times New Roman" w:cs="Times New Roman"/>
          <w:b/>
          <w:bCs/>
          <w:sz w:val="21"/>
          <w:szCs w:val="21"/>
        </w:rPr>
        <w:t>40</w:t>
      </w:r>
      <w:proofErr w:type="gramStart"/>
      <w:r w:rsidRPr="00DC15DA">
        <w:rPr>
          <w:rFonts w:ascii="Times New Roman" w:hAnsi="Times New Roman" w:cs="Times New Roman"/>
          <w:b/>
          <w:bCs/>
          <w:sz w:val="21"/>
          <w:szCs w:val="21"/>
        </w:rPr>
        <w:t xml:space="preserve">.  </w:t>
      </w:r>
      <w:r w:rsidRPr="00DC15DA">
        <w:rPr>
          <w:rFonts w:ascii="Times New Roman" w:hAnsi="Times New Roman" w:cs="Times New Roman"/>
          <w:sz w:val="21"/>
          <w:szCs w:val="21"/>
        </w:rPr>
        <w:t>The</w:t>
      </w:r>
      <w:proofErr w:type="gramEnd"/>
      <w:r w:rsidRPr="00DC15DA">
        <w:rPr>
          <w:rFonts w:ascii="Times New Roman" w:hAnsi="Times New Roman" w:cs="Times New Roman"/>
          <w:sz w:val="21"/>
          <w:szCs w:val="21"/>
        </w:rPr>
        <w:t xml:space="preserve"> word </w:t>
      </w:r>
      <w:proofErr w:type="spellStart"/>
      <w:r w:rsidRPr="00DC15DA">
        <w:rPr>
          <w:rFonts w:ascii="Times New Roman" w:hAnsi="Times New Roman" w:cs="Times New Roman"/>
          <w:sz w:val="21"/>
          <w:szCs w:val="21"/>
        </w:rPr>
        <w:t>antilempsis</w:t>
      </w:r>
      <w:proofErr w:type="spellEnd"/>
      <w:r w:rsidRPr="00DC15DA">
        <w:rPr>
          <w:rFonts w:ascii="Times New Roman" w:hAnsi="Times New Roman" w:cs="Times New Roman"/>
          <w:sz w:val="21"/>
          <w:szCs w:val="21"/>
        </w:rPr>
        <w:t xml:space="preserve"> appears only here in the New Testament. Its cognate verb </w:t>
      </w:r>
      <w:proofErr w:type="spellStart"/>
      <w:r w:rsidRPr="00DC15DA">
        <w:rPr>
          <w:rFonts w:ascii="Times New Roman" w:hAnsi="Times New Roman" w:cs="Times New Roman"/>
          <w:sz w:val="21"/>
          <w:szCs w:val="21"/>
        </w:rPr>
        <w:t>antilambanomai</w:t>
      </w:r>
      <w:proofErr w:type="spellEnd"/>
      <w:r w:rsidRPr="00DC15DA">
        <w:rPr>
          <w:rFonts w:ascii="Times New Roman" w:hAnsi="Times New Roman" w:cs="Times New Roman"/>
          <w:sz w:val="21"/>
          <w:szCs w:val="21"/>
        </w:rPr>
        <w:t xml:space="preserve"> carries the sense of taking hold in support of another. See BDAG </w:t>
      </w:r>
      <w:proofErr w:type="spellStart"/>
      <w:r w:rsidRPr="00DC15DA">
        <w:rPr>
          <w:rFonts w:ascii="Times New Roman" w:hAnsi="Times New Roman" w:cs="Times New Roman"/>
          <w:sz w:val="21"/>
          <w:szCs w:val="21"/>
        </w:rPr>
        <w:t>s.v.</w:t>
      </w:r>
      <w:proofErr w:type="spellEnd"/>
      <w:r w:rsidRPr="00DC15DA">
        <w:rPr>
          <w:rFonts w:ascii="Times New Roman" w:hAnsi="Times New Roman" w:cs="Times New Roman"/>
          <w:sz w:val="21"/>
          <w:szCs w:val="21"/>
        </w:rPr>
        <w:t xml:space="preserve"> '</w:t>
      </w:r>
      <w:proofErr w:type="spellStart"/>
      <w:r w:rsidRPr="00DC15DA">
        <w:rPr>
          <w:rFonts w:ascii="Times New Roman" w:hAnsi="Times New Roman" w:cs="Times New Roman"/>
          <w:sz w:val="21"/>
          <w:szCs w:val="21"/>
        </w:rPr>
        <w:t>antilempsis</w:t>
      </w:r>
      <w:proofErr w:type="spellEnd"/>
      <w:r w:rsidRPr="00DC15DA">
        <w:rPr>
          <w:rFonts w:ascii="Times New Roman" w:hAnsi="Times New Roman" w:cs="Times New Roman"/>
          <w:sz w:val="21"/>
          <w:szCs w:val="21"/>
        </w:rPr>
        <w:t>.'</w:t>
      </w:r>
    </w:p>
    <w:p w14:paraId="7555AF83" w14:textId="77777777" w:rsidR="002459C4" w:rsidRPr="00DC15DA" w:rsidRDefault="00000000" w:rsidP="00DC15DA">
      <w:pPr>
        <w:spacing w:after="120" w:line="276" w:lineRule="auto"/>
        <w:ind w:left="360" w:hanging="360"/>
        <w:rPr>
          <w:rFonts w:ascii="Times New Roman" w:hAnsi="Times New Roman" w:cs="Times New Roman"/>
        </w:rPr>
      </w:pPr>
      <w:r w:rsidRPr="00DC15DA">
        <w:rPr>
          <w:rFonts w:ascii="Times New Roman" w:hAnsi="Times New Roman" w:cs="Times New Roman"/>
          <w:b/>
          <w:bCs/>
          <w:sz w:val="21"/>
          <w:szCs w:val="21"/>
        </w:rPr>
        <w:t>41</w:t>
      </w:r>
      <w:proofErr w:type="gramStart"/>
      <w:r w:rsidRPr="00DC15DA">
        <w:rPr>
          <w:rFonts w:ascii="Times New Roman" w:hAnsi="Times New Roman" w:cs="Times New Roman"/>
          <w:b/>
          <w:bCs/>
          <w:sz w:val="21"/>
          <w:szCs w:val="21"/>
        </w:rPr>
        <w:t xml:space="preserve">.  </w:t>
      </w:r>
      <w:r w:rsidRPr="00DC15DA">
        <w:rPr>
          <w:rFonts w:ascii="Times New Roman" w:hAnsi="Times New Roman" w:cs="Times New Roman"/>
          <w:sz w:val="21"/>
          <w:szCs w:val="21"/>
        </w:rPr>
        <w:t>Kubernetes</w:t>
      </w:r>
      <w:proofErr w:type="gramEnd"/>
      <w:r w:rsidRPr="00DC15DA">
        <w:rPr>
          <w:rFonts w:ascii="Times New Roman" w:hAnsi="Times New Roman" w:cs="Times New Roman"/>
          <w:sz w:val="21"/>
          <w:szCs w:val="21"/>
        </w:rPr>
        <w:t xml:space="preserve"> likewise appears only here in the New Testament. In classical usage it refers to the pilot or helmsman of a ship and by extension to the art of governance. See </w:t>
      </w:r>
      <w:proofErr w:type="spellStart"/>
      <w:r w:rsidRPr="00DC15DA">
        <w:rPr>
          <w:rFonts w:ascii="Times New Roman" w:hAnsi="Times New Roman" w:cs="Times New Roman"/>
          <w:sz w:val="21"/>
          <w:szCs w:val="21"/>
        </w:rPr>
        <w:t>Thiselton</w:t>
      </w:r>
      <w:proofErr w:type="spellEnd"/>
      <w:r w:rsidRPr="00DC15DA">
        <w:rPr>
          <w:rFonts w:ascii="Times New Roman" w:hAnsi="Times New Roman" w:cs="Times New Roman"/>
          <w:sz w:val="21"/>
          <w:szCs w:val="21"/>
        </w:rPr>
        <w:t>, First Epistle to the Corinthians, 1014-1016, for a thorough discussion of the word's semantic range.</w:t>
      </w:r>
    </w:p>
    <w:p w14:paraId="733B261A" w14:textId="77777777" w:rsidR="002459C4" w:rsidRPr="00DC15DA" w:rsidRDefault="00000000" w:rsidP="00DC15DA">
      <w:pPr>
        <w:spacing w:after="120" w:line="276" w:lineRule="auto"/>
        <w:ind w:left="360" w:hanging="360"/>
        <w:rPr>
          <w:rFonts w:ascii="Times New Roman" w:hAnsi="Times New Roman" w:cs="Times New Roman"/>
        </w:rPr>
      </w:pPr>
      <w:r w:rsidRPr="00DC15DA">
        <w:rPr>
          <w:rFonts w:ascii="Times New Roman" w:hAnsi="Times New Roman" w:cs="Times New Roman"/>
          <w:b/>
          <w:bCs/>
          <w:sz w:val="21"/>
          <w:szCs w:val="21"/>
        </w:rPr>
        <w:t xml:space="preserve">42.  </w:t>
      </w:r>
      <w:r w:rsidRPr="00DC15DA">
        <w:rPr>
          <w:rFonts w:ascii="Times New Roman" w:hAnsi="Times New Roman" w:cs="Times New Roman"/>
          <w:sz w:val="21"/>
          <w:szCs w:val="21"/>
        </w:rPr>
        <w:t xml:space="preserve">The interpolation hypothesis rests almost entirely on the observation that chapter 13 can be removed without breaking the logical thread between 12:31 and 14:1. For a thorough refutation, see </w:t>
      </w:r>
      <w:proofErr w:type="spellStart"/>
      <w:r w:rsidRPr="00DC15DA">
        <w:rPr>
          <w:rFonts w:ascii="Times New Roman" w:hAnsi="Times New Roman" w:cs="Times New Roman"/>
          <w:sz w:val="21"/>
          <w:szCs w:val="21"/>
        </w:rPr>
        <w:t>Thiselton</w:t>
      </w:r>
      <w:proofErr w:type="spellEnd"/>
      <w:r w:rsidRPr="00DC15DA">
        <w:rPr>
          <w:rFonts w:ascii="Times New Roman" w:hAnsi="Times New Roman" w:cs="Times New Roman"/>
          <w:sz w:val="21"/>
          <w:szCs w:val="21"/>
        </w:rPr>
        <w:t>, First Epistle to the Corinthians, 1028-1034, and Fee, First Epistle to the Corinthians, 625-630.</w:t>
      </w:r>
    </w:p>
    <w:p w14:paraId="3F31BAD7" w14:textId="77777777" w:rsidR="002459C4" w:rsidRPr="00DC15DA" w:rsidRDefault="00000000" w:rsidP="00DC15DA">
      <w:pPr>
        <w:spacing w:after="120" w:line="276" w:lineRule="auto"/>
        <w:ind w:left="360" w:hanging="360"/>
        <w:rPr>
          <w:rFonts w:ascii="Times New Roman" w:hAnsi="Times New Roman" w:cs="Times New Roman"/>
        </w:rPr>
      </w:pPr>
      <w:r w:rsidRPr="00DC15DA">
        <w:rPr>
          <w:rFonts w:ascii="Times New Roman" w:hAnsi="Times New Roman" w:cs="Times New Roman"/>
          <w:b/>
          <w:bCs/>
          <w:sz w:val="21"/>
          <w:szCs w:val="21"/>
        </w:rPr>
        <w:t>43</w:t>
      </w:r>
      <w:proofErr w:type="gramStart"/>
      <w:r w:rsidRPr="00DC15DA">
        <w:rPr>
          <w:rFonts w:ascii="Times New Roman" w:hAnsi="Times New Roman" w:cs="Times New Roman"/>
          <w:b/>
          <w:bCs/>
          <w:sz w:val="21"/>
          <w:szCs w:val="21"/>
        </w:rPr>
        <w:t xml:space="preserve">.  </w:t>
      </w:r>
      <w:r w:rsidRPr="00DC15DA">
        <w:rPr>
          <w:rFonts w:ascii="Times New Roman" w:hAnsi="Times New Roman" w:cs="Times New Roman"/>
          <w:sz w:val="21"/>
          <w:szCs w:val="21"/>
        </w:rPr>
        <w:t>Fee</w:t>
      </w:r>
      <w:proofErr w:type="gramEnd"/>
      <w:r w:rsidRPr="00DC15DA">
        <w:rPr>
          <w:rFonts w:ascii="Times New Roman" w:hAnsi="Times New Roman" w:cs="Times New Roman"/>
          <w:sz w:val="21"/>
          <w:szCs w:val="21"/>
        </w:rPr>
        <w:t>, First Epistle to the Corinthians, 625-627. Fee calls chapter 13 'the theological heart of the argument' and argues that its placement is deliberate and structurally essential.</w:t>
      </w:r>
    </w:p>
    <w:p w14:paraId="71D9ACA2" w14:textId="77777777" w:rsidR="002459C4" w:rsidRPr="00DC15DA" w:rsidRDefault="00000000" w:rsidP="00DC15DA">
      <w:pPr>
        <w:spacing w:after="120" w:line="276" w:lineRule="auto"/>
        <w:ind w:left="360" w:hanging="360"/>
        <w:rPr>
          <w:rFonts w:ascii="Times New Roman" w:hAnsi="Times New Roman" w:cs="Times New Roman"/>
        </w:rPr>
      </w:pPr>
      <w:r w:rsidRPr="00DC15DA">
        <w:rPr>
          <w:rFonts w:ascii="Times New Roman" w:hAnsi="Times New Roman" w:cs="Times New Roman"/>
          <w:b/>
          <w:bCs/>
          <w:sz w:val="21"/>
          <w:szCs w:val="21"/>
        </w:rPr>
        <w:t>44</w:t>
      </w:r>
      <w:proofErr w:type="gramStart"/>
      <w:r w:rsidRPr="00DC15DA">
        <w:rPr>
          <w:rFonts w:ascii="Times New Roman" w:hAnsi="Times New Roman" w:cs="Times New Roman"/>
          <w:b/>
          <w:bCs/>
          <w:sz w:val="21"/>
          <w:szCs w:val="21"/>
        </w:rPr>
        <w:t xml:space="preserve">.  </w:t>
      </w:r>
      <w:r w:rsidRPr="00DC15DA">
        <w:rPr>
          <w:rFonts w:ascii="Times New Roman" w:hAnsi="Times New Roman" w:cs="Times New Roman"/>
          <w:sz w:val="21"/>
          <w:szCs w:val="21"/>
        </w:rPr>
        <w:t>Hays</w:t>
      </w:r>
      <w:proofErr w:type="gramEnd"/>
      <w:r w:rsidRPr="00DC15DA">
        <w:rPr>
          <w:rFonts w:ascii="Times New Roman" w:hAnsi="Times New Roman" w:cs="Times New Roman"/>
          <w:sz w:val="21"/>
          <w:szCs w:val="21"/>
        </w:rPr>
        <w:t>, First Corinthians, 221-226. Hays's reading of the eschatological argument in 13:8-12 emphasizes that Paul is not denigrating the gifts but relativizing them within the larger eschatological story.</w:t>
      </w:r>
    </w:p>
    <w:p w14:paraId="46C0BD96" w14:textId="77777777" w:rsidR="002459C4" w:rsidRPr="00DC15DA" w:rsidRDefault="00000000" w:rsidP="00DC15DA">
      <w:pPr>
        <w:spacing w:after="120" w:line="276" w:lineRule="auto"/>
        <w:ind w:left="360" w:hanging="360"/>
        <w:rPr>
          <w:rFonts w:ascii="Times New Roman" w:hAnsi="Times New Roman" w:cs="Times New Roman"/>
        </w:rPr>
      </w:pPr>
      <w:r w:rsidRPr="00DC15DA">
        <w:rPr>
          <w:rFonts w:ascii="Times New Roman" w:hAnsi="Times New Roman" w:cs="Times New Roman"/>
          <w:b/>
          <w:bCs/>
          <w:sz w:val="21"/>
          <w:szCs w:val="21"/>
        </w:rPr>
        <w:t>45</w:t>
      </w:r>
      <w:proofErr w:type="gramStart"/>
      <w:r w:rsidRPr="00DC15DA">
        <w:rPr>
          <w:rFonts w:ascii="Times New Roman" w:hAnsi="Times New Roman" w:cs="Times New Roman"/>
          <w:b/>
          <w:bCs/>
          <w:sz w:val="21"/>
          <w:szCs w:val="21"/>
        </w:rPr>
        <w:t xml:space="preserve">.  </w:t>
      </w:r>
      <w:r w:rsidRPr="00DC15DA">
        <w:rPr>
          <w:rFonts w:ascii="Times New Roman" w:hAnsi="Times New Roman" w:cs="Times New Roman"/>
          <w:sz w:val="21"/>
          <w:szCs w:val="21"/>
        </w:rPr>
        <w:t>Carson</w:t>
      </w:r>
      <w:proofErr w:type="gramEnd"/>
      <w:r w:rsidRPr="00DC15DA">
        <w:rPr>
          <w:rFonts w:ascii="Times New Roman" w:hAnsi="Times New Roman" w:cs="Times New Roman"/>
          <w:sz w:val="21"/>
          <w:szCs w:val="21"/>
        </w:rPr>
        <w:t xml:space="preserve">, Showing the Spirit, 56-62. Carson's discussion of </w:t>
      </w:r>
      <w:proofErr w:type="gramStart"/>
      <w:r w:rsidRPr="00DC15DA">
        <w:rPr>
          <w:rFonts w:ascii="Times New Roman" w:hAnsi="Times New Roman" w:cs="Times New Roman"/>
          <w:sz w:val="21"/>
          <w:szCs w:val="21"/>
        </w:rPr>
        <w:t>agape</w:t>
      </w:r>
      <w:proofErr w:type="gramEnd"/>
      <w:r w:rsidRPr="00DC15DA">
        <w:rPr>
          <w:rFonts w:ascii="Times New Roman" w:hAnsi="Times New Roman" w:cs="Times New Roman"/>
          <w:sz w:val="21"/>
          <w:szCs w:val="21"/>
        </w:rPr>
        <w:t xml:space="preserve"> as the criterion for all gift-exercise remains one of the clearest treatments of the relationship between chapters 12, 13, and 14.</w:t>
      </w:r>
    </w:p>
    <w:p w14:paraId="6B35EB59" w14:textId="77777777" w:rsidR="002459C4" w:rsidRPr="00DC15DA" w:rsidRDefault="00000000" w:rsidP="00DC15DA">
      <w:pPr>
        <w:spacing w:after="120" w:line="276" w:lineRule="auto"/>
        <w:ind w:left="360" w:hanging="360"/>
        <w:rPr>
          <w:rFonts w:ascii="Times New Roman" w:hAnsi="Times New Roman" w:cs="Times New Roman"/>
        </w:rPr>
      </w:pPr>
      <w:r w:rsidRPr="00DC15DA">
        <w:rPr>
          <w:rFonts w:ascii="Times New Roman" w:hAnsi="Times New Roman" w:cs="Times New Roman"/>
          <w:b/>
          <w:bCs/>
          <w:sz w:val="21"/>
          <w:szCs w:val="21"/>
        </w:rPr>
        <w:t xml:space="preserve">46.  </w:t>
      </w:r>
      <w:proofErr w:type="spellStart"/>
      <w:r w:rsidRPr="00DC15DA">
        <w:rPr>
          <w:rFonts w:ascii="Times New Roman" w:hAnsi="Times New Roman" w:cs="Times New Roman"/>
          <w:sz w:val="21"/>
          <w:szCs w:val="21"/>
        </w:rPr>
        <w:t>Thiselton</w:t>
      </w:r>
      <w:proofErr w:type="spellEnd"/>
      <w:r w:rsidRPr="00DC15DA">
        <w:rPr>
          <w:rFonts w:ascii="Times New Roman" w:hAnsi="Times New Roman" w:cs="Times New Roman"/>
          <w:sz w:val="21"/>
          <w:szCs w:val="21"/>
        </w:rPr>
        <w:t xml:space="preserve">, First Epistle to the Corinthians, 1087-1092. The reading of </w:t>
      </w:r>
      <w:proofErr w:type="spellStart"/>
      <w:r w:rsidRPr="00DC15DA">
        <w:rPr>
          <w:rFonts w:ascii="Times New Roman" w:hAnsi="Times New Roman" w:cs="Times New Roman"/>
          <w:sz w:val="21"/>
          <w:szCs w:val="21"/>
        </w:rPr>
        <w:t>zelote</w:t>
      </w:r>
      <w:proofErr w:type="spellEnd"/>
      <w:r w:rsidRPr="00DC15DA">
        <w:rPr>
          <w:rFonts w:ascii="Times New Roman" w:hAnsi="Times New Roman" w:cs="Times New Roman"/>
          <w:sz w:val="21"/>
          <w:szCs w:val="21"/>
        </w:rPr>
        <w:t xml:space="preserve"> in 12:31 as imperative rather than indicative is supported by the parallel constructions in 14:1 and 14:12. See also Carson, Showing the Spirit, 52-56.</w:t>
      </w:r>
    </w:p>
    <w:p w14:paraId="0E929698" w14:textId="77777777" w:rsidR="002459C4" w:rsidRPr="00DC15DA" w:rsidRDefault="00000000" w:rsidP="00DC15DA">
      <w:pPr>
        <w:spacing w:after="120" w:line="276" w:lineRule="auto"/>
        <w:ind w:left="360" w:hanging="360"/>
        <w:rPr>
          <w:rFonts w:ascii="Times New Roman" w:hAnsi="Times New Roman" w:cs="Times New Roman"/>
        </w:rPr>
      </w:pPr>
      <w:r w:rsidRPr="00DC15DA">
        <w:rPr>
          <w:rFonts w:ascii="Times New Roman" w:hAnsi="Times New Roman" w:cs="Times New Roman"/>
          <w:b/>
          <w:bCs/>
          <w:sz w:val="21"/>
          <w:szCs w:val="21"/>
        </w:rPr>
        <w:t>47</w:t>
      </w:r>
      <w:proofErr w:type="gramStart"/>
      <w:r w:rsidRPr="00DC15DA">
        <w:rPr>
          <w:rFonts w:ascii="Times New Roman" w:hAnsi="Times New Roman" w:cs="Times New Roman"/>
          <w:b/>
          <w:bCs/>
          <w:sz w:val="21"/>
          <w:szCs w:val="21"/>
        </w:rPr>
        <w:t xml:space="preserve">.  </w:t>
      </w:r>
      <w:r w:rsidRPr="00DC15DA">
        <w:rPr>
          <w:rFonts w:ascii="Times New Roman" w:hAnsi="Times New Roman" w:cs="Times New Roman"/>
          <w:sz w:val="21"/>
          <w:szCs w:val="21"/>
        </w:rPr>
        <w:t>Fee</w:t>
      </w:r>
      <w:proofErr w:type="gramEnd"/>
      <w:r w:rsidRPr="00DC15DA">
        <w:rPr>
          <w:rFonts w:ascii="Times New Roman" w:hAnsi="Times New Roman" w:cs="Times New Roman"/>
          <w:sz w:val="21"/>
          <w:szCs w:val="21"/>
        </w:rPr>
        <w:t xml:space="preserve">, First Epistle to the Corinthians, 700-704. The governing principle of intelligibility in chapter 14 is </w:t>
      </w:r>
      <w:proofErr w:type="spellStart"/>
      <w:r w:rsidRPr="00DC15DA">
        <w:rPr>
          <w:rFonts w:ascii="Times New Roman" w:hAnsi="Times New Roman" w:cs="Times New Roman"/>
          <w:sz w:val="21"/>
          <w:szCs w:val="21"/>
        </w:rPr>
        <w:t>oikodome</w:t>
      </w:r>
      <w:proofErr w:type="spellEnd"/>
      <w:r w:rsidRPr="00DC15DA">
        <w:rPr>
          <w:rFonts w:ascii="Times New Roman" w:hAnsi="Times New Roman" w:cs="Times New Roman"/>
          <w:sz w:val="21"/>
          <w:szCs w:val="21"/>
        </w:rPr>
        <w:t xml:space="preserve">, the building up of the community. Fee shows how this </w:t>
      </w:r>
      <w:proofErr w:type="gramStart"/>
      <w:r w:rsidRPr="00DC15DA">
        <w:rPr>
          <w:rFonts w:ascii="Times New Roman" w:hAnsi="Times New Roman" w:cs="Times New Roman"/>
          <w:sz w:val="21"/>
          <w:szCs w:val="21"/>
        </w:rPr>
        <w:t>principle</w:t>
      </w:r>
      <w:proofErr w:type="gramEnd"/>
      <w:r w:rsidRPr="00DC15DA">
        <w:rPr>
          <w:rFonts w:ascii="Times New Roman" w:hAnsi="Times New Roman" w:cs="Times New Roman"/>
          <w:sz w:val="21"/>
          <w:szCs w:val="21"/>
        </w:rPr>
        <w:t xml:space="preserve"> functions as a criterion governing every specific instruction Paul gives in the chapter.</w:t>
      </w:r>
    </w:p>
    <w:p w14:paraId="28A7F001" w14:textId="77777777" w:rsidR="002459C4" w:rsidRPr="00DC15DA" w:rsidRDefault="00000000" w:rsidP="00DC15DA">
      <w:pPr>
        <w:spacing w:after="120" w:line="276" w:lineRule="auto"/>
        <w:ind w:left="360" w:hanging="360"/>
        <w:rPr>
          <w:rFonts w:ascii="Times New Roman" w:hAnsi="Times New Roman" w:cs="Times New Roman"/>
        </w:rPr>
      </w:pPr>
      <w:r w:rsidRPr="00DC15DA">
        <w:rPr>
          <w:rFonts w:ascii="Times New Roman" w:hAnsi="Times New Roman" w:cs="Times New Roman"/>
          <w:b/>
          <w:bCs/>
          <w:sz w:val="21"/>
          <w:szCs w:val="21"/>
        </w:rPr>
        <w:t>48</w:t>
      </w:r>
      <w:proofErr w:type="gramStart"/>
      <w:r w:rsidRPr="00DC15DA">
        <w:rPr>
          <w:rFonts w:ascii="Times New Roman" w:hAnsi="Times New Roman" w:cs="Times New Roman"/>
          <w:b/>
          <w:bCs/>
          <w:sz w:val="21"/>
          <w:szCs w:val="21"/>
        </w:rPr>
        <w:t xml:space="preserve">.  </w:t>
      </w:r>
      <w:r w:rsidRPr="00DC15DA">
        <w:rPr>
          <w:rFonts w:ascii="Times New Roman" w:hAnsi="Times New Roman" w:cs="Times New Roman"/>
          <w:sz w:val="21"/>
          <w:szCs w:val="21"/>
        </w:rPr>
        <w:t>Carson</w:t>
      </w:r>
      <w:proofErr w:type="gramEnd"/>
      <w:r w:rsidRPr="00DC15DA">
        <w:rPr>
          <w:rFonts w:ascii="Times New Roman" w:hAnsi="Times New Roman" w:cs="Times New Roman"/>
          <w:sz w:val="21"/>
          <w:szCs w:val="21"/>
        </w:rPr>
        <w:t>, Showing the Spirit, 100-108. Carson argues that Paul's instruction presupposes that gift-exercise is never ecstatic in the sense of bypassing rational agency; the person can choose to speak or to be silent.</w:t>
      </w:r>
    </w:p>
    <w:p w14:paraId="4DAF2556" w14:textId="77777777" w:rsidR="002459C4" w:rsidRPr="00DC15DA" w:rsidRDefault="00000000" w:rsidP="00DC15DA">
      <w:pPr>
        <w:spacing w:after="120" w:line="276" w:lineRule="auto"/>
        <w:ind w:left="360" w:hanging="360"/>
        <w:rPr>
          <w:rFonts w:ascii="Times New Roman" w:hAnsi="Times New Roman" w:cs="Times New Roman"/>
        </w:rPr>
      </w:pPr>
      <w:r w:rsidRPr="00DC15DA">
        <w:rPr>
          <w:rFonts w:ascii="Times New Roman" w:hAnsi="Times New Roman" w:cs="Times New Roman"/>
          <w:b/>
          <w:bCs/>
          <w:sz w:val="21"/>
          <w:szCs w:val="21"/>
        </w:rPr>
        <w:t xml:space="preserve">49.  </w:t>
      </w:r>
      <w:proofErr w:type="spellStart"/>
      <w:r w:rsidRPr="00DC15DA">
        <w:rPr>
          <w:rFonts w:ascii="Times New Roman" w:hAnsi="Times New Roman" w:cs="Times New Roman"/>
          <w:sz w:val="21"/>
          <w:szCs w:val="21"/>
        </w:rPr>
        <w:t>Thiselton</w:t>
      </w:r>
      <w:proofErr w:type="spellEnd"/>
      <w:r w:rsidRPr="00DC15DA">
        <w:rPr>
          <w:rFonts w:ascii="Times New Roman" w:hAnsi="Times New Roman" w:cs="Times New Roman"/>
          <w:sz w:val="21"/>
          <w:szCs w:val="21"/>
        </w:rPr>
        <w:t xml:space="preserve">, First Epistle to the Corinthians, 1140-1145. </w:t>
      </w:r>
      <w:proofErr w:type="spellStart"/>
      <w:r w:rsidRPr="00DC15DA">
        <w:rPr>
          <w:rFonts w:ascii="Times New Roman" w:hAnsi="Times New Roman" w:cs="Times New Roman"/>
          <w:sz w:val="21"/>
          <w:szCs w:val="21"/>
        </w:rPr>
        <w:t>Thiselton</w:t>
      </w:r>
      <w:proofErr w:type="spellEnd"/>
      <w:r w:rsidRPr="00DC15DA">
        <w:rPr>
          <w:rFonts w:ascii="Times New Roman" w:hAnsi="Times New Roman" w:cs="Times New Roman"/>
          <w:sz w:val="21"/>
          <w:szCs w:val="21"/>
        </w:rPr>
        <w:t xml:space="preserve"> notes that the phrase 'the spirits of prophets are subject to prophets' in 14:32 is among the most important statements in the passage for understanding the relationship between divine initiative and human agency in gift-exercise.</w:t>
      </w:r>
    </w:p>
    <w:p w14:paraId="53383F50" w14:textId="77777777" w:rsidR="002459C4" w:rsidRPr="00DC15DA" w:rsidRDefault="00000000" w:rsidP="00DC15DA">
      <w:pPr>
        <w:spacing w:before="240" w:after="100" w:line="276" w:lineRule="auto"/>
        <w:rPr>
          <w:rFonts w:ascii="Times New Roman" w:hAnsi="Times New Roman" w:cs="Times New Roman"/>
        </w:rPr>
      </w:pPr>
      <w:r w:rsidRPr="00DC15DA">
        <w:rPr>
          <w:rFonts w:ascii="Times New Roman" w:hAnsi="Times New Roman" w:cs="Times New Roman"/>
          <w:b/>
          <w:bCs/>
          <w:color w:val="2E75B6"/>
          <w:sz w:val="22"/>
          <w:szCs w:val="22"/>
        </w:rPr>
        <w:t>Section II: Romans 12:3-8</w:t>
      </w:r>
    </w:p>
    <w:p w14:paraId="2FE1CF8F" w14:textId="77777777" w:rsidR="002459C4" w:rsidRPr="00DC15DA" w:rsidRDefault="00000000" w:rsidP="00DC15DA">
      <w:pPr>
        <w:spacing w:after="120" w:line="276" w:lineRule="auto"/>
        <w:ind w:left="360" w:hanging="360"/>
        <w:rPr>
          <w:rFonts w:ascii="Times New Roman" w:hAnsi="Times New Roman" w:cs="Times New Roman"/>
        </w:rPr>
      </w:pPr>
      <w:r w:rsidRPr="00DC15DA">
        <w:rPr>
          <w:rFonts w:ascii="Times New Roman" w:hAnsi="Times New Roman" w:cs="Times New Roman"/>
          <w:b/>
          <w:bCs/>
          <w:sz w:val="21"/>
          <w:szCs w:val="21"/>
        </w:rPr>
        <w:lastRenderedPageBreak/>
        <w:t>50</w:t>
      </w:r>
      <w:proofErr w:type="gramStart"/>
      <w:r w:rsidRPr="00DC15DA">
        <w:rPr>
          <w:rFonts w:ascii="Times New Roman" w:hAnsi="Times New Roman" w:cs="Times New Roman"/>
          <w:b/>
          <w:bCs/>
          <w:sz w:val="21"/>
          <w:szCs w:val="21"/>
        </w:rPr>
        <w:t xml:space="preserve">.  </w:t>
      </w:r>
      <w:r w:rsidRPr="00DC15DA">
        <w:rPr>
          <w:rFonts w:ascii="Times New Roman" w:hAnsi="Times New Roman" w:cs="Times New Roman"/>
          <w:sz w:val="21"/>
          <w:szCs w:val="21"/>
        </w:rPr>
        <w:t>Moo</w:t>
      </w:r>
      <w:proofErr w:type="gramEnd"/>
      <w:r w:rsidRPr="00DC15DA">
        <w:rPr>
          <w:rFonts w:ascii="Times New Roman" w:hAnsi="Times New Roman" w:cs="Times New Roman"/>
          <w:sz w:val="21"/>
          <w:szCs w:val="21"/>
        </w:rPr>
        <w:t>, Epistle to the Romans, 748-750. Moo's treatment of Romans 12:1-2 as the hinge of the letter is among the most careful available. He argues that 'by the mercies of God' is not a general appeal but a deliberate summation of the argument of chapters 1-11.</w:t>
      </w:r>
    </w:p>
    <w:p w14:paraId="04E45F38" w14:textId="77777777" w:rsidR="002459C4" w:rsidRPr="00DC15DA" w:rsidRDefault="00000000" w:rsidP="00DC15DA">
      <w:pPr>
        <w:spacing w:after="120" w:line="276" w:lineRule="auto"/>
        <w:ind w:left="360" w:hanging="360"/>
        <w:rPr>
          <w:rFonts w:ascii="Times New Roman" w:hAnsi="Times New Roman" w:cs="Times New Roman"/>
        </w:rPr>
      </w:pPr>
      <w:r w:rsidRPr="00DC15DA">
        <w:rPr>
          <w:rFonts w:ascii="Times New Roman" w:hAnsi="Times New Roman" w:cs="Times New Roman"/>
          <w:b/>
          <w:bCs/>
          <w:sz w:val="21"/>
          <w:szCs w:val="21"/>
        </w:rPr>
        <w:t>51</w:t>
      </w:r>
      <w:proofErr w:type="gramStart"/>
      <w:r w:rsidRPr="00DC15DA">
        <w:rPr>
          <w:rFonts w:ascii="Times New Roman" w:hAnsi="Times New Roman" w:cs="Times New Roman"/>
          <w:b/>
          <w:bCs/>
          <w:sz w:val="21"/>
          <w:szCs w:val="21"/>
        </w:rPr>
        <w:t xml:space="preserve">.  </w:t>
      </w:r>
      <w:r w:rsidRPr="00DC15DA">
        <w:rPr>
          <w:rFonts w:ascii="Times New Roman" w:hAnsi="Times New Roman" w:cs="Times New Roman"/>
          <w:sz w:val="21"/>
          <w:szCs w:val="21"/>
        </w:rPr>
        <w:t>Thomas</w:t>
      </w:r>
      <w:proofErr w:type="gramEnd"/>
      <w:r w:rsidRPr="00DC15DA">
        <w:rPr>
          <w:rFonts w:ascii="Times New Roman" w:hAnsi="Times New Roman" w:cs="Times New Roman"/>
          <w:sz w:val="21"/>
          <w:szCs w:val="21"/>
        </w:rPr>
        <w:t xml:space="preserve"> R. Schreiner, Romans, BECNT (Grand Rapids: Baker, 1998), 641-645. Schreiner's analysis of the 'living sacrifice' language is particularly useful. The gift of the body is not a one-time transaction but a continuous orientation.</w:t>
      </w:r>
    </w:p>
    <w:p w14:paraId="482598A5" w14:textId="77777777" w:rsidR="002459C4" w:rsidRPr="00DC15DA" w:rsidRDefault="00000000" w:rsidP="00DC15DA">
      <w:pPr>
        <w:spacing w:after="120" w:line="276" w:lineRule="auto"/>
        <w:ind w:left="360" w:hanging="360"/>
        <w:rPr>
          <w:rFonts w:ascii="Times New Roman" w:hAnsi="Times New Roman" w:cs="Times New Roman"/>
        </w:rPr>
      </w:pPr>
      <w:r w:rsidRPr="00DC15DA">
        <w:rPr>
          <w:rFonts w:ascii="Times New Roman" w:hAnsi="Times New Roman" w:cs="Times New Roman"/>
          <w:b/>
          <w:bCs/>
          <w:sz w:val="21"/>
          <w:szCs w:val="21"/>
        </w:rPr>
        <w:t xml:space="preserve">52.  </w:t>
      </w:r>
      <w:r w:rsidRPr="00DC15DA">
        <w:rPr>
          <w:rFonts w:ascii="Times New Roman" w:hAnsi="Times New Roman" w:cs="Times New Roman"/>
          <w:sz w:val="21"/>
          <w:szCs w:val="21"/>
        </w:rPr>
        <w:t xml:space="preserve">C. E. B. Cranfield, A Critical and Exegetical Commentary on the Epistle to the Romans, 2 vols., ICC (Edinburgh: T&amp;T Clark, 1975-1979), 2:598-603. Cranfield argues for the objective reading of metron </w:t>
      </w:r>
      <w:proofErr w:type="spellStart"/>
      <w:r w:rsidRPr="00DC15DA">
        <w:rPr>
          <w:rFonts w:ascii="Times New Roman" w:hAnsi="Times New Roman" w:cs="Times New Roman"/>
          <w:sz w:val="21"/>
          <w:szCs w:val="21"/>
        </w:rPr>
        <w:t>pisteos</w:t>
      </w:r>
      <w:proofErr w:type="spellEnd"/>
      <w:r w:rsidRPr="00DC15DA">
        <w:rPr>
          <w:rFonts w:ascii="Times New Roman" w:hAnsi="Times New Roman" w:cs="Times New Roman"/>
          <w:sz w:val="21"/>
          <w:szCs w:val="21"/>
        </w:rPr>
        <w:t>, identifying it with the standard of the Christian faith that all believers share.</w:t>
      </w:r>
    </w:p>
    <w:p w14:paraId="655DDFB6" w14:textId="77777777" w:rsidR="002459C4" w:rsidRPr="00DC15DA" w:rsidRDefault="00000000" w:rsidP="00DC15DA">
      <w:pPr>
        <w:spacing w:after="120" w:line="276" w:lineRule="auto"/>
        <w:ind w:left="360" w:hanging="360"/>
        <w:rPr>
          <w:rFonts w:ascii="Times New Roman" w:hAnsi="Times New Roman" w:cs="Times New Roman"/>
        </w:rPr>
      </w:pPr>
      <w:r w:rsidRPr="00DC15DA">
        <w:rPr>
          <w:rFonts w:ascii="Times New Roman" w:hAnsi="Times New Roman" w:cs="Times New Roman"/>
          <w:b/>
          <w:bCs/>
          <w:sz w:val="21"/>
          <w:szCs w:val="21"/>
        </w:rPr>
        <w:t>53</w:t>
      </w:r>
      <w:proofErr w:type="gramStart"/>
      <w:r w:rsidRPr="00DC15DA">
        <w:rPr>
          <w:rFonts w:ascii="Times New Roman" w:hAnsi="Times New Roman" w:cs="Times New Roman"/>
          <w:b/>
          <w:bCs/>
          <w:sz w:val="21"/>
          <w:szCs w:val="21"/>
        </w:rPr>
        <w:t xml:space="preserve">.  </w:t>
      </w:r>
      <w:r w:rsidRPr="00DC15DA">
        <w:rPr>
          <w:rFonts w:ascii="Times New Roman" w:hAnsi="Times New Roman" w:cs="Times New Roman"/>
          <w:sz w:val="21"/>
          <w:szCs w:val="21"/>
        </w:rPr>
        <w:t>Moo</w:t>
      </w:r>
      <w:proofErr w:type="gramEnd"/>
      <w:r w:rsidRPr="00DC15DA">
        <w:rPr>
          <w:rFonts w:ascii="Times New Roman" w:hAnsi="Times New Roman" w:cs="Times New Roman"/>
          <w:sz w:val="21"/>
          <w:szCs w:val="21"/>
        </w:rPr>
        <w:t>, Epistle to the Romans, 758-762. Moo's case for the subjective reading rests on three converging arguments: the parallel with Ephesians 4:7's individuated measure language, the grammatical flow into the body analogy of verses 4-5, and the connection with the grace given to each person in verse 6.</w:t>
      </w:r>
    </w:p>
    <w:p w14:paraId="5D5C26ED" w14:textId="77777777" w:rsidR="002459C4" w:rsidRPr="00DC15DA" w:rsidRDefault="00000000" w:rsidP="00DC15DA">
      <w:pPr>
        <w:spacing w:after="120" w:line="276" w:lineRule="auto"/>
        <w:ind w:left="360" w:hanging="360"/>
        <w:rPr>
          <w:rFonts w:ascii="Times New Roman" w:hAnsi="Times New Roman" w:cs="Times New Roman"/>
        </w:rPr>
      </w:pPr>
      <w:r w:rsidRPr="00DC15DA">
        <w:rPr>
          <w:rFonts w:ascii="Times New Roman" w:hAnsi="Times New Roman" w:cs="Times New Roman"/>
          <w:b/>
          <w:bCs/>
          <w:sz w:val="21"/>
          <w:szCs w:val="21"/>
        </w:rPr>
        <w:t>54</w:t>
      </w:r>
      <w:proofErr w:type="gramStart"/>
      <w:r w:rsidRPr="00DC15DA">
        <w:rPr>
          <w:rFonts w:ascii="Times New Roman" w:hAnsi="Times New Roman" w:cs="Times New Roman"/>
          <w:b/>
          <w:bCs/>
          <w:sz w:val="21"/>
          <w:szCs w:val="21"/>
        </w:rPr>
        <w:t xml:space="preserve">.  </w:t>
      </w:r>
      <w:r w:rsidRPr="00DC15DA">
        <w:rPr>
          <w:rFonts w:ascii="Times New Roman" w:hAnsi="Times New Roman" w:cs="Times New Roman"/>
          <w:sz w:val="21"/>
          <w:szCs w:val="21"/>
        </w:rPr>
        <w:t>The</w:t>
      </w:r>
      <w:proofErr w:type="gramEnd"/>
      <w:r w:rsidRPr="00DC15DA">
        <w:rPr>
          <w:rFonts w:ascii="Times New Roman" w:hAnsi="Times New Roman" w:cs="Times New Roman"/>
          <w:sz w:val="21"/>
          <w:szCs w:val="21"/>
        </w:rPr>
        <w:t xml:space="preserve"> parallel with Ephesians 4:7 is noted by most major commentators. Schreiner, Romans, 648, observes that both passages deploy the metron language to prevent both inflationary self-assessment and false self-deprecation.</w:t>
      </w:r>
    </w:p>
    <w:p w14:paraId="334E3BD3" w14:textId="77777777" w:rsidR="002459C4" w:rsidRPr="00DC15DA" w:rsidRDefault="00000000" w:rsidP="00DC15DA">
      <w:pPr>
        <w:spacing w:after="120" w:line="276" w:lineRule="auto"/>
        <w:ind w:left="360" w:hanging="360"/>
        <w:rPr>
          <w:rFonts w:ascii="Times New Roman" w:hAnsi="Times New Roman" w:cs="Times New Roman"/>
        </w:rPr>
      </w:pPr>
      <w:r w:rsidRPr="00DC15DA">
        <w:rPr>
          <w:rFonts w:ascii="Times New Roman" w:hAnsi="Times New Roman" w:cs="Times New Roman"/>
          <w:b/>
          <w:bCs/>
          <w:sz w:val="21"/>
          <w:szCs w:val="21"/>
        </w:rPr>
        <w:t>55</w:t>
      </w:r>
      <w:proofErr w:type="gramStart"/>
      <w:r w:rsidRPr="00DC15DA">
        <w:rPr>
          <w:rFonts w:ascii="Times New Roman" w:hAnsi="Times New Roman" w:cs="Times New Roman"/>
          <w:b/>
          <w:bCs/>
          <w:sz w:val="21"/>
          <w:szCs w:val="21"/>
        </w:rPr>
        <w:t xml:space="preserve">.  </w:t>
      </w:r>
      <w:r w:rsidRPr="00DC15DA">
        <w:rPr>
          <w:rFonts w:ascii="Times New Roman" w:hAnsi="Times New Roman" w:cs="Times New Roman"/>
          <w:sz w:val="21"/>
          <w:szCs w:val="21"/>
        </w:rPr>
        <w:t>Moo</w:t>
      </w:r>
      <w:proofErr w:type="gramEnd"/>
      <w:r w:rsidRPr="00DC15DA">
        <w:rPr>
          <w:rFonts w:ascii="Times New Roman" w:hAnsi="Times New Roman" w:cs="Times New Roman"/>
          <w:sz w:val="21"/>
          <w:szCs w:val="21"/>
        </w:rPr>
        <w:t>, Epistle to the Romans, 762-765. The body analogy of Romans 12:4-5 is deliberately compressed in comparison with the extended treatment in 1 Corinthians 12. The compression reflects the different pastoral situation.</w:t>
      </w:r>
    </w:p>
    <w:p w14:paraId="5B59CC71" w14:textId="77777777" w:rsidR="002459C4" w:rsidRPr="00DC15DA" w:rsidRDefault="00000000" w:rsidP="00DC15DA">
      <w:pPr>
        <w:spacing w:after="120" w:line="276" w:lineRule="auto"/>
        <w:ind w:left="360" w:hanging="360"/>
        <w:rPr>
          <w:rFonts w:ascii="Times New Roman" w:hAnsi="Times New Roman" w:cs="Times New Roman"/>
        </w:rPr>
      </w:pPr>
      <w:r w:rsidRPr="00DC15DA">
        <w:rPr>
          <w:rFonts w:ascii="Times New Roman" w:hAnsi="Times New Roman" w:cs="Times New Roman"/>
          <w:b/>
          <w:bCs/>
          <w:sz w:val="21"/>
          <w:szCs w:val="21"/>
        </w:rPr>
        <w:t xml:space="preserve">56.  </w:t>
      </w:r>
      <w:r w:rsidRPr="00DC15DA">
        <w:rPr>
          <w:rFonts w:ascii="Times New Roman" w:hAnsi="Times New Roman" w:cs="Times New Roman"/>
          <w:sz w:val="21"/>
          <w:szCs w:val="21"/>
        </w:rPr>
        <w:t>Fee, God's Empowering Presence, 600-603. Fee notes that the grace (</w:t>
      </w:r>
      <w:proofErr w:type="spellStart"/>
      <w:r w:rsidRPr="00DC15DA">
        <w:rPr>
          <w:rFonts w:ascii="Times New Roman" w:hAnsi="Times New Roman" w:cs="Times New Roman"/>
          <w:sz w:val="21"/>
          <w:szCs w:val="21"/>
        </w:rPr>
        <w:t>charis</w:t>
      </w:r>
      <w:proofErr w:type="spellEnd"/>
      <w:r w:rsidRPr="00DC15DA">
        <w:rPr>
          <w:rFonts w:ascii="Times New Roman" w:hAnsi="Times New Roman" w:cs="Times New Roman"/>
          <w:sz w:val="21"/>
          <w:szCs w:val="21"/>
        </w:rPr>
        <w:t>) language of verse 6 echoes the charisma terminology of the other two passages and establishes the same theological point: the gifts are grace-given rather than achieved.</w:t>
      </w:r>
    </w:p>
    <w:p w14:paraId="1F04ED22" w14:textId="77777777" w:rsidR="002459C4" w:rsidRPr="00DC15DA" w:rsidRDefault="00000000" w:rsidP="00DC15DA">
      <w:pPr>
        <w:spacing w:after="120" w:line="276" w:lineRule="auto"/>
        <w:ind w:left="360" w:hanging="360"/>
        <w:rPr>
          <w:rFonts w:ascii="Times New Roman" w:hAnsi="Times New Roman" w:cs="Times New Roman"/>
        </w:rPr>
      </w:pPr>
      <w:r w:rsidRPr="00DC15DA">
        <w:rPr>
          <w:rFonts w:ascii="Times New Roman" w:hAnsi="Times New Roman" w:cs="Times New Roman"/>
          <w:b/>
          <w:bCs/>
          <w:sz w:val="21"/>
          <w:szCs w:val="21"/>
        </w:rPr>
        <w:t>57</w:t>
      </w:r>
      <w:proofErr w:type="gramStart"/>
      <w:r w:rsidRPr="00DC15DA">
        <w:rPr>
          <w:rFonts w:ascii="Times New Roman" w:hAnsi="Times New Roman" w:cs="Times New Roman"/>
          <w:b/>
          <w:bCs/>
          <w:sz w:val="21"/>
          <w:szCs w:val="21"/>
        </w:rPr>
        <w:t xml:space="preserve">.  </w:t>
      </w:r>
      <w:r w:rsidRPr="00DC15DA">
        <w:rPr>
          <w:rFonts w:ascii="Times New Roman" w:hAnsi="Times New Roman" w:cs="Times New Roman"/>
          <w:sz w:val="21"/>
          <w:szCs w:val="21"/>
        </w:rPr>
        <w:t>The</w:t>
      </w:r>
      <w:proofErr w:type="gramEnd"/>
      <w:r w:rsidRPr="00DC15DA">
        <w:rPr>
          <w:rFonts w:ascii="Times New Roman" w:hAnsi="Times New Roman" w:cs="Times New Roman"/>
          <w:sz w:val="21"/>
          <w:szCs w:val="21"/>
        </w:rPr>
        <w:t xml:space="preserve"> seven gifts are: prophecy, service (diakonia), teaching, exhortation (</w:t>
      </w:r>
      <w:proofErr w:type="spellStart"/>
      <w:r w:rsidRPr="00DC15DA">
        <w:rPr>
          <w:rFonts w:ascii="Times New Roman" w:hAnsi="Times New Roman" w:cs="Times New Roman"/>
          <w:sz w:val="21"/>
          <w:szCs w:val="21"/>
        </w:rPr>
        <w:t>paraklesis</w:t>
      </w:r>
      <w:proofErr w:type="spellEnd"/>
      <w:r w:rsidRPr="00DC15DA">
        <w:rPr>
          <w:rFonts w:ascii="Times New Roman" w:hAnsi="Times New Roman" w:cs="Times New Roman"/>
          <w:sz w:val="21"/>
          <w:szCs w:val="21"/>
        </w:rPr>
        <w:t>), giving (</w:t>
      </w:r>
      <w:proofErr w:type="spellStart"/>
      <w:r w:rsidRPr="00DC15DA">
        <w:rPr>
          <w:rFonts w:ascii="Times New Roman" w:hAnsi="Times New Roman" w:cs="Times New Roman"/>
          <w:sz w:val="21"/>
          <w:szCs w:val="21"/>
        </w:rPr>
        <w:t>metadidous</w:t>
      </w:r>
      <w:proofErr w:type="spellEnd"/>
      <w:r w:rsidRPr="00DC15DA">
        <w:rPr>
          <w:rFonts w:ascii="Times New Roman" w:hAnsi="Times New Roman" w:cs="Times New Roman"/>
          <w:sz w:val="21"/>
          <w:szCs w:val="21"/>
        </w:rPr>
        <w:t>), leading (</w:t>
      </w:r>
      <w:proofErr w:type="spellStart"/>
      <w:r w:rsidRPr="00DC15DA">
        <w:rPr>
          <w:rFonts w:ascii="Times New Roman" w:hAnsi="Times New Roman" w:cs="Times New Roman"/>
          <w:sz w:val="21"/>
          <w:szCs w:val="21"/>
        </w:rPr>
        <w:t>proistemi</w:t>
      </w:r>
      <w:proofErr w:type="spellEnd"/>
      <w:r w:rsidRPr="00DC15DA">
        <w:rPr>
          <w:rFonts w:ascii="Times New Roman" w:hAnsi="Times New Roman" w:cs="Times New Roman"/>
          <w:sz w:val="21"/>
          <w:szCs w:val="21"/>
        </w:rPr>
        <w:t>), and mercy (</w:t>
      </w:r>
      <w:proofErr w:type="spellStart"/>
      <w:r w:rsidRPr="00DC15DA">
        <w:rPr>
          <w:rFonts w:ascii="Times New Roman" w:hAnsi="Times New Roman" w:cs="Times New Roman"/>
          <w:sz w:val="21"/>
          <w:szCs w:val="21"/>
        </w:rPr>
        <w:t>eleon</w:t>
      </w:r>
      <w:proofErr w:type="spellEnd"/>
      <w:r w:rsidRPr="00DC15DA">
        <w:rPr>
          <w:rFonts w:ascii="Times New Roman" w:hAnsi="Times New Roman" w:cs="Times New Roman"/>
          <w:sz w:val="21"/>
          <w:szCs w:val="21"/>
        </w:rPr>
        <w:t>). See Schreiner, Romans, 651-653, for a discussion of each gift in its probable Roman context.</w:t>
      </w:r>
    </w:p>
    <w:p w14:paraId="1B0A0247" w14:textId="77777777" w:rsidR="002459C4" w:rsidRPr="00DC15DA" w:rsidRDefault="00000000" w:rsidP="00DC15DA">
      <w:pPr>
        <w:spacing w:after="120" w:line="276" w:lineRule="auto"/>
        <w:ind w:left="360" w:hanging="360"/>
        <w:rPr>
          <w:rFonts w:ascii="Times New Roman" w:hAnsi="Times New Roman" w:cs="Times New Roman"/>
        </w:rPr>
      </w:pPr>
      <w:r w:rsidRPr="00DC15DA">
        <w:rPr>
          <w:rFonts w:ascii="Times New Roman" w:hAnsi="Times New Roman" w:cs="Times New Roman"/>
          <w:b/>
          <w:bCs/>
          <w:sz w:val="21"/>
          <w:szCs w:val="21"/>
        </w:rPr>
        <w:t>58</w:t>
      </w:r>
      <w:proofErr w:type="gramStart"/>
      <w:r w:rsidRPr="00DC15DA">
        <w:rPr>
          <w:rFonts w:ascii="Times New Roman" w:hAnsi="Times New Roman" w:cs="Times New Roman"/>
          <w:b/>
          <w:bCs/>
          <w:sz w:val="21"/>
          <w:szCs w:val="21"/>
        </w:rPr>
        <w:t xml:space="preserve">.  </w:t>
      </w:r>
      <w:r w:rsidRPr="00DC15DA">
        <w:rPr>
          <w:rFonts w:ascii="Times New Roman" w:hAnsi="Times New Roman" w:cs="Times New Roman"/>
          <w:sz w:val="21"/>
          <w:szCs w:val="21"/>
        </w:rPr>
        <w:t>The</w:t>
      </w:r>
      <w:proofErr w:type="gramEnd"/>
      <w:r w:rsidRPr="00DC15DA">
        <w:rPr>
          <w:rFonts w:ascii="Times New Roman" w:hAnsi="Times New Roman" w:cs="Times New Roman"/>
          <w:sz w:val="21"/>
          <w:szCs w:val="21"/>
        </w:rPr>
        <w:t xml:space="preserve"> adverbial qualifiers are among the most theologically significant features of the Romans 12 gifts list. See Moo, Epistle to the Romans, 766-771, for the most careful treatment of the qualifiers and what they contribute to Paul's picture of integrated, character-embedded giftedness.</w:t>
      </w:r>
    </w:p>
    <w:p w14:paraId="6A0617DC" w14:textId="77777777" w:rsidR="002459C4" w:rsidRPr="00DC15DA" w:rsidRDefault="00000000" w:rsidP="00DC15DA">
      <w:pPr>
        <w:spacing w:after="120" w:line="276" w:lineRule="auto"/>
        <w:ind w:left="360" w:hanging="360"/>
        <w:rPr>
          <w:rFonts w:ascii="Times New Roman" w:hAnsi="Times New Roman" w:cs="Times New Roman"/>
        </w:rPr>
      </w:pPr>
      <w:r w:rsidRPr="00DC15DA">
        <w:rPr>
          <w:rFonts w:ascii="Times New Roman" w:hAnsi="Times New Roman" w:cs="Times New Roman"/>
          <w:b/>
          <w:bCs/>
          <w:sz w:val="21"/>
          <w:szCs w:val="21"/>
        </w:rPr>
        <w:t>59</w:t>
      </w:r>
      <w:proofErr w:type="gramStart"/>
      <w:r w:rsidRPr="00DC15DA">
        <w:rPr>
          <w:rFonts w:ascii="Times New Roman" w:hAnsi="Times New Roman" w:cs="Times New Roman"/>
          <w:b/>
          <w:bCs/>
          <w:sz w:val="21"/>
          <w:szCs w:val="21"/>
        </w:rPr>
        <w:t xml:space="preserve">.  </w:t>
      </w:r>
      <w:r w:rsidRPr="00DC15DA">
        <w:rPr>
          <w:rFonts w:ascii="Times New Roman" w:hAnsi="Times New Roman" w:cs="Times New Roman"/>
          <w:sz w:val="21"/>
          <w:szCs w:val="21"/>
        </w:rPr>
        <w:t>Schreiner</w:t>
      </w:r>
      <w:proofErr w:type="gramEnd"/>
      <w:r w:rsidRPr="00DC15DA">
        <w:rPr>
          <w:rFonts w:ascii="Times New Roman" w:hAnsi="Times New Roman" w:cs="Times New Roman"/>
          <w:sz w:val="21"/>
          <w:szCs w:val="21"/>
        </w:rPr>
        <w:t xml:space="preserve">, Romans, 655-657. Schreiner observes that the use of the present participle </w:t>
      </w:r>
      <w:proofErr w:type="spellStart"/>
      <w:r w:rsidRPr="00DC15DA">
        <w:rPr>
          <w:rFonts w:ascii="Times New Roman" w:hAnsi="Times New Roman" w:cs="Times New Roman"/>
          <w:sz w:val="21"/>
          <w:szCs w:val="21"/>
        </w:rPr>
        <w:t>metadidous</w:t>
      </w:r>
      <w:proofErr w:type="spellEnd"/>
      <w:r w:rsidRPr="00DC15DA">
        <w:rPr>
          <w:rFonts w:ascii="Times New Roman" w:hAnsi="Times New Roman" w:cs="Times New Roman"/>
          <w:sz w:val="21"/>
          <w:szCs w:val="21"/>
        </w:rPr>
        <w:t xml:space="preserve"> ('the one who gives') rather than a verbal noun suggests habitual, ongoing activity rather than episodic generosity.</w:t>
      </w:r>
    </w:p>
    <w:p w14:paraId="06CE4A5D" w14:textId="77777777" w:rsidR="002459C4" w:rsidRPr="00DC15DA" w:rsidRDefault="00000000" w:rsidP="00DC15DA">
      <w:pPr>
        <w:spacing w:after="120" w:line="276" w:lineRule="auto"/>
        <w:ind w:left="360" w:hanging="360"/>
        <w:rPr>
          <w:rFonts w:ascii="Times New Roman" w:hAnsi="Times New Roman" w:cs="Times New Roman"/>
        </w:rPr>
      </w:pPr>
      <w:r w:rsidRPr="00DC15DA">
        <w:rPr>
          <w:rFonts w:ascii="Times New Roman" w:hAnsi="Times New Roman" w:cs="Times New Roman"/>
          <w:b/>
          <w:bCs/>
          <w:sz w:val="21"/>
          <w:szCs w:val="21"/>
        </w:rPr>
        <w:t xml:space="preserve">60.  </w:t>
      </w:r>
      <w:r w:rsidRPr="00DC15DA">
        <w:rPr>
          <w:rFonts w:ascii="Times New Roman" w:hAnsi="Times New Roman" w:cs="Times New Roman"/>
          <w:sz w:val="21"/>
          <w:szCs w:val="21"/>
        </w:rPr>
        <w:t xml:space="preserve">The word </w:t>
      </w:r>
      <w:proofErr w:type="spellStart"/>
      <w:r w:rsidRPr="00DC15DA">
        <w:rPr>
          <w:rFonts w:ascii="Times New Roman" w:hAnsi="Times New Roman" w:cs="Times New Roman"/>
          <w:sz w:val="21"/>
          <w:szCs w:val="21"/>
        </w:rPr>
        <w:t>hilaros</w:t>
      </w:r>
      <w:proofErr w:type="spellEnd"/>
      <w:r w:rsidRPr="00DC15DA">
        <w:rPr>
          <w:rFonts w:ascii="Times New Roman" w:hAnsi="Times New Roman" w:cs="Times New Roman"/>
          <w:sz w:val="21"/>
          <w:szCs w:val="21"/>
        </w:rPr>
        <w:t>, from which the English 'hilarious' derives, carries the sense of bright, cheerful, willing generosity. Its use in the LXX at Proverbs 22:8a and in 2 Corinthians 9:7 suggests that cheerfulness in giving and mercy was a recognized quality in Jewish and early Christian ethical teaching. See Cranfield, Epistle to the Romans, 2:624-626.</w:t>
      </w:r>
    </w:p>
    <w:p w14:paraId="3307736E" w14:textId="77777777" w:rsidR="002459C4" w:rsidRPr="00DC15DA" w:rsidRDefault="00000000" w:rsidP="00DC15DA">
      <w:pPr>
        <w:spacing w:after="120" w:line="276" w:lineRule="auto"/>
        <w:ind w:left="360" w:hanging="360"/>
        <w:rPr>
          <w:rFonts w:ascii="Times New Roman" w:hAnsi="Times New Roman" w:cs="Times New Roman"/>
        </w:rPr>
      </w:pPr>
      <w:r w:rsidRPr="00DC15DA">
        <w:rPr>
          <w:rFonts w:ascii="Times New Roman" w:hAnsi="Times New Roman" w:cs="Times New Roman"/>
          <w:b/>
          <w:bCs/>
          <w:sz w:val="21"/>
          <w:szCs w:val="21"/>
        </w:rPr>
        <w:t>61</w:t>
      </w:r>
      <w:proofErr w:type="gramStart"/>
      <w:r w:rsidRPr="00DC15DA">
        <w:rPr>
          <w:rFonts w:ascii="Times New Roman" w:hAnsi="Times New Roman" w:cs="Times New Roman"/>
          <w:b/>
          <w:bCs/>
          <w:sz w:val="21"/>
          <w:szCs w:val="21"/>
        </w:rPr>
        <w:t xml:space="preserve">.  </w:t>
      </w:r>
      <w:r w:rsidRPr="00DC15DA">
        <w:rPr>
          <w:rFonts w:ascii="Times New Roman" w:hAnsi="Times New Roman" w:cs="Times New Roman"/>
          <w:sz w:val="21"/>
          <w:szCs w:val="21"/>
        </w:rPr>
        <w:t>Robert</w:t>
      </w:r>
      <w:proofErr w:type="gramEnd"/>
      <w:r w:rsidRPr="00DC15DA">
        <w:rPr>
          <w:rFonts w:ascii="Times New Roman" w:hAnsi="Times New Roman" w:cs="Times New Roman"/>
          <w:sz w:val="21"/>
          <w:szCs w:val="21"/>
        </w:rPr>
        <w:t xml:space="preserve"> Jewett, Romans: A Commentary, </w:t>
      </w:r>
      <w:proofErr w:type="spellStart"/>
      <w:r w:rsidRPr="00DC15DA">
        <w:rPr>
          <w:rFonts w:ascii="Times New Roman" w:hAnsi="Times New Roman" w:cs="Times New Roman"/>
          <w:sz w:val="21"/>
          <w:szCs w:val="21"/>
        </w:rPr>
        <w:t>Hermeneia</w:t>
      </w:r>
      <w:proofErr w:type="spellEnd"/>
      <w:r w:rsidRPr="00DC15DA">
        <w:rPr>
          <w:rFonts w:ascii="Times New Roman" w:hAnsi="Times New Roman" w:cs="Times New Roman"/>
          <w:sz w:val="21"/>
          <w:szCs w:val="21"/>
        </w:rPr>
        <w:t xml:space="preserve"> (Minneapolis: Fortress, 2007), 744-748. Jewett's treatment of </w:t>
      </w:r>
      <w:proofErr w:type="spellStart"/>
      <w:r w:rsidRPr="00DC15DA">
        <w:rPr>
          <w:rFonts w:ascii="Times New Roman" w:hAnsi="Times New Roman" w:cs="Times New Roman"/>
          <w:sz w:val="21"/>
          <w:szCs w:val="21"/>
        </w:rPr>
        <w:t>proistemi</w:t>
      </w:r>
      <w:proofErr w:type="spellEnd"/>
      <w:r w:rsidRPr="00DC15DA">
        <w:rPr>
          <w:rFonts w:ascii="Times New Roman" w:hAnsi="Times New Roman" w:cs="Times New Roman"/>
          <w:sz w:val="21"/>
          <w:szCs w:val="21"/>
        </w:rPr>
        <w:t xml:space="preserve"> in the context of Roman patronage networks is the most thorough available.</w:t>
      </w:r>
    </w:p>
    <w:p w14:paraId="3FE40BCB" w14:textId="77777777" w:rsidR="002459C4" w:rsidRPr="00DC15DA" w:rsidRDefault="00000000" w:rsidP="00DC15DA">
      <w:pPr>
        <w:spacing w:after="120" w:line="276" w:lineRule="auto"/>
        <w:ind w:left="360" w:hanging="360"/>
        <w:rPr>
          <w:rFonts w:ascii="Times New Roman" w:hAnsi="Times New Roman" w:cs="Times New Roman"/>
        </w:rPr>
      </w:pPr>
      <w:r w:rsidRPr="00DC15DA">
        <w:rPr>
          <w:rFonts w:ascii="Times New Roman" w:hAnsi="Times New Roman" w:cs="Times New Roman"/>
          <w:b/>
          <w:bCs/>
          <w:sz w:val="21"/>
          <w:szCs w:val="21"/>
        </w:rPr>
        <w:t>62</w:t>
      </w:r>
      <w:proofErr w:type="gramStart"/>
      <w:r w:rsidRPr="00DC15DA">
        <w:rPr>
          <w:rFonts w:ascii="Times New Roman" w:hAnsi="Times New Roman" w:cs="Times New Roman"/>
          <w:b/>
          <w:bCs/>
          <w:sz w:val="21"/>
          <w:szCs w:val="21"/>
        </w:rPr>
        <w:t xml:space="preserve">.  </w:t>
      </w:r>
      <w:r w:rsidRPr="00DC15DA">
        <w:rPr>
          <w:rFonts w:ascii="Times New Roman" w:hAnsi="Times New Roman" w:cs="Times New Roman"/>
          <w:sz w:val="21"/>
          <w:szCs w:val="21"/>
        </w:rPr>
        <w:t>Carolyn</w:t>
      </w:r>
      <w:proofErr w:type="gramEnd"/>
      <w:r w:rsidRPr="00DC15DA">
        <w:rPr>
          <w:rFonts w:ascii="Times New Roman" w:hAnsi="Times New Roman" w:cs="Times New Roman"/>
          <w:sz w:val="21"/>
          <w:szCs w:val="21"/>
        </w:rPr>
        <w:t xml:space="preserve"> Osiek and David L. Balch, Families in the New Testament World: Households and House Churches (Louisville: Westminster John Knox, 1997), 48-56. Osiek's analysis of the patron-client structure of early house churches illuminates the social dynamics within which gifts like </w:t>
      </w:r>
      <w:proofErr w:type="spellStart"/>
      <w:r w:rsidRPr="00DC15DA">
        <w:rPr>
          <w:rFonts w:ascii="Times New Roman" w:hAnsi="Times New Roman" w:cs="Times New Roman"/>
          <w:sz w:val="21"/>
          <w:szCs w:val="21"/>
        </w:rPr>
        <w:t>proistemi</w:t>
      </w:r>
      <w:proofErr w:type="spellEnd"/>
      <w:r w:rsidRPr="00DC15DA">
        <w:rPr>
          <w:rFonts w:ascii="Times New Roman" w:hAnsi="Times New Roman" w:cs="Times New Roman"/>
          <w:sz w:val="21"/>
          <w:szCs w:val="21"/>
        </w:rPr>
        <w:t xml:space="preserve"> were exercised.</w:t>
      </w:r>
    </w:p>
    <w:p w14:paraId="2AA53381" w14:textId="77777777" w:rsidR="002459C4" w:rsidRPr="00DC15DA" w:rsidRDefault="00000000" w:rsidP="00DC15DA">
      <w:pPr>
        <w:spacing w:after="120" w:line="276" w:lineRule="auto"/>
        <w:ind w:left="360" w:hanging="360"/>
        <w:rPr>
          <w:rFonts w:ascii="Times New Roman" w:hAnsi="Times New Roman" w:cs="Times New Roman"/>
        </w:rPr>
      </w:pPr>
      <w:r w:rsidRPr="00DC15DA">
        <w:rPr>
          <w:rFonts w:ascii="Times New Roman" w:hAnsi="Times New Roman" w:cs="Times New Roman"/>
          <w:b/>
          <w:bCs/>
          <w:sz w:val="21"/>
          <w:szCs w:val="21"/>
        </w:rPr>
        <w:lastRenderedPageBreak/>
        <w:t>63</w:t>
      </w:r>
      <w:proofErr w:type="gramStart"/>
      <w:r w:rsidRPr="00DC15DA">
        <w:rPr>
          <w:rFonts w:ascii="Times New Roman" w:hAnsi="Times New Roman" w:cs="Times New Roman"/>
          <w:b/>
          <w:bCs/>
          <w:sz w:val="21"/>
          <w:szCs w:val="21"/>
        </w:rPr>
        <w:t xml:space="preserve">.  </w:t>
      </w:r>
      <w:r w:rsidRPr="00DC15DA">
        <w:rPr>
          <w:rFonts w:ascii="Times New Roman" w:hAnsi="Times New Roman" w:cs="Times New Roman"/>
          <w:sz w:val="21"/>
          <w:szCs w:val="21"/>
        </w:rPr>
        <w:t>Carson</w:t>
      </w:r>
      <w:proofErr w:type="gramEnd"/>
      <w:r w:rsidRPr="00DC15DA">
        <w:rPr>
          <w:rFonts w:ascii="Times New Roman" w:hAnsi="Times New Roman" w:cs="Times New Roman"/>
          <w:sz w:val="21"/>
          <w:szCs w:val="21"/>
        </w:rPr>
        <w:t>, Showing the Spirit, 23-28. Carson's formulation of the relationship between natural capacity and spiritual gift remains among the most precise available.</w:t>
      </w:r>
    </w:p>
    <w:p w14:paraId="1EB59DA7" w14:textId="77777777" w:rsidR="002459C4" w:rsidRPr="00DC15DA" w:rsidRDefault="00000000" w:rsidP="00DC15DA">
      <w:pPr>
        <w:spacing w:after="120" w:line="276" w:lineRule="auto"/>
        <w:ind w:left="360" w:hanging="360"/>
        <w:rPr>
          <w:rFonts w:ascii="Times New Roman" w:hAnsi="Times New Roman" w:cs="Times New Roman"/>
        </w:rPr>
      </w:pPr>
      <w:r w:rsidRPr="00DC15DA">
        <w:rPr>
          <w:rFonts w:ascii="Times New Roman" w:hAnsi="Times New Roman" w:cs="Times New Roman"/>
          <w:b/>
          <w:bCs/>
          <w:sz w:val="21"/>
          <w:szCs w:val="21"/>
        </w:rPr>
        <w:t>64</w:t>
      </w:r>
      <w:proofErr w:type="gramStart"/>
      <w:r w:rsidRPr="00DC15DA">
        <w:rPr>
          <w:rFonts w:ascii="Times New Roman" w:hAnsi="Times New Roman" w:cs="Times New Roman"/>
          <w:b/>
          <w:bCs/>
          <w:sz w:val="21"/>
          <w:szCs w:val="21"/>
        </w:rPr>
        <w:t xml:space="preserve">.  </w:t>
      </w:r>
      <w:r w:rsidRPr="00DC15DA">
        <w:rPr>
          <w:rFonts w:ascii="Times New Roman" w:hAnsi="Times New Roman" w:cs="Times New Roman"/>
          <w:sz w:val="21"/>
          <w:szCs w:val="21"/>
        </w:rPr>
        <w:t>Moo</w:t>
      </w:r>
      <w:proofErr w:type="gramEnd"/>
      <w:r w:rsidRPr="00DC15DA">
        <w:rPr>
          <w:rFonts w:ascii="Times New Roman" w:hAnsi="Times New Roman" w:cs="Times New Roman"/>
          <w:sz w:val="21"/>
          <w:szCs w:val="21"/>
        </w:rPr>
        <w:t>, Epistle to the Romans, 770-773. Moo's discussion of the relationship between the gifts list and the subsequent ethical paraenesis argues against treating verses 6-8 as a discrete gift-theology unit.</w:t>
      </w:r>
    </w:p>
    <w:p w14:paraId="386DD594" w14:textId="77777777" w:rsidR="002459C4" w:rsidRPr="00DC15DA" w:rsidRDefault="00000000" w:rsidP="00DC15DA">
      <w:pPr>
        <w:spacing w:after="120" w:line="276" w:lineRule="auto"/>
        <w:ind w:left="360" w:hanging="360"/>
        <w:rPr>
          <w:rFonts w:ascii="Times New Roman" w:hAnsi="Times New Roman" w:cs="Times New Roman"/>
        </w:rPr>
      </w:pPr>
      <w:r w:rsidRPr="00DC15DA">
        <w:rPr>
          <w:rFonts w:ascii="Times New Roman" w:hAnsi="Times New Roman" w:cs="Times New Roman"/>
          <w:b/>
          <w:bCs/>
          <w:sz w:val="21"/>
          <w:szCs w:val="21"/>
        </w:rPr>
        <w:t>65</w:t>
      </w:r>
      <w:proofErr w:type="gramStart"/>
      <w:r w:rsidRPr="00DC15DA">
        <w:rPr>
          <w:rFonts w:ascii="Times New Roman" w:hAnsi="Times New Roman" w:cs="Times New Roman"/>
          <w:b/>
          <w:bCs/>
          <w:sz w:val="21"/>
          <w:szCs w:val="21"/>
        </w:rPr>
        <w:t xml:space="preserve">.  </w:t>
      </w:r>
      <w:r w:rsidRPr="00DC15DA">
        <w:rPr>
          <w:rFonts w:ascii="Times New Roman" w:hAnsi="Times New Roman" w:cs="Times New Roman"/>
          <w:sz w:val="21"/>
          <w:szCs w:val="21"/>
        </w:rPr>
        <w:t>Schreiner</w:t>
      </w:r>
      <w:proofErr w:type="gramEnd"/>
      <w:r w:rsidRPr="00DC15DA">
        <w:rPr>
          <w:rFonts w:ascii="Times New Roman" w:hAnsi="Times New Roman" w:cs="Times New Roman"/>
          <w:sz w:val="21"/>
          <w:szCs w:val="21"/>
        </w:rPr>
        <w:t>, Romans, 658-663. Schreiner's treatment of the ethical paraenesis of Romans 12:9-21 as continuous with the gifts list is helpful.</w:t>
      </w:r>
    </w:p>
    <w:p w14:paraId="68A7544C" w14:textId="77777777" w:rsidR="002459C4" w:rsidRPr="00DC15DA" w:rsidRDefault="00000000" w:rsidP="00DC15DA">
      <w:pPr>
        <w:spacing w:after="120" w:line="276" w:lineRule="auto"/>
        <w:ind w:left="360" w:hanging="360"/>
        <w:rPr>
          <w:rFonts w:ascii="Times New Roman" w:hAnsi="Times New Roman" w:cs="Times New Roman"/>
        </w:rPr>
      </w:pPr>
      <w:r w:rsidRPr="00DC15DA">
        <w:rPr>
          <w:rFonts w:ascii="Times New Roman" w:hAnsi="Times New Roman" w:cs="Times New Roman"/>
          <w:b/>
          <w:bCs/>
          <w:sz w:val="21"/>
          <w:szCs w:val="21"/>
        </w:rPr>
        <w:t>66</w:t>
      </w:r>
      <w:proofErr w:type="gramStart"/>
      <w:r w:rsidRPr="00DC15DA">
        <w:rPr>
          <w:rFonts w:ascii="Times New Roman" w:hAnsi="Times New Roman" w:cs="Times New Roman"/>
          <w:b/>
          <w:bCs/>
          <w:sz w:val="21"/>
          <w:szCs w:val="21"/>
        </w:rPr>
        <w:t xml:space="preserve">.  </w:t>
      </w:r>
      <w:r w:rsidRPr="00DC15DA">
        <w:rPr>
          <w:rFonts w:ascii="Times New Roman" w:hAnsi="Times New Roman" w:cs="Times New Roman"/>
          <w:sz w:val="21"/>
          <w:szCs w:val="21"/>
        </w:rPr>
        <w:t>The</w:t>
      </w:r>
      <w:proofErr w:type="gramEnd"/>
      <w:r w:rsidRPr="00DC15DA">
        <w:rPr>
          <w:rFonts w:ascii="Times New Roman" w:hAnsi="Times New Roman" w:cs="Times New Roman"/>
          <w:sz w:val="21"/>
          <w:szCs w:val="21"/>
        </w:rPr>
        <w:t xml:space="preserve"> term 'pastoral economy of care' is used here descriptively. It refers to the network of gifts, relationships, and practices through which the community sustains the welfare of its vulnerable members over time. See Wayne A. Meeks, The First Urban Christians: The Social World of the Apostle Paul, 2nd ed. (New Haven: Yale University Press, 2003), 108-114.</w:t>
      </w:r>
    </w:p>
    <w:p w14:paraId="7659D706" w14:textId="77777777" w:rsidR="002459C4" w:rsidRPr="00DC15DA" w:rsidRDefault="00000000" w:rsidP="00DC15DA">
      <w:pPr>
        <w:spacing w:after="120" w:line="276" w:lineRule="auto"/>
        <w:ind w:left="360" w:hanging="360"/>
        <w:rPr>
          <w:rFonts w:ascii="Times New Roman" w:hAnsi="Times New Roman" w:cs="Times New Roman"/>
        </w:rPr>
      </w:pPr>
      <w:r w:rsidRPr="00DC15DA">
        <w:rPr>
          <w:rFonts w:ascii="Times New Roman" w:hAnsi="Times New Roman" w:cs="Times New Roman"/>
          <w:b/>
          <w:bCs/>
          <w:sz w:val="21"/>
          <w:szCs w:val="21"/>
        </w:rPr>
        <w:t>67</w:t>
      </w:r>
      <w:proofErr w:type="gramStart"/>
      <w:r w:rsidRPr="00DC15DA">
        <w:rPr>
          <w:rFonts w:ascii="Times New Roman" w:hAnsi="Times New Roman" w:cs="Times New Roman"/>
          <w:b/>
          <w:bCs/>
          <w:sz w:val="21"/>
          <w:szCs w:val="21"/>
        </w:rPr>
        <w:t xml:space="preserve">.  </w:t>
      </w:r>
      <w:r w:rsidRPr="00DC15DA">
        <w:rPr>
          <w:rFonts w:ascii="Times New Roman" w:hAnsi="Times New Roman" w:cs="Times New Roman"/>
          <w:sz w:val="21"/>
          <w:szCs w:val="21"/>
        </w:rPr>
        <w:t>The</w:t>
      </w:r>
      <w:proofErr w:type="gramEnd"/>
      <w:r w:rsidRPr="00DC15DA">
        <w:rPr>
          <w:rFonts w:ascii="Times New Roman" w:hAnsi="Times New Roman" w:cs="Times New Roman"/>
          <w:sz w:val="21"/>
          <w:szCs w:val="21"/>
        </w:rPr>
        <w:t xml:space="preserve"> integration of gift and character over time is developed most fully by Miroslav Volf, After Our Likeness: The Church as the Image of the Trinity (Grand Rapids: Eerdmans, 1998), 228-235.</w:t>
      </w:r>
    </w:p>
    <w:p w14:paraId="6F9B0533" w14:textId="77777777" w:rsidR="002459C4" w:rsidRPr="00DC15DA" w:rsidRDefault="00000000" w:rsidP="00DC15DA">
      <w:pPr>
        <w:spacing w:after="120" w:line="276" w:lineRule="auto"/>
        <w:ind w:left="360" w:hanging="360"/>
        <w:rPr>
          <w:rFonts w:ascii="Times New Roman" w:hAnsi="Times New Roman" w:cs="Times New Roman"/>
        </w:rPr>
      </w:pPr>
      <w:r w:rsidRPr="00DC15DA">
        <w:rPr>
          <w:rFonts w:ascii="Times New Roman" w:hAnsi="Times New Roman" w:cs="Times New Roman"/>
          <w:b/>
          <w:bCs/>
          <w:sz w:val="21"/>
          <w:szCs w:val="21"/>
        </w:rPr>
        <w:t xml:space="preserve">68.  </w:t>
      </w:r>
      <w:r w:rsidRPr="00DC15DA">
        <w:rPr>
          <w:rFonts w:ascii="Times New Roman" w:hAnsi="Times New Roman" w:cs="Times New Roman"/>
          <w:sz w:val="21"/>
          <w:szCs w:val="21"/>
        </w:rPr>
        <w:t>Fee, God's Empowering Presence, 603-606. Fee's observation that the Romans 12 gifts shade toward 'continuing characteristics' rather than 'episodic occurrences' is important, though he is careful to maintain that this does not make them merely natural capacities.</w:t>
      </w:r>
    </w:p>
    <w:p w14:paraId="292377D4" w14:textId="77777777" w:rsidR="002459C4" w:rsidRPr="00DC15DA" w:rsidRDefault="00000000" w:rsidP="00DC15DA">
      <w:pPr>
        <w:spacing w:after="120" w:line="276" w:lineRule="auto"/>
        <w:ind w:left="360" w:hanging="360"/>
        <w:rPr>
          <w:rFonts w:ascii="Times New Roman" w:hAnsi="Times New Roman" w:cs="Times New Roman"/>
        </w:rPr>
      </w:pPr>
      <w:r w:rsidRPr="00DC15DA">
        <w:rPr>
          <w:rFonts w:ascii="Times New Roman" w:hAnsi="Times New Roman" w:cs="Times New Roman"/>
          <w:b/>
          <w:bCs/>
          <w:sz w:val="21"/>
          <w:szCs w:val="21"/>
        </w:rPr>
        <w:t xml:space="preserve">69.  </w:t>
      </w:r>
      <w:r w:rsidRPr="00DC15DA">
        <w:rPr>
          <w:rFonts w:ascii="Times New Roman" w:hAnsi="Times New Roman" w:cs="Times New Roman"/>
          <w:sz w:val="21"/>
          <w:szCs w:val="21"/>
        </w:rPr>
        <w:t>The phrase 'mercies of God' (</w:t>
      </w:r>
      <w:proofErr w:type="spellStart"/>
      <w:r w:rsidRPr="00DC15DA">
        <w:rPr>
          <w:rFonts w:ascii="Times New Roman" w:hAnsi="Times New Roman" w:cs="Times New Roman"/>
          <w:sz w:val="21"/>
          <w:szCs w:val="21"/>
        </w:rPr>
        <w:t>oiktermon</w:t>
      </w:r>
      <w:proofErr w:type="spellEnd"/>
      <w:r w:rsidRPr="00DC15DA">
        <w:rPr>
          <w:rFonts w:ascii="Times New Roman" w:hAnsi="Times New Roman" w:cs="Times New Roman"/>
          <w:sz w:val="21"/>
          <w:szCs w:val="21"/>
        </w:rPr>
        <w:t xml:space="preserve"> </w:t>
      </w:r>
      <w:proofErr w:type="spellStart"/>
      <w:r w:rsidRPr="00DC15DA">
        <w:rPr>
          <w:rFonts w:ascii="Times New Roman" w:hAnsi="Times New Roman" w:cs="Times New Roman"/>
          <w:sz w:val="21"/>
          <w:szCs w:val="21"/>
        </w:rPr>
        <w:t>tou</w:t>
      </w:r>
      <w:proofErr w:type="spellEnd"/>
      <w:r w:rsidRPr="00DC15DA">
        <w:rPr>
          <w:rFonts w:ascii="Times New Roman" w:hAnsi="Times New Roman" w:cs="Times New Roman"/>
          <w:sz w:val="21"/>
          <w:szCs w:val="21"/>
        </w:rPr>
        <w:t xml:space="preserve"> </w:t>
      </w:r>
      <w:proofErr w:type="spellStart"/>
      <w:r w:rsidRPr="00DC15DA">
        <w:rPr>
          <w:rFonts w:ascii="Times New Roman" w:hAnsi="Times New Roman" w:cs="Times New Roman"/>
          <w:sz w:val="21"/>
          <w:szCs w:val="21"/>
        </w:rPr>
        <w:t>theou</w:t>
      </w:r>
      <w:proofErr w:type="spellEnd"/>
      <w:r w:rsidRPr="00DC15DA">
        <w:rPr>
          <w:rFonts w:ascii="Times New Roman" w:hAnsi="Times New Roman" w:cs="Times New Roman"/>
          <w:sz w:val="21"/>
          <w:szCs w:val="21"/>
        </w:rPr>
        <w:t>) in Romans 12:1 is a compressed reference to the argument of chapters 1-11 taken as a whole. Cranfield, Epistle to the Romans, 2:594-596, provides the most thorough analysis of the phrase's backward reference.</w:t>
      </w:r>
    </w:p>
    <w:p w14:paraId="50B8D50F" w14:textId="77777777" w:rsidR="002459C4" w:rsidRPr="00DC15DA" w:rsidRDefault="00000000" w:rsidP="00DC15DA">
      <w:pPr>
        <w:spacing w:before="240" w:after="100" w:line="276" w:lineRule="auto"/>
        <w:rPr>
          <w:rFonts w:ascii="Times New Roman" w:hAnsi="Times New Roman" w:cs="Times New Roman"/>
        </w:rPr>
      </w:pPr>
      <w:r w:rsidRPr="00DC15DA">
        <w:rPr>
          <w:rFonts w:ascii="Times New Roman" w:hAnsi="Times New Roman" w:cs="Times New Roman"/>
          <w:b/>
          <w:bCs/>
          <w:color w:val="2E75B6"/>
          <w:sz w:val="22"/>
          <w:szCs w:val="22"/>
        </w:rPr>
        <w:t>Section III: Ephesians 4:7-16</w:t>
      </w:r>
    </w:p>
    <w:p w14:paraId="5DD28081" w14:textId="77777777" w:rsidR="002459C4" w:rsidRPr="00DC15DA" w:rsidRDefault="00000000" w:rsidP="00DC15DA">
      <w:pPr>
        <w:spacing w:after="120" w:line="276" w:lineRule="auto"/>
        <w:ind w:left="360" w:hanging="360"/>
        <w:rPr>
          <w:rFonts w:ascii="Times New Roman" w:hAnsi="Times New Roman" w:cs="Times New Roman"/>
        </w:rPr>
      </w:pPr>
      <w:r w:rsidRPr="00DC15DA">
        <w:rPr>
          <w:rFonts w:ascii="Times New Roman" w:hAnsi="Times New Roman" w:cs="Times New Roman"/>
          <w:b/>
          <w:bCs/>
          <w:sz w:val="21"/>
          <w:szCs w:val="21"/>
        </w:rPr>
        <w:t>70</w:t>
      </w:r>
      <w:proofErr w:type="gramStart"/>
      <w:r w:rsidRPr="00DC15DA">
        <w:rPr>
          <w:rFonts w:ascii="Times New Roman" w:hAnsi="Times New Roman" w:cs="Times New Roman"/>
          <w:b/>
          <w:bCs/>
          <w:sz w:val="21"/>
          <w:szCs w:val="21"/>
        </w:rPr>
        <w:t xml:space="preserve">.  </w:t>
      </w:r>
      <w:r w:rsidRPr="00DC15DA">
        <w:rPr>
          <w:rFonts w:ascii="Times New Roman" w:hAnsi="Times New Roman" w:cs="Times New Roman"/>
          <w:sz w:val="21"/>
          <w:szCs w:val="21"/>
        </w:rPr>
        <w:t>Lincoln</w:t>
      </w:r>
      <w:proofErr w:type="gramEnd"/>
      <w:r w:rsidRPr="00DC15DA">
        <w:rPr>
          <w:rFonts w:ascii="Times New Roman" w:hAnsi="Times New Roman" w:cs="Times New Roman"/>
          <w:sz w:val="21"/>
          <w:szCs w:val="21"/>
        </w:rPr>
        <w:t>, Ephesians, 3-10. Lincoln's introduction provides the most thorough treatment of the letter's authorship question in commentary format. For a defense of Pauline authorship, see Harold W. Hoehner, Ephesians: An Exegetical Commentary (Grand Rapids: Baker Academic, 2002), 2-61.</w:t>
      </w:r>
    </w:p>
    <w:p w14:paraId="6F98CFD1" w14:textId="77777777" w:rsidR="002459C4" w:rsidRPr="00DC15DA" w:rsidRDefault="00000000" w:rsidP="00DC15DA">
      <w:pPr>
        <w:spacing w:after="120" w:line="276" w:lineRule="auto"/>
        <w:ind w:left="360" w:hanging="360"/>
        <w:rPr>
          <w:rFonts w:ascii="Times New Roman" w:hAnsi="Times New Roman" w:cs="Times New Roman"/>
        </w:rPr>
      </w:pPr>
      <w:r w:rsidRPr="00DC15DA">
        <w:rPr>
          <w:rFonts w:ascii="Times New Roman" w:hAnsi="Times New Roman" w:cs="Times New Roman"/>
          <w:b/>
          <w:bCs/>
          <w:sz w:val="21"/>
          <w:szCs w:val="21"/>
        </w:rPr>
        <w:t>71</w:t>
      </w:r>
      <w:proofErr w:type="gramStart"/>
      <w:r w:rsidRPr="00DC15DA">
        <w:rPr>
          <w:rFonts w:ascii="Times New Roman" w:hAnsi="Times New Roman" w:cs="Times New Roman"/>
          <w:b/>
          <w:bCs/>
          <w:sz w:val="21"/>
          <w:szCs w:val="21"/>
        </w:rPr>
        <w:t xml:space="preserve">.  </w:t>
      </w:r>
      <w:r w:rsidRPr="00DC15DA">
        <w:rPr>
          <w:rFonts w:ascii="Times New Roman" w:hAnsi="Times New Roman" w:cs="Times New Roman"/>
          <w:sz w:val="21"/>
          <w:szCs w:val="21"/>
        </w:rPr>
        <w:t>Lincoln</w:t>
      </w:r>
      <w:proofErr w:type="gramEnd"/>
      <w:r w:rsidRPr="00DC15DA">
        <w:rPr>
          <w:rFonts w:ascii="Times New Roman" w:hAnsi="Times New Roman" w:cs="Times New Roman"/>
          <w:sz w:val="21"/>
          <w:szCs w:val="21"/>
        </w:rPr>
        <w:t>, Ephesians, 19-26. The description of the church as 'the fullness of him who fills all things' in 1:23 is among the most theologically dense phrases in the letter.</w:t>
      </w:r>
    </w:p>
    <w:p w14:paraId="546987E6" w14:textId="77777777" w:rsidR="002459C4" w:rsidRPr="00DC15DA" w:rsidRDefault="00000000" w:rsidP="00DC15DA">
      <w:pPr>
        <w:spacing w:after="120" w:line="276" w:lineRule="auto"/>
        <w:ind w:left="360" w:hanging="360"/>
        <w:rPr>
          <w:rFonts w:ascii="Times New Roman" w:hAnsi="Times New Roman" w:cs="Times New Roman"/>
        </w:rPr>
      </w:pPr>
      <w:r w:rsidRPr="00DC15DA">
        <w:rPr>
          <w:rFonts w:ascii="Times New Roman" w:hAnsi="Times New Roman" w:cs="Times New Roman"/>
          <w:b/>
          <w:bCs/>
          <w:sz w:val="21"/>
          <w:szCs w:val="21"/>
        </w:rPr>
        <w:t>72</w:t>
      </w:r>
      <w:proofErr w:type="gramStart"/>
      <w:r w:rsidRPr="00DC15DA">
        <w:rPr>
          <w:rFonts w:ascii="Times New Roman" w:hAnsi="Times New Roman" w:cs="Times New Roman"/>
          <w:b/>
          <w:bCs/>
          <w:sz w:val="21"/>
          <w:szCs w:val="21"/>
        </w:rPr>
        <w:t xml:space="preserve">.  </w:t>
      </w:r>
      <w:r w:rsidRPr="00DC15DA">
        <w:rPr>
          <w:rFonts w:ascii="Times New Roman" w:hAnsi="Times New Roman" w:cs="Times New Roman"/>
          <w:sz w:val="21"/>
          <w:szCs w:val="21"/>
        </w:rPr>
        <w:t>Thielman</w:t>
      </w:r>
      <w:proofErr w:type="gramEnd"/>
      <w:r w:rsidRPr="00DC15DA">
        <w:rPr>
          <w:rFonts w:ascii="Times New Roman" w:hAnsi="Times New Roman" w:cs="Times New Roman"/>
          <w:sz w:val="21"/>
          <w:szCs w:val="21"/>
        </w:rPr>
        <w:t>, Ephesians, 43-52. Thielman's treatment of Ephesians 2:11-22 as the theological center of the letter's first half is particularly illuminating.</w:t>
      </w:r>
    </w:p>
    <w:p w14:paraId="6F8F6FDF" w14:textId="77777777" w:rsidR="002459C4" w:rsidRPr="00DC15DA" w:rsidRDefault="00000000" w:rsidP="00DC15DA">
      <w:pPr>
        <w:spacing w:after="120" w:line="276" w:lineRule="auto"/>
        <w:ind w:left="360" w:hanging="360"/>
        <w:rPr>
          <w:rFonts w:ascii="Times New Roman" w:hAnsi="Times New Roman" w:cs="Times New Roman"/>
        </w:rPr>
      </w:pPr>
      <w:r w:rsidRPr="00DC15DA">
        <w:rPr>
          <w:rFonts w:ascii="Times New Roman" w:hAnsi="Times New Roman" w:cs="Times New Roman"/>
          <w:b/>
          <w:bCs/>
          <w:sz w:val="21"/>
          <w:szCs w:val="21"/>
        </w:rPr>
        <w:t>73</w:t>
      </w:r>
      <w:proofErr w:type="gramStart"/>
      <w:r w:rsidRPr="00DC15DA">
        <w:rPr>
          <w:rFonts w:ascii="Times New Roman" w:hAnsi="Times New Roman" w:cs="Times New Roman"/>
          <w:b/>
          <w:bCs/>
          <w:sz w:val="21"/>
          <w:szCs w:val="21"/>
        </w:rPr>
        <w:t xml:space="preserve">.  </w:t>
      </w:r>
      <w:r w:rsidRPr="00DC15DA">
        <w:rPr>
          <w:rFonts w:ascii="Times New Roman" w:hAnsi="Times New Roman" w:cs="Times New Roman"/>
          <w:sz w:val="21"/>
          <w:szCs w:val="21"/>
        </w:rPr>
        <w:t>Lincoln</w:t>
      </w:r>
      <w:proofErr w:type="gramEnd"/>
      <w:r w:rsidRPr="00DC15DA">
        <w:rPr>
          <w:rFonts w:ascii="Times New Roman" w:hAnsi="Times New Roman" w:cs="Times New Roman"/>
          <w:sz w:val="21"/>
          <w:szCs w:val="21"/>
        </w:rPr>
        <w:t>, Ephesians, 215-219. Lincoln's analysis of Ephesians 3:10, the church displaying God's manifold wisdom to the principalities and powers, is the strongest available treatment of the ecclesiological vocation that gives the gift theology of chapter 4 its eschatological weight.</w:t>
      </w:r>
    </w:p>
    <w:p w14:paraId="6CC3BEBC" w14:textId="77777777" w:rsidR="002459C4" w:rsidRPr="00DC15DA" w:rsidRDefault="00000000" w:rsidP="00DC15DA">
      <w:pPr>
        <w:spacing w:after="120" w:line="276" w:lineRule="auto"/>
        <w:ind w:left="360" w:hanging="360"/>
        <w:rPr>
          <w:rFonts w:ascii="Times New Roman" w:hAnsi="Times New Roman" w:cs="Times New Roman"/>
        </w:rPr>
      </w:pPr>
      <w:r w:rsidRPr="00DC15DA">
        <w:rPr>
          <w:rFonts w:ascii="Times New Roman" w:hAnsi="Times New Roman" w:cs="Times New Roman"/>
          <w:b/>
          <w:bCs/>
          <w:sz w:val="21"/>
          <w:szCs w:val="21"/>
        </w:rPr>
        <w:t>74</w:t>
      </w:r>
      <w:proofErr w:type="gramStart"/>
      <w:r w:rsidRPr="00DC15DA">
        <w:rPr>
          <w:rFonts w:ascii="Times New Roman" w:hAnsi="Times New Roman" w:cs="Times New Roman"/>
          <w:b/>
          <w:bCs/>
          <w:sz w:val="21"/>
          <w:szCs w:val="21"/>
        </w:rPr>
        <w:t xml:space="preserve">.  </w:t>
      </w:r>
      <w:r w:rsidRPr="00DC15DA">
        <w:rPr>
          <w:rFonts w:ascii="Times New Roman" w:hAnsi="Times New Roman" w:cs="Times New Roman"/>
          <w:sz w:val="21"/>
          <w:szCs w:val="21"/>
        </w:rPr>
        <w:t>Thielman</w:t>
      </w:r>
      <w:proofErr w:type="gramEnd"/>
      <w:r w:rsidRPr="00DC15DA">
        <w:rPr>
          <w:rFonts w:ascii="Times New Roman" w:hAnsi="Times New Roman" w:cs="Times New Roman"/>
          <w:sz w:val="21"/>
          <w:szCs w:val="21"/>
        </w:rPr>
        <w:t>, Ephesians, 245-250. Thielman's treatment of the transition from chapters 1-3 to chapters 4-6 in 4:1-6 is among the best available.</w:t>
      </w:r>
    </w:p>
    <w:p w14:paraId="2C7934E6" w14:textId="77777777" w:rsidR="002459C4" w:rsidRPr="00DC15DA" w:rsidRDefault="00000000" w:rsidP="00DC15DA">
      <w:pPr>
        <w:spacing w:after="120" w:line="276" w:lineRule="auto"/>
        <w:ind w:left="360" w:hanging="360"/>
        <w:rPr>
          <w:rFonts w:ascii="Times New Roman" w:hAnsi="Times New Roman" w:cs="Times New Roman"/>
        </w:rPr>
      </w:pPr>
      <w:r w:rsidRPr="00DC15DA">
        <w:rPr>
          <w:rFonts w:ascii="Times New Roman" w:hAnsi="Times New Roman" w:cs="Times New Roman"/>
          <w:b/>
          <w:bCs/>
          <w:sz w:val="21"/>
          <w:szCs w:val="21"/>
        </w:rPr>
        <w:t>75</w:t>
      </w:r>
      <w:proofErr w:type="gramStart"/>
      <w:r w:rsidRPr="00DC15DA">
        <w:rPr>
          <w:rFonts w:ascii="Times New Roman" w:hAnsi="Times New Roman" w:cs="Times New Roman"/>
          <w:b/>
          <w:bCs/>
          <w:sz w:val="21"/>
          <w:szCs w:val="21"/>
        </w:rPr>
        <w:t xml:space="preserve">.  </w:t>
      </w:r>
      <w:r w:rsidRPr="00DC15DA">
        <w:rPr>
          <w:rFonts w:ascii="Times New Roman" w:hAnsi="Times New Roman" w:cs="Times New Roman"/>
          <w:sz w:val="21"/>
          <w:szCs w:val="21"/>
        </w:rPr>
        <w:t>The</w:t>
      </w:r>
      <w:proofErr w:type="gramEnd"/>
      <w:r w:rsidRPr="00DC15DA">
        <w:rPr>
          <w:rFonts w:ascii="Times New Roman" w:hAnsi="Times New Roman" w:cs="Times New Roman"/>
          <w:sz w:val="21"/>
          <w:szCs w:val="21"/>
        </w:rPr>
        <w:t xml:space="preserve"> sevenfold unity of Ephesians 4:4-6 is almost certainly a liturgical or catechetical formula that Paul cites and then applies. See Lincoln, Ephesians, 237-241; Ernest Best, A Critical and Exegetical Commentary on Ephesians, ICC (Edinburgh: T&amp;T Clark, 1998), 361-368.</w:t>
      </w:r>
    </w:p>
    <w:p w14:paraId="40EF261C" w14:textId="77777777" w:rsidR="002459C4" w:rsidRPr="00DC15DA" w:rsidRDefault="00000000" w:rsidP="00DC15DA">
      <w:pPr>
        <w:spacing w:after="120" w:line="276" w:lineRule="auto"/>
        <w:ind w:left="360" w:hanging="360"/>
        <w:rPr>
          <w:rFonts w:ascii="Times New Roman" w:hAnsi="Times New Roman" w:cs="Times New Roman"/>
        </w:rPr>
      </w:pPr>
      <w:r w:rsidRPr="00DC15DA">
        <w:rPr>
          <w:rFonts w:ascii="Times New Roman" w:hAnsi="Times New Roman" w:cs="Times New Roman"/>
          <w:b/>
          <w:bCs/>
          <w:sz w:val="21"/>
          <w:szCs w:val="21"/>
        </w:rPr>
        <w:t>76</w:t>
      </w:r>
      <w:proofErr w:type="gramStart"/>
      <w:r w:rsidRPr="00DC15DA">
        <w:rPr>
          <w:rFonts w:ascii="Times New Roman" w:hAnsi="Times New Roman" w:cs="Times New Roman"/>
          <w:b/>
          <w:bCs/>
          <w:sz w:val="21"/>
          <w:szCs w:val="21"/>
        </w:rPr>
        <w:t xml:space="preserve">.  </w:t>
      </w:r>
      <w:r w:rsidRPr="00DC15DA">
        <w:rPr>
          <w:rFonts w:ascii="Times New Roman" w:hAnsi="Times New Roman" w:cs="Times New Roman"/>
          <w:sz w:val="21"/>
          <w:szCs w:val="21"/>
        </w:rPr>
        <w:t>The</w:t>
      </w:r>
      <w:proofErr w:type="gramEnd"/>
      <w:r w:rsidRPr="00DC15DA">
        <w:rPr>
          <w:rFonts w:ascii="Times New Roman" w:hAnsi="Times New Roman" w:cs="Times New Roman"/>
          <w:sz w:val="21"/>
          <w:szCs w:val="21"/>
        </w:rPr>
        <w:t xml:space="preserve"> ascent and descent language of Ephesians 4:8-10 has generated considerable scholarly discussion. Lincoln, Ephesians, 244-248, argues that the descent refers to the Incarnation and the ascent to the Resurrection/Ascension, which is the most exegetically natural reading and is followed here.</w:t>
      </w:r>
    </w:p>
    <w:p w14:paraId="3195CFBF" w14:textId="77777777" w:rsidR="002459C4" w:rsidRPr="00DC15DA" w:rsidRDefault="00000000" w:rsidP="00DC15DA">
      <w:pPr>
        <w:spacing w:after="120" w:line="276" w:lineRule="auto"/>
        <w:ind w:left="360" w:hanging="360"/>
        <w:rPr>
          <w:rFonts w:ascii="Times New Roman" w:hAnsi="Times New Roman" w:cs="Times New Roman"/>
        </w:rPr>
      </w:pPr>
      <w:r w:rsidRPr="00DC15DA">
        <w:rPr>
          <w:rFonts w:ascii="Times New Roman" w:hAnsi="Times New Roman" w:cs="Times New Roman"/>
          <w:b/>
          <w:bCs/>
          <w:sz w:val="21"/>
          <w:szCs w:val="21"/>
        </w:rPr>
        <w:lastRenderedPageBreak/>
        <w:t xml:space="preserve">77.  </w:t>
      </w:r>
      <w:r w:rsidRPr="00DC15DA">
        <w:rPr>
          <w:rFonts w:ascii="Times New Roman" w:hAnsi="Times New Roman" w:cs="Times New Roman"/>
          <w:sz w:val="21"/>
          <w:szCs w:val="21"/>
        </w:rPr>
        <w:t xml:space="preserve">Murray J. Harris, 'The Ascent and Descent of Christ in Ephesians 4:9-10,' Bibliotheca Sacra 151 (1994): 198-214. Harris provides the most detailed treatment of the </w:t>
      </w:r>
      <w:proofErr w:type="spellStart"/>
      <w:r w:rsidRPr="00DC15DA">
        <w:rPr>
          <w:rFonts w:ascii="Times New Roman" w:hAnsi="Times New Roman" w:cs="Times New Roman"/>
          <w:sz w:val="21"/>
          <w:szCs w:val="21"/>
        </w:rPr>
        <w:t>targumic</w:t>
      </w:r>
      <w:proofErr w:type="spellEnd"/>
      <w:r w:rsidRPr="00DC15DA">
        <w:rPr>
          <w:rFonts w:ascii="Times New Roman" w:hAnsi="Times New Roman" w:cs="Times New Roman"/>
          <w:sz w:val="21"/>
          <w:szCs w:val="21"/>
        </w:rPr>
        <w:t xml:space="preserve"> background to the Psalm 68:18 citation available in a journal article format.</w:t>
      </w:r>
    </w:p>
    <w:p w14:paraId="5B4FA87A" w14:textId="77777777" w:rsidR="002459C4" w:rsidRPr="00DC15DA" w:rsidRDefault="00000000" w:rsidP="00DC15DA">
      <w:pPr>
        <w:spacing w:after="120" w:line="276" w:lineRule="auto"/>
        <w:ind w:left="360" w:hanging="360"/>
        <w:rPr>
          <w:rFonts w:ascii="Times New Roman" w:hAnsi="Times New Roman" w:cs="Times New Roman"/>
        </w:rPr>
      </w:pPr>
      <w:r w:rsidRPr="00DC15DA">
        <w:rPr>
          <w:rFonts w:ascii="Times New Roman" w:hAnsi="Times New Roman" w:cs="Times New Roman"/>
          <w:b/>
          <w:bCs/>
          <w:sz w:val="21"/>
          <w:szCs w:val="21"/>
        </w:rPr>
        <w:t>78</w:t>
      </w:r>
      <w:proofErr w:type="gramStart"/>
      <w:r w:rsidRPr="00DC15DA">
        <w:rPr>
          <w:rFonts w:ascii="Times New Roman" w:hAnsi="Times New Roman" w:cs="Times New Roman"/>
          <w:b/>
          <w:bCs/>
          <w:sz w:val="21"/>
          <w:szCs w:val="21"/>
        </w:rPr>
        <w:t xml:space="preserve">.  </w:t>
      </w:r>
      <w:r w:rsidRPr="00DC15DA">
        <w:rPr>
          <w:rFonts w:ascii="Times New Roman" w:hAnsi="Times New Roman" w:cs="Times New Roman"/>
          <w:sz w:val="21"/>
          <w:szCs w:val="21"/>
        </w:rPr>
        <w:t>Lincoln</w:t>
      </w:r>
      <w:proofErr w:type="gramEnd"/>
      <w:r w:rsidRPr="00DC15DA">
        <w:rPr>
          <w:rFonts w:ascii="Times New Roman" w:hAnsi="Times New Roman" w:cs="Times New Roman"/>
          <w:sz w:val="21"/>
          <w:szCs w:val="21"/>
        </w:rPr>
        <w:t xml:space="preserve">, Ephesians, 241-244. Lincoln's argument for the intentional </w:t>
      </w:r>
      <w:proofErr w:type="spellStart"/>
      <w:r w:rsidRPr="00DC15DA">
        <w:rPr>
          <w:rFonts w:ascii="Times New Roman" w:hAnsi="Times New Roman" w:cs="Times New Roman"/>
          <w:sz w:val="21"/>
          <w:szCs w:val="21"/>
        </w:rPr>
        <w:t>christological</w:t>
      </w:r>
      <w:proofErr w:type="spellEnd"/>
      <w:r w:rsidRPr="00DC15DA">
        <w:rPr>
          <w:rFonts w:ascii="Times New Roman" w:hAnsi="Times New Roman" w:cs="Times New Roman"/>
          <w:sz w:val="21"/>
          <w:szCs w:val="21"/>
        </w:rPr>
        <w:t xml:space="preserve"> inversion reading is the most developed available and is followed here.</w:t>
      </w:r>
    </w:p>
    <w:p w14:paraId="19FF4536" w14:textId="77777777" w:rsidR="002459C4" w:rsidRPr="00DC15DA" w:rsidRDefault="00000000" w:rsidP="00DC15DA">
      <w:pPr>
        <w:spacing w:after="120" w:line="276" w:lineRule="auto"/>
        <w:ind w:left="360" w:hanging="360"/>
        <w:rPr>
          <w:rFonts w:ascii="Times New Roman" w:hAnsi="Times New Roman" w:cs="Times New Roman"/>
        </w:rPr>
      </w:pPr>
      <w:r w:rsidRPr="00DC15DA">
        <w:rPr>
          <w:rFonts w:ascii="Times New Roman" w:hAnsi="Times New Roman" w:cs="Times New Roman"/>
          <w:b/>
          <w:bCs/>
          <w:sz w:val="21"/>
          <w:szCs w:val="21"/>
        </w:rPr>
        <w:t>79</w:t>
      </w:r>
      <w:proofErr w:type="gramStart"/>
      <w:r w:rsidRPr="00DC15DA">
        <w:rPr>
          <w:rFonts w:ascii="Times New Roman" w:hAnsi="Times New Roman" w:cs="Times New Roman"/>
          <w:b/>
          <w:bCs/>
          <w:sz w:val="21"/>
          <w:szCs w:val="21"/>
        </w:rPr>
        <w:t xml:space="preserve">.  </w:t>
      </w:r>
      <w:r w:rsidRPr="00DC15DA">
        <w:rPr>
          <w:rFonts w:ascii="Times New Roman" w:hAnsi="Times New Roman" w:cs="Times New Roman"/>
          <w:sz w:val="21"/>
          <w:szCs w:val="21"/>
        </w:rPr>
        <w:t>Thielman</w:t>
      </w:r>
      <w:proofErr w:type="gramEnd"/>
      <w:r w:rsidRPr="00DC15DA">
        <w:rPr>
          <w:rFonts w:ascii="Times New Roman" w:hAnsi="Times New Roman" w:cs="Times New Roman"/>
          <w:sz w:val="21"/>
          <w:szCs w:val="21"/>
        </w:rPr>
        <w:t>, Ephesians, 271-275. Thielman's discussion of the theological significance of the giving language in Ephesians 4:8 is particularly useful.</w:t>
      </w:r>
    </w:p>
    <w:p w14:paraId="710EE9E1" w14:textId="77777777" w:rsidR="002459C4" w:rsidRPr="00DC15DA" w:rsidRDefault="00000000" w:rsidP="00DC15DA">
      <w:pPr>
        <w:spacing w:after="120" w:line="276" w:lineRule="auto"/>
        <w:ind w:left="360" w:hanging="360"/>
        <w:rPr>
          <w:rFonts w:ascii="Times New Roman" w:hAnsi="Times New Roman" w:cs="Times New Roman"/>
        </w:rPr>
      </w:pPr>
      <w:r w:rsidRPr="00DC15DA">
        <w:rPr>
          <w:rFonts w:ascii="Times New Roman" w:hAnsi="Times New Roman" w:cs="Times New Roman"/>
          <w:b/>
          <w:bCs/>
          <w:sz w:val="21"/>
          <w:szCs w:val="21"/>
        </w:rPr>
        <w:t xml:space="preserve">80.  </w:t>
      </w:r>
      <w:r w:rsidRPr="00DC15DA">
        <w:rPr>
          <w:rFonts w:ascii="Times New Roman" w:hAnsi="Times New Roman" w:cs="Times New Roman"/>
          <w:sz w:val="21"/>
          <w:szCs w:val="21"/>
        </w:rPr>
        <w:t>Daniel B. Wallace, Greek Grammar beyond the Basics: An Exegetical Syntax of the New Testament (Grand Rapids: Zondervan, 1996), 270-278. For a dissenting view, see Best, Ephesians, 396-398.</w:t>
      </w:r>
    </w:p>
    <w:p w14:paraId="642F3E98" w14:textId="77777777" w:rsidR="002459C4" w:rsidRPr="00DC15DA" w:rsidRDefault="00000000" w:rsidP="00DC15DA">
      <w:pPr>
        <w:spacing w:after="120" w:line="276" w:lineRule="auto"/>
        <w:ind w:left="360" w:hanging="360"/>
        <w:rPr>
          <w:rFonts w:ascii="Times New Roman" w:hAnsi="Times New Roman" w:cs="Times New Roman"/>
        </w:rPr>
      </w:pPr>
      <w:r w:rsidRPr="00DC15DA">
        <w:rPr>
          <w:rFonts w:ascii="Times New Roman" w:hAnsi="Times New Roman" w:cs="Times New Roman"/>
          <w:b/>
          <w:bCs/>
          <w:sz w:val="21"/>
          <w:szCs w:val="21"/>
        </w:rPr>
        <w:t>81</w:t>
      </w:r>
      <w:proofErr w:type="gramStart"/>
      <w:r w:rsidRPr="00DC15DA">
        <w:rPr>
          <w:rFonts w:ascii="Times New Roman" w:hAnsi="Times New Roman" w:cs="Times New Roman"/>
          <w:b/>
          <w:bCs/>
          <w:sz w:val="21"/>
          <w:szCs w:val="21"/>
        </w:rPr>
        <w:t xml:space="preserve">.  </w:t>
      </w:r>
      <w:r w:rsidRPr="00DC15DA">
        <w:rPr>
          <w:rFonts w:ascii="Times New Roman" w:hAnsi="Times New Roman" w:cs="Times New Roman"/>
          <w:sz w:val="21"/>
          <w:szCs w:val="21"/>
        </w:rPr>
        <w:t>Lincoln</w:t>
      </w:r>
      <w:proofErr w:type="gramEnd"/>
      <w:r w:rsidRPr="00DC15DA">
        <w:rPr>
          <w:rFonts w:ascii="Times New Roman" w:hAnsi="Times New Roman" w:cs="Times New Roman"/>
          <w:sz w:val="21"/>
          <w:szCs w:val="21"/>
        </w:rPr>
        <w:t>, Ephesians, 249-251. Lincoln's treatment of the four gift-persons of verse 11 and their distinction from each other is careful.</w:t>
      </w:r>
    </w:p>
    <w:p w14:paraId="03812FC1" w14:textId="77777777" w:rsidR="002459C4" w:rsidRPr="00DC15DA" w:rsidRDefault="00000000" w:rsidP="00DC15DA">
      <w:pPr>
        <w:spacing w:after="120" w:line="276" w:lineRule="auto"/>
        <w:ind w:left="360" w:hanging="360"/>
        <w:rPr>
          <w:rFonts w:ascii="Times New Roman" w:hAnsi="Times New Roman" w:cs="Times New Roman"/>
        </w:rPr>
      </w:pPr>
      <w:r w:rsidRPr="00DC15DA">
        <w:rPr>
          <w:rFonts w:ascii="Times New Roman" w:hAnsi="Times New Roman" w:cs="Times New Roman"/>
          <w:b/>
          <w:bCs/>
          <w:sz w:val="21"/>
          <w:szCs w:val="21"/>
        </w:rPr>
        <w:t>82</w:t>
      </w:r>
      <w:proofErr w:type="gramStart"/>
      <w:r w:rsidRPr="00DC15DA">
        <w:rPr>
          <w:rFonts w:ascii="Times New Roman" w:hAnsi="Times New Roman" w:cs="Times New Roman"/>
          <w:b/>
          <w:bCs/>
          <w:sz w:val="21"/>
          <w:szCs w:val="21"/>
        </w:rPr>
        <w:t xml:space="preserve">.  </w:t>
      </w:r>
      <w:r w:rsidRPr="00DC15DA">
        <w:rPr>
          <w:rFonts w:ascii="Times New Roman" w:hAnsi="Times New Roman" w:cs="Times New Roman"/>
          <w:sz w:val="21"/>
          <w:szCs w:val="21"/>
        </w:rPr>
        <w:t>The</w:t>
      </w:r>
      <w:proofErr w:type="gramEnd"/>
      <w:r w:rsidRPr="00DC15DA">
        <w:rPr>
          <w:rFonts w:ascii="Times New Roman" w:hAnsi="Times New Roman" w:cs="Times New Roman"/>
          <w:sz w:val="21"/>
          <w:szCs w:val="21"/>
        </w:rPr>
        <w:t xml:space="preserve"> evangelist (</w:t>
      </w:r>
      <w:proofErr w:type="spellStart"/>
      <w:r w:rsidRPr="00DC15DA">
        <w:rPr>
          <w:rFonts w:ascii="Times New Roman" w:hAnsi="Times New Roman" w:cs="Times New Roman"/>
          <w:sz w:val="21"/>
          <w:szCs w:val="21"/>
        </w:rPr>
        <w:t>euangelistes</w:t>
      </w:r>
      <w:proofErr w:type="spellEnd"/>
      <w:r w:rsidRPr="00DC15DA">
        <w:rPr>
          <w:rFonts w:ascii="Times New Roman" w:hAnsi="Times New Roman" w:cs="Times New Roman"/>
          <w:sz w:val="21"/>
          <w:szCs w:val="21"/>
        </w:rPr>
        <w:t>) appears only three times in the New Testament: Acts 21:8; Ephesians 4:11; 2 Timothy 4:5. See Thielman, Ephesians, 278-280.</w:t>
      </w:r>
    </w:p>
    <w:p w14:paraId="0E11AD1F" w14:textId="77777777" w:rsidR="002459C4" w:rsidRPr="00DC15DA" w:rsidRDefault="00000000" w:rsidP="00DC15DA">
      <w:pPr>
        <w:spacing w:after="120" w:line="276" w:lineRule="auto"/>
        <w:ind w:left="360" w:hanging="360"/>
        <w:rPr>
          <w:rFonts w:ascii="Times New Roman" w:hAnsi="Times New Roman" w:cs="Times New Roman"/>
        </w:rPr>
      </w:pPr>
      <w:r w:rsidRPr="00DC15DA">
        <w:rPr>
          <w:rFonts w:ascii="Times New Roman" w:hAnsi="Times New Roman" w:cs="Times New Roman"/>
          <w:b/>
          <w:bCs/>
          <w:sz w:val="21"/>
          <w:szCs w:val="21"/>
        </w:rPr>
        <w:t>83</w:t>
      </w:r>
      <w:proofErr w:type="gramStart"/>
      <w:r w:rsidRPr="00DC15DA">
        <w:rPr>
          <w:rFonts w:ascii="Times New Roman" w:hAnsi="Times New Roman" w:cs="Times New Roman"/>
          <w:b/>
          <w:bCs/>
          <w:sz w:val="21"/>
          <w:szCs w:val="21"/>
        </w:rPr>
        <w:t xml:space="preserve">.  </w:t>
      </w:r>
      <w:r w:rsidRPr="00DC15DA">
        <w:rPr>
          <w:rFonts w:ascii="Times New Roman" w:hAnsi="Times New Roman" w:cs="Times New Roman"/>
          <w:sz w:val="21"/>
          <w:szCs w:val="21"/>
        </w:rPr>
        <w:t>The</w:t>
      </w:r>
      <w:proofErr w:type="gramEnd"/>
      <w:r w:rsidRPr="00DC15DA">
        <w:rPr>
          <w:rFonts w:ascii="Times New Roman" w:hAnsi="Times New Roman" w:cs="Times New Roman"/>
          <w:sz w:val="21"/>
          <w:szCs w:val="21"/>
        </w:rPr>
        <w:t xml:space="preserve"> word </w:t>
      </w:r>
      <w:proofErr w:type="spellStart"/>
      <w:r w:rsidRPr="00DC15DA">
        <w:rPr>
          <w:rFonts w:ascii="Times New Roman" w:hAnsi="Times New Roman" w:cs="Times New Roman"/>
          <w:sz w:val="21"/>
          <w:szCs w:val="21"/>
        </w:rPr>
        <w:t>katartismos</w:t>
      </w:r>
      <w:proofErr w:type="spellEnd"/>
      <w:r w:rsidRPr="00DC15DA">
        <w:rPr>
          <w:rFonts w:ascii="Times New Roman" w:hAnsi="Times New Roman" w:cs="Times New Roman"/>
          <w:sz w:val="21"/>
          <w:szCs w:val="21"/>
        </w:rPr>
        <w:t xml:space="preserve"> appears only here in the New Testament. Its semantic range includes fitting out a ship for a voyage, mending nets, setting a dislocated joint, and preparing a person for a task. See Lincoln, Ephesians, 253-255; Thielman, Ephesians, 282-284.</w:t>
      </w:r>
    </w:p>
    <w:p w14:paraId="572B45F8" w14:textId="77777777" w:rsidR="002459C4" w:rsidRPr="00DC15DA" w:rsidRDefault="00000000" w:rsidP="00DC15DA">
      <w:pPr>
        <w:spacing w:after="120" w:line="276" w:lineRule="auto"/>
        <w:ind w:left="360" w:hanging="360"/>
        <w:rPr>
          <w:rFonts w:ascii="Times New Roman" w:hAnsi="Times New Roman" w:cs="Times New Roman"/>
        </w:rPr>
      </w:pPr>
      <w:r w:rsidRPr="00DC15DA">
        <w:rPr>
          <w:rFonts w:ascii="Times New Roman" w:hAnsi="Times New Roman" w:cs="Times New Roman"/>
          <w:b/>
          <w:bCs/>
          <w:sz w:val="21"/>
          <w:szCs w:val="21"/>
        </w:rPr>
        <w:t>84</w:t>
      </w:r>
      <w:proofErr w:type="gramStart"/>
      <w:r w:rsidRPr="00DC15DA">
        <w:rPr>
          <w:rFonts w:ascii="Times New Roman" w:hAnsi="Times New Roman" w:cs="Times New Roman"/>
          <w:b/>
          <w:bCs/>
          <w:sz w:val="21"/>
          <w:szCs w:val="21"/>
        </w:rPr>
        <w:t xml:space="preserve">.  </w:t>
      </w:r>
      <w:r w:rsidRPr="00DC15DA">
        <w:rPr>
          <w:rFonts w:ascii="Times New Roman" w:hAnsi="Times New Roman" w:cs="Times New Roman"/>
          <w:sz w:val="21"/>
          <w:szCs w:val="21"/>
        </w:rPr>
        <w:t>The</w:t>
      </w:r>
      <w:proofErr w:type="gramEnd"/>
      <w:r w:rsidRPr="00DC15DA">
        <w:rPr>
          <w:rFonts w:ascii="Times New Roman" w:hAnsi="Times New Roman" w:cs="Times New Roman"/>
          <w:sz w:val="21"/>
          <w:szCs w:val="21"/>
        </w:rPr>
        <w:t xml:space="preserve"> debate between coordinate and telescoping readings has a long history. The telescoping reading was argued compellingly by J. Armitage Robinson, St Paul's Epistle to the Ephesians, 2nd ed. (London: Macmillan, 1909), 183-185, and has been followed by Lincoln, Ephesians, 253-255; Thielman, Ephesians, 282-286; Peter T. O'Brien, The Letter to the Ephesians, Pillar NTC (Grand Rapids: Eerdmans, 1999), 298-302.</w:t>
      </w:r>
    </w:p>
    <w:p w14:paraId="32280E6A" w14:textId="77777777" w:rsidR="002459C4" w:rsidRPr="00DC15DA" w:rsidRDefault="00000000" w:rsidP="00DC15DA">
      <w:pPr>
        <w:spacing w:after="120" w:line="276" w:lineRule="auto"/>
        <w:ind w:left="360" w:hanging="360"/>
        <w:rPr>
          <w:rFonts w:ascii="Times New Roman" w:hAnsi="Times New Roman" w:cs="Times New Roman"/>
        </w:rPr>
      </w:pPr>
      <w:r w:rsidRPr="00DC15DA">
        <w:rPr>
          <w:rFonts w:ascii="Times New Roman" w:hAnsi="Times New Roman" w:cs="Times New Roman"/>
          <w:b/>
          <w:bCs/>
          <w:sz w:val="21"/>
          <w:szCs w:val="21"/>
        </w:rPr>
        <w:t>85</w:t>
      </w:r>
      <w:proofErr w:type="gramStart"/>
      <w:r w:rsidRPr="00DC15DA">
        <w:rPr>
          <w:rFonts w:ascii="Times New Roman" w:hAnsi="Times New Roman" w:cs="Times New Roman"/>
          <w:b/>
          <w:bCs/>
          <w:sz w:val="21"/>
          <w:szCs w:val="21"/>
        </w:rPr>
        <w:t xml:space="preserve">.  </w:t>
      </w:r>
      <w:r w:rsidRPr="00DC15DA">
        <w:rPr>
          <w:rFonts w:ascii="Times New Roman" w:hAnsi="Times New Roman" w:cs="Times New Roman"/>
          <w:sz w:val="21"/>
          <w:szCs w:val="21"/>
        </w:rPr>
        <w:t>Lincoln</w:t>
      </w:r>
      <w:proofErr w:type="gramEnd"/>
      <w:r w:rsidRPr="00DC15DA">
        <w:rPr>
          <w:rFonts w:ascii="Times New Roman" w:hAnsi="Times New Roman" w:cs="Times New Roman"/>
          <w:sz w:val="21"/>
          <w:szCs w:val="21"/>
        </w:rPr>
        <w:t>, Ephesians, 255-258. Lincoln's treatment of the equipping role of the gift-persons in relation to the ministry of the whole body is among the most theologically illuminating passages in his commentary.</w:t>
      </w:r>
    </w:p>
    <w:p w14:paraId="45BDD1BF" w14:textId="77777777" w:rsidR="002459C4" w:rsidRPr="00DC15DA" w:rsidRDefault="00000000" w:rsidP="00DC15DA">
      <w:pPr>
        <w:spacing w:after="120" w:line="276" w:lineRule="auto"/>
        <w:ind w:left="360" w:hanging="360"/>
        <w:rPr>
          <w:rFonts w:ascii="Times New Roman" w:hAnsi="Times New Roman" w:cs="Times New Roman"/>
        </w:rPr>
      </w:pPr>
      <w:r w:rsidRPr="00DC15DA">
        <w:rPr>
          <w:rFonts w:ascii="Times New Roman" w:hAnsi="Times New Roman" w:cs="Times New Roman"/>
          <w:b/>
          <w:bCs/>
          <w:sz w:val="21"/>
          <w:szCs w:val="21"/>
        </w:rPr>
        <w:t>86</w:t>
      </w:r>
      <w:proofErr w:type="gramStart"/>
      <w:r w:rsidRPr="00DC15DA">
        <w:rPr>
          <w:rFonts w:ascii="Times New Roman" w:hAnsi="Times New Roman" w:cs="Times New Roman"/>
          <w:b/>
          <w:bCs/>
          <w:sz w:val="21"/>
          <w:szCs w:val="21"/>
        </w:rPr>
        <w:t xml:space="preserve">.  </w:t>
      </w:r>
      <w:r w:rsidRPr="00DC15DA">
        <w:rPr>
          <w:rFonts w:ascii="Times New Roman" w:hAnsi="Times New Roman" w:cs="Times New Roman"/>
          <w:sz w:val="21"/>
          <w:szCs w:val="21"/>
        </w:rPr>
        <w:t>Thielman</w:t>
      </w:r>
      <w:proofErr w:type="gramEnd"/>
      <w:r w:rsidRPr="00DC15DA">
        <w:rPr>
          <w:rFonts w:ascii="Times New Roman" w:hAnsi="Times New Roman" w:cs="Times New Roman"/>
          <w:sz w:val="21"/>
          <w:szCs w:val="21"/>
        </w:rPr>
        <w:t>, Ephesians, 288-292. Thielman's discussion of the eschatological horizon of verse 13 is careful and theologically rich.</w:t>
      </w:r>
    </w:p>
    <w:p w14:paraId="1E24730A" w14:textId="77777777" w:rsidR="002459C4" w:rsidRPr="00DC15DA" w:rsidRDefault="00000000" w:rsidP="00DC15DA">
      <w:pPr>
        <w:spacing w:after="120" w:line="276" w:lineRule="auto"/>
        <w:ind w:left="360" w:hanging="360"/>
        <w:rPr>
          <w:rFonts w:ascii="Times New Roman" w:hAnsi="Times New Roman" w:cs="Times New Roman"/>
        </w:rPr>
      </w:pPr>
      <w:r w:rsidRPr="00DC15DA">
        <w:rPr>
          <w:rFonts w:ascii="Times New Roman" w:hAnsi="Times New Roman" w:cs="Times New Roman"/>
          <w:b/>
          <w:bCs/>
          <w:sz w:val="21"/>
          <w:szCs w:val="21"/>
        </w:rPr>
        <w:t>87</w:t>
      </w:r>
      <w:proofErr w:type="gramStart"/>
      <w:r w:rsidRPr="00DC15DA">
        <w:rPr>
          <w:rFonts w:ascii="Times New Roman" w:hAnsi="Times New Roman" w:cs="Times New Roman"/>
          <w:b/>
          <w:bCs/>
          <w:sz w:val="21"/>
          <w:szCs w:val="21"/>
        </w:rPr>
        <w:t xml:space="preserve">.  </w:t>
      </w:r>
      <w:r w:rsidRPr="00DC15DA">
        <w:rPr>
          <w:rFonts w:ascii="Times New Roman" w:hAnsi="Times New Roman" w:cs="Times New Roman"/>
          <w:sz w:val="21"/>
          <w:szCs w:val="21"/>
        </w:rPr>
        <w:t>Lincoln</w:t>
      </w:r>
      <w:proofErr w:type="gramEnd"/>
      <w:r w:rsidRPr="00DC15DA">
        <w:rPr>
          <w:rFonts w:ascii="Times New Roman" w:hAnsi="Times New Roman" w:cs="Times New Roman"/>
          <w:sz w:val="21"/>
          <w:szCs w:val="21"/>
        </w:rPr>
        <w:t>, Ephesians, 258-263. Lincoln's analysis of the maturity and doctrinal stability language of verses 13-14 connects it to the cosmic powers theme of the letter.</w:t>
      </w:r>
    </w:p>
    <w:p w14:paraId="775E1AA0" w14:textId="77777777" w:rsidR="002459C4" w:rsidRPr="00DC15DA" w:rsidRDefault="00000000" w:rsidP="00DC15DA">
      <w:pPr>
        <w:spacing w:after="120" w:line="276" w:lineRule="auto"/>
        <w:ind w:left="360" w:hanging="360"/>
        <w:rPr>
          <w:rFonts w:ascii="Times New Roman" w:hAnsi="Times New Roman" w:cs="Times New Roman"/>
        </w:rPr>
      </w:pPr>
      <w:r w:rsidRPr="00DC15DA">
        <w:rPr>
          <w:rFonts w:ascii="Times New Roman" w:hAnsi="Times New Roman" w:cs="Times New Roman"/>
          <w:b/>
          <w:bCs/>
          <w:sz w:val="21"/>
          <w:szCs w:val="21"/>
        </w:rPr>
        <w:t>88</w:t>
      </w:r>
      <w:proofErr w:type="gramStart"/>
      <w:r w:rsidRPr="00DC15DA">
        <w:rPr>
          <w:rFonts w:ascii="Times New Roman" w:hAnsi="Times New Roman" w:cs="Times New Roman"/>
          <w:b/>
          <w:bCs/>
          <w:sz w:val="21"/>
          <w:szCs w:val="21"/>
        </w:rPr>
        <w:t xml:space="preserve">.  </w:t>
      </w:r>
      <w:r w:rsidRPr="00DC15DA">
        <w:rPr>
          <w:rFonts w:ascii="Times New Roman" w:hAnsi="Times New Roman" w:cs="Times New Roman"/>
          <w:sz w:val="21"/>
          <w:szCs w:val="21"/>
        </w:rPr>
        <w:t>Thielman</w:t>
      </w:r>
      <w:proofErr w:type="gramEnd"/>
      <w:r w:rsidRPr="00DC15DA">
        <w:rPr>
          <w:rFonts w:ascii="Times New Roman" w:hAnsi="Times New Roman" w:cs="Times New Roman"/>
          <w:sz w:val="21"/>
          <w:szCs w:val="21"/>
        </w:rPr>
        <w:t>, Ephesians, 293-298. Thielman's treatment of verse 15's 'speaking truth in love' (</w:t>
      </w:r>
      <w:proofErr w:type="spellStart"/>
      <w:r w:rsidRPr="00DC15DA">
        <w:rPr>
          <w:rFonts w:ascii="Times New Roman" w:hAnsi="Times New Roman" w:cs="Times New Roman"/>
          <w:sz w:val="21"/>
          <w:szCs w:val="21"/>
        </w:rPr>
        <w:t>aletheuontes</w:t>
      </w:r>
      <w:proofErr w:type="spellEnd"/>
      <w:r w:rsidRPr="00DC15DA">
        <w:rPr>
          <w:rFonts w:ascii="Times New Roman" w:hAnsi="Times New Roman" w:cs="Times New Roman"/>
          <w:sz w:val="21"/>
          <w:szCs w:val="21"/>
        </w:rPr>
        <w:t xml:space="preserve"> </w:t>
      </w:r>
      <w:proofErr w:type="spellStart"/>
      <w:r w:rsidRPr="00DC15DA">
        <w:rPr>
          <w:rFonts w:ascii="Times New Roman" w:hAnsi="Times New Roman" w:cs="Times New Roman"/>
          <w:sz w:val="21"/>
          <w:szCs w:val="21"/>
        </w:rPr>
        <w:t>en</w:t>
      </w:r>
      <w:proofErr w:type="spellEnd"/>
      <w:r w:rsidRPr="00DC15DA">
        <w:rPr>
          <w:rFonts w:ascii="Times New Roman" w:hAnsi="Times New Roman" w:cs="Times New Roman"/>
          <w:sz w:val="21"/>
          <w:szCs w:val="21"/>
        </w:rPr>
        <w:t xml:space="preserve"> agape) as the body's mode of growth is illuminating.</w:t>
      </w:r>
    </w:p>
    <w:p w14:paraId="70305DB7" w14:textId="77777777" w:rsidR="002459C4" w:rsidRPr="00DC15DA" w:rsidRDefault="00000000" w:rsidP="00DC15DA">
      <w:pPr>
        <w:spacing w:after="120" w:line="276" w:lineRule="auto"/>
        <w:ind w:left="360" w:hanging="360"/>
        <w:rPr>
          <w:rFonts w:ascii="Times New Roman" w:hAnsi="Times New Roman" w:cs="Times New Roman"/>
        </w:rPr>
      </w:pPr>
      <w:r w:rsidRPr="00DC15DA">
        <w:rPr>
          <w:rFonts w:ascii="Times New Roman" w:hAnsi="Times New Roman" w:cs="Times New Roman"/>
          <w:b/>
          <w:bCs/>
          <w:sz w:val="21"/>
          <w:szCs w:val="21"/>
        </w:rPr>
        <w:t>89</w:t>
      </w:r>
      <w:proofErr w:type="gramStart"/>
      <w:r w:rsidRPr="00DC15DA">
        <w:rPr>
          <w:rFonts w:ascii="Times New Roman" w:hAnsi="Times New Roman" w:cs="Times New Roman"/>
          <w:b/>
          <w:bCs/>
          <w:sz w:val="21"/>
          <w:szCs w:val="21"/>
        </w:rPr>
        <w:t xml:space="preserve">.  </w:t>
      </w:r>
      <w:r w:rsidRPr="00DC15DA">
        <w:rPr>
          <w:rFonts w:ascii="Times New Roman" w:hAnsi="Times New Roman" w:cs="Times New Roman"/>
          <w:sz w:val="21"/>
          <w:szCs w:val="21"/>
        </w:rPr>
        <w:t>Lincoln</w:t>
      </w:r>
      <w:proofErr w:type="gramEnd"/>
      <w:r w:rsidRPr="00DC15DA">
        <w:rPr>
          <w:rFonts w:ascii="Times New Roman" w:hAnsi="Times New Roman" w:cs="Times New Roman"/>
          <w:sz w:val="21"/>
          <w:szCs w:val="21"/>
        </w:rPr>
        <w:t>, Ephesians, 263-267. The combination of fitting together (</w:t>
      </w:r>
      <w:proofErr w:type="spellStart"/>
      <w:r w:rsidRPr="00DC15DA">
        <w:rPr>
          <w:rFonts w:ascii="Times New Roman" w:hAnsi="Times New Roman" w:cs="Times New Roman"/>
          <w:sz w:val="21"/>
          <w:szCs w:val="21"/>
        </w:rPr>
        <w:t>sunarmologeo</w:t>
      </w:r>
      <w:proofErr w:type="spellEnd"/>
      <w:r w:rsidRPr="00DC15DA">
        <w:rPr>
          <w:rFonts w:ascii="Times New Roman" w:hAnsi="Times New Roman" w:cs="Times New Roman"/>
          <w:sz w:val="21"/>
          <w:szCs w:val="21"/>
        </w:rPr>
        <w:t>), joining together (</w:t>
      </w:r>
      <w:proofErr w:type="spellStart"/>
      <w:r w:rsidRPr="00DC15DA">
        <w:rPr>
          <w:rFonts w:ascii="Times New Roman" w:hAnsi="Times New Roman" w:cs="Times New Roman"/>
          <w:sz w:val="21"/>
          <w:szCs w:val="21"/>
        </w:rPr>
        <w:t>sumbibazo</w:t>
      </w:r>
      <w:proofErr w:type="spellEnd"/>
      <w:r w:rsidRPr="00DC15DA">
        <w:rPr>
          <w:rFonts w:ascii="Times New Roman" w:hAnsi="Times New Roman" w:cs="Times New Roman"/>
          <w:sz w:val="21"/>
          <w:szCs w:val="21"/>
        </w:rPr>
        <w:t xml:space="preserve">), and each part working properly (kata ten </w:t>
      </w:r>
      <w:proofErr w:type="spellStart"/>
      <w:r w:rsidRPr="00DC15DA">
        <w:rPr>
          <w:rFonts w:ascii="Times New Roman" w:hAnsi="Times New Roman" w:cs="Times New Roman"/>
          <w:sz w:val="21"/>
          <w:szCs w:val="21"/>
        </w:rPr>
        <w:t>energeian</w:t>
      </w:r>
      <w:proofErr w:type="spellEnd"/>
      <w:r w:rsidRPr="00DC15DA">
        <w:rPr>
          <w:rFonts w:ascii="Times New Roman" w:hAnsi="Times New Roman" w:cs="Times New Roman"/>
          <w:sz w:val="21"/>
          <w:szCs w:val="21"/>
        </w:rPr>
        <w:t xml:space="preserve"> </w:t>
      </w:r>
      <w:proofErr w:type="spellStart"/>
      <w:r w:rsidRPr="00DC15DA">
        <w:rPr>
          <w:rFonts w:ascii="Times New Roman" w:hAnsi="Times New Roman" w:cs="Times New Roman"/>
          <w:sz w:val="21"/>
          <w:szCs w:val="21"/>
        </w:rPr>
        <w:t>en</w:t>
      </w:r>
      <w:proofErr w:type="spellEnd"/>
      <w:r w:rsidRPr="00DC15DA">
        <w:rPr>
          <w:rFonts w:ascii="Times New Roman" w:hAnsi="Times New Roman" w:cs="Times New Roman"/>
          <w:sz w:val="21"/>
          <w:szCs w:val="21"/>
        </w:rPr>
        <w:t xml:space="preserve"> metro </w:t>
      </w:r>
      <w:proofErr w:type="spellStart"/>
      <w:r w:rsidRPr="00DC15DA">
        <w:rPr>
          <w:rFonts w:ascii="Times New Roman" w:hAnsi="Times New Roman" w:cs="Times New Roman"/>
          <w:sz w:val="21"/>
          <w:szCs w:val="21"/>
        </w:rPr>
        <w:t>henos</w:t>
      </w:r>
      <w:proofErr w:type="spellEnd"/>
      <w:r w:rsidRPr="00DC15DA">
        <w:rPr>
          <w:rFonts w:ascii="Times New Roman" w:hAnsi="Times New Roman" w:cs="Times New Roman"/>
          <w:sz w:val="21"/>
          <w:szCs w:val="21"/>
        </w:rPr>
        <w:t xml:space="preserve"> </w:t>
      </w:r>
      <w:proofErr w:type="spellStart"/>
      <w:r w:rsidRPr="00DC15DA">
        <w:rPr>
          <w:rFonts w:ascii="Times New Roman" w:hAnsi="Times New Roman" w:cs="Times New Roman"/>
          <w:sz w:val="21"/>
          <w:szCs w:val="21"/>
        </w:rPr>
        <w:t>hekastou</w:t>
      </w:r>
      <w:proofErr w:type="spellEnd"/>
      <w:r w:rsidRPr="00DC15DA">
        <w:rPr>
          <w:rFonts w:ascii="Times New Roman" w:hAnsi="Times New Roman" w:cs="Times New Roman"/>
          <w:sz w:val="21"/>
          <w:szCs w:val="21"/>
        </w:rPr>
        <w:t xml:space="preserve"> </w:t>
      </w:r>
      <w:proofErr w:type="spellStart"/>
      <w:r w:rsidRPr="00DC15DA">
        <w:rPr>
          <w:rFonts w:ascii="Times New Roman" w:hAnsi="Times New Roman" w:cs="Times New Roman"/>
          <w:sz w:val="21"/>
          <w:szCs w:val="21"/>
        </w:rPr>
        <w:t>merous</w:t>
      </w:r>
      <w:proofErr w:type="spellEnd"/>
      <w:r w:rsidRPr="00DC15DA">
        <w:rPr>
          <w:rFonts w:ascii="Times New Roman" w:hAnsi="Times New Roman" w:cs="Times New Roman"/>
          <w:sz w:val="21"/>
          <w:szCs w:val="21"/>
        </w:rPr>
        <w:t>) describes an organic process in which the contribution of every individual member is essential to the growth of the whole.</w:t>
      </w:r>
    </w:p>
    <w:p w14:paraId="0A881D69" w14:textId="77777777" w:rsidR="002459C4" w:rsidRPr="00DC15DA" w:rsidRDefault="00000000" w:rsidP="00DC15DA">
      <w:pPr>
        <w:spacing w:after="120" w:line="276" w:lineRule="auto"/>
        <w:ind w:left="360" w:hanging="360"/>
        <w:rPr>
          <w:rFonts w:ascii="Times New Roman" w:hAnsi="Times New Roman" w:cs="Times New Roman"/>
        </w:rPr>
      </w:pPr>
      <w:r w:rsidRPr="00DC15DA">
        <w:rPr>
          <w:rFonts w:ascii="Times New Roman" w:hAnsi="Times New Roman" w:cs="Times New Roman"/>
          <w:b/>
          <w:bCs/>
          <w:sz w:val="21"/>
          <w:szCs w:val="21"/>
        </w:rPr>
        <w:t xml:space="preserve">90.  </w:t>
      </w:r>
      <w:r w:rsidRPr="00DC15DA">
        <w:rPr>
          <w:rFonts w:ascii="Times New Roman" w:hAnsi="Times New Roman" w:cs="Times New Roman"/>
          <w:sz w:val="21"/>
          <w:szCs w:val="21"/>
        </w:rPr>
        <w:t>Fee, God's Empowering Presence, 703-706. Fee argues that the different frames (Spirit distributing capacities vs. Christ giving persons) reflect genuinely different aspects of the same theological reality rather than inconsistency.</w:t>
      </w:r>
    </w:p>
    <w:p w14:paraId="22DCF63A" w14:textId="77777777" w:rsidR="002459C4" w:rsidRPr="00DC15DA" w:rsidRDefault="00000000" w:rsidP="00DC15DA">
      <w:pPr>
        <w:spacing w:after="120" w:line="276" w:lineRule="auto"/>
        <w:ind w:left="360" w:hanging="360"/>
        <w:rPr>
          <w:rFonts w:ascii="Times New Roman" w:hAnsi="Times New Roman" w:cs="Times New Roman"/>
        </w:rPr>
      </w:pPr>
      <w:r w:rsidRPr="00DC15DA">
        <w:rPr>
          <w:rFonts w:ascii="Times New Roman" w:hAnsi="Times New Roman" w:cs="Times New Roman"/>
          <w:b/>
          <w:bCs/>
          <w:sz w:val="21"/>
          <w:szCs w:val="21"/>
        </w:rPr>
        <w:t>91</w:t>
      </w:r>
      <w:proofErr w:type="gramStart"/>
      <w:r w:rsidRPr="00DC15DA">
        <w:rPr>
          <w:rFonts w:ascii="Times New Roman" w:hAnsi="Times New Roman" w:cs="Times New Roman"/>
          <w:b/>
          <w:bCs/>
          <w:sz w:val="21"/>
          <w:szCs w:val="21"/>
        </w:rPr>
        <w:t xml:space="preserve">.  </w:t>
      </w:r>
      <w:r w:rsidRPr="00DC15DA">
        <w:rPr>
          <w:rFonts w:ascii="Times New Roman" w:hAnsi="Times New Roman" w:cs="Times New Roman"/>
          <w:sz w:val="21"/>
          <w:szCs w:val="21"/>
        </w:rPr>
        <w:t>For</w:t>
      </w:r>
      <w:proofErr w:type="gramEnd"/>
      <w:r w:rsidRPr="00DC15DA">
        <w:rPr>
          <w:rFonts w:ascii="Times New Roman" w:hAnsi="Times New Roman" w:cs="Times New Roman"/>
          <w:sz w:val="21"/>
          <w:szCs w:val="21"/>
        </w:rPr>
        <w:t xml:space="preserve"> preliminary treatments of how Ephesians 4 relates to the Corinthian and Roman passages, see Schreiner, Spiritual Gifts, 53-68; Turner, Holy Spirit and Spiritual Gifts, 261-278.</w:t>
      </w:r>
    </w:p>
    <w:p w14:paraId="11DEC193" w14:textId="77777777" w:rsidR="002459C4" w:rsidRPr="00DC15DA" w:rsidRDefault="00000000" w:rsidP="00DC15DA">
      <w:pPr>
        <w:spacing w:before="240" w:after="100" w:line="276" w:lineRule="auto"/>
        <w:rPr>
          <w:rFonts w:ascii="Times New Roman" w:hAnsi="Times New Roman" w:cs="Times New Roman"/>
        </w:rPr>
      </w:pPr>
      <w:r w:rsidRPr="00DC15DA">
        <w:rPr>
          <w:rFonts w:ascii="Times New Roman" w:hAnsi="Times New Roman" w:cs="Times New Roman"/>
          <w:b/>
          <w:bCs/>
          <w:color w:val="2E75B6"/>
          <w:sz w:val="22"/>
          <w:szCs w:val="22"/>
        </w:rPr>
        <w:lastRenderedPageBreak/>
        <w:t>Movement Two: Sections IV-VIII</w:t>
      </w:r>
    </w:p>
    <w:p w14:paraId="29B4E837" w14:textId="77777777" w:rsidR="002459C4" w:rsidRPr="00DC15DA" w:rsidRDefault="00000000" w:rsidP="00DC15DA">
      <w:pPr>
        <w:spacing w:after="120" w:line="276" w:lineRule="auto"/>
        <w:ind w:left="360" w:hanging="360"/>
        <w:rPr>
          <w:rFonts w:ascii="Times New Roman" w:hAnsi="Times New Roman" w:cs="Times New Roman"/>
        </w:rPr>
      </w:pPr>
      <w:r w:rsidRPr="00DC15DA">
        <w:rPr>
          <w:rFonts w:ascii="Times New Roman" w:hAnsi="Times New Roman" w:cs="Times New Roman"/>
          <w:b/>
          <w:bCs/>
          <w:sz w:val="21"/>
          <w:szCs w:val="21"/>
        </w:rPr>
        <w:t xml:space="preserve">92.  </w:t>
      </w:r>
      <w:r w:rsidRPr="00DC15DA">
        <w:rPr>
          <w:rFonts w:ascii="Times New Roman" w:hAnsi="Times New Roman" w:cs="Times New Roman"/>
          <w:sz w:val="21"/>
          <w:szCs w:val="21"/>
        </w:rPr>
        <w:t>Fee, God's Empowering Presence, 31-35. Fee's description of charismata as 'grace in action' rather than possessions the believer carries between occasions of use is the single most useful corrective to the popular tendency to reify the gifts into permanent personal properties.</w:t>
      </w:r>
    </w:p>
    <w:p w14:paraId="1C3D4838" w14:textId="77777777" w:rsidR="002459C4" w:rsidRPr="00DC15DA" w:rsidRDefault="00000000" w:rsidP="00DC15DA">
      <w:pPr>
        <w:spacing w:after="120" w:line="276" w:lineRule="auto"/>
        <w:ind w:left="360" w:hanging="360"/>
        <w:rPr>
          <w:rFonts w:ascii="Times New Roman" w:hAnsi="Times New Roman" w:cs="Times New Roman"/>
        </w:rPr>
      </w:pPr>
      <w:r w:rsidRPr="00DC15DA">
        <w:rPr>
          <w:rFonts w:ascii="Times New Roman" w:hAnsi="Times New Roman" w:cs="Times New Roman"/>
          <w:b/>
          <w:bCs/>
          <w:sz w:val="21"/>
          <w:szCs w:val="21"/>
        </w:rPr>
        <w:t>93</w:t>
      </w:r>
      <w:proofErr w:type="gramStart"/>
      <w:r w:rsidRPr="00DC15DA">
        <w:rPr>
          <w:rFonts w:ascii="Times New Roman" w:hAnsi="Times New Roman" w:cs="Times New Roman"/>
          <w:b/>
          <w:bCs/>
          <w:sz w:val="21"/>
          <w:szCs w:val="21"/>
        </w:rPr>
        <w:t xml:space="preserve">.  </w:t>
      </w:r>
      <w:r w:rsidRPr="00DC15DA">
        <w:rPr>
          <w:rFonts w:ascii="Times New Roman" w:hAnsi="Times New Roman" w:cs="Times New Roman"/>
          <w:sz w:val="21"/>
          <w:szCs w:val="21"/>
        </w:rPr>
        <w:t>Carson</w:t>
      </w:r>
      <w:proofErr w:type="gramEnd"/>
      <w:r w:rsidRPr="00DC15DA">
        <w:rPr>
          <w:rFonts w:ascii="Times New Roman" w:hAnsi="Times New Roman" w:cs="Times New Roman"/>
          <w:sz w:val="21"/>
          <w:szCs w:val="21"/>
        </w:rPr>
        <w:t>, Showing the Spirit, 23-28. Carson avoids both the reduction of gifts to natural talents and the inflation of them into operations that bypass the human person entirely.</w:t>
      </w:r>
    </w:p>
    <w:p w14:paraId="760855B2" w14:textId="77777777" w:rsidR="002459C4" w:rsidRPr="00DC15DA" w:rsidRDefault="00000000" w:rsidP="00DC15DA">
      <w:pPr>
        <w:spacing w:after="120" w:line="276" w:lineRule="auto"/>
        <w:ind w:left="360" w:hanging="360"/>
        <w:rPr>
          <w:rFonts w:ascii="Times New Roman" w:hAnsi="Times New Roman" w:cs="Times New Roman"/>
        </w:rPr>
      </w:pPr>
      <w:r w:rsidRPr="00DC15DA">
        <w:rPr>
          <w:rFonts w:ascii="Times New Roman" w:hAnsi="Times New Roman" w:cs="Times New Roman"/>
          <w:b/>
          <w:bCs/>
          <w:sz w:val="21"/>
          <w:szCs w:val="21"/>
        </w:rPr>
        <w:t>94</w:t>
      </w:r>
      <w:proofErr w:type="gramStart"/>
      <w:r w:rsidRPr="00DC15DA">
        <w:rPr>
          <w:rFonts w:ascii="Times New Roman" w:hAnsi="Times New Roman" w:cs="Times New Roman"/>
          <w:b/>
          <w:bCs/>
          <w:sz w:val="21"/>
          <w:szCs w:val="21"/>
        </w:rPr>
        <w:t xml:space="preserve">.  </w:t>
      </w:r>
      <w:r w:rsidRPr="00DC15DA">
        <w:rPr>
          <w:rFonts w:ascii="Times New Roman" w:hAnsi="Times New Roman" w:cs="Times New Roman"/>
          <w:sz w:val="21"/>
          <w:szCs w:val="21"/>
        </w:rPr>
        <w:t>For</w:t>
      </w:r>
      <w:proofErr w:type="gramEnd"/>
      <w:r w:rsidRPr="00DC15DA">
        <w:rPr>
          <w:rFonts w:ascii="Times New Roman" w:hAnsi="Times New Roman" w:cs="Times New Roman"/>
          <w:sz w:val="21"/>
          <w:szCs w:val="21"/>
        </w:rPr>
        <w:t xml:space="preserve"> a comparable synthetic definition reached by a different route, see Turner, Holy Spirit and Spiritual Gifts, 263-268.</w:t>
      </w:r>
    </w:p>
    <w:p w14:paraId="38CC8733" w14:textId="77777777" w:rsidR="002459C4" w:rsidRPr="00DC15DA" w:rsidRDefault="00000000" w:rsidP="00DC15DA">
      <w:pPr>
        <w:spacing w:after="120" w:line="276" w:lineRule="auto"/>
        <w:ind w:left="360" w:hanging="360"/>
        <w:rPr>
          <w:rFonts w:ascii="Times New Roman" w:hAnsi="Times New Roman" w:cs="Times New Roman"/>
        </w:rPr>
      </w:pPr>
      <w:r w:rsidRPr="00DC15DA">
        <w:rPr>
          <w:rFonts w:ascii="Times New Roman" w:hAnsi="Times New Roman" w:cs="Times New Roman"/>
          <w:b/>
          <w:bCs/>
          <w:sz w:val="21"/>
          <w:szCs w:val="21"/>
        </w:rPr>
        <w:t>95</w:t>
      </w:r>
      <w:proofErr w:type="gramStart"/>
      <w:r w:rsidRPr="00DC15DA">
        <w:rPr>
          <w:rFonts w:ascii="Times New Roman" w:hAnsi="Times New Roman" w:cs="Times New Roman"/>
          <w:b/>
          <w:bCs/>
          <w:sz w:val="21"/>
          <w:szCs w:val="21"/>
        </w:rPr>
        <w:t xml:space="preserve">.  </w:t>
      </w:r>
      <w:r w:rsidRPr="00DC15DA">
        <w:rPr>
          <w:rFonts w:ascii="Times New Roman" w:hAnsi="Times New Roman" w:cs="Times New Roman"/>
          <w:sz w:val="21"/>
          <w:szCs w:val="21"/>
        </w:rPr>
        <w:t>Carson</w:t>
      </w:r>
      <w:proofErr w:type="gramEnd"/>
      <w:r w:rsidRPr="00DC15DA">
        <w:rPr>
          <w:rFonts w:ascii="Times New Roman" w:hAnsi="Times New Roman" w:cs="Times New Roman"/>
          <w:sz w:val="21"/>
          <w:szCs w:val="21"/>
        </w:rPr>
        <w:t xml:space="preserve">, Showing the Spirit, 33-37. The phrase pros to </w:t>
      </w:r>
      <w:proofErr w:type="spellStart"/>
      <w:r w:rsidRPr="00DC15DA">
        <w:rPr>
          <w:rFonts w:ascii="Times New Roman" w:hAnsi="Times New Roman" w:cs="Times New Roman"/>
          <w:sz w:val="21"/>
          <w:szCs w:val="21"/>
        </w:rPr>
        <w:t>sumpheron</w:t>
      </w:r>
      <w:proofErr w:type="spellEnd"/>
      <w:r w:rsidRPr="00DC15DA">
        <w:rPr>
          <w:rFonts w:ascii="Times New Roman" w:hAnsi="Times New Roman" w:cs="Times New Roman"/>
          <w:sz w:val="21"/>
          <w:szCs w:val="21"/>
        </w:rPr>
        <w:t xml:space="preserve"> in 1 Corinthians 12:7 is constitutive of what </w:t>
      </w:r>
      <w:proofErr w:type="gramStart"/>
      <w:r w:rsidRPr="00DC15DA">
        <w:rPr>
          <w:rFonts w:ascii="Times New Roman" w:hAnsi="Times New Roman" w:cs="Times New Roman"/>
          <w:sz w:val="21"/>
          <w:szCs w:val="21"/>
        </w:rPr>
        <w:t>a charisma</w:t>
      </w:r>
      <w:proofErr w:type="gramEnd"/>
      <w:r w:rsidRPr="00DC15DA">
        <w:rPr>
          <w:rFonts w:ascii="Times New Roman" w:hAnsi="Times New Roman" w:cs="Times New Roman"/>
          <w:sz w:val="21"/>
          <w:szCs w:val="21"/>
        </w:rPr>
        <w:t xml:space="preserve"> is rather than merely a secondary instruction about how it should be used.</w:t>
      </w:r>
    </w:p>
    <w:p w14:paraId="196B7AFC" w14:textId="77777777" w:rsidR="002459C4" w:rsidRPr="00DC15DA" w:rsidRDefault="00000000" w:rsidP="00DC15DA">
      <w:pPr>
        <w:spacing w:after="120" w:line="276" w:lineRule="auto"/>
        <w:ind w:left="360" w:hanging="360"/>
        <w:rPr>
          <w:rFonts w:ascii="Times New Roman" w:hAnsi="Times New Roman" w:cs="Times New Roman"/>
        </w:rPr>
      </w:pPr>
      <w:r w:rsidRPr="00DC15DA">
        <w:rPr>
          <w:rFonts w:ascii="Times New Roman" w:hAnsi="Times New Roman" w:cs="Times New Roman"/>
          <w:b/>
          <w:bCs/>
          <w:sz w:val="21"/>
          <w:szCs w:val="21"/>
        </w:rPr>
        <w:t xml:space="preserve">96.  </w:t>
      </w:r>
      <w:r w:rsidRPr="00DC15DA">
        <w:rPr>
          <w:rFonts w:ascii="Times New Roman" w:hAnsi="Times New Roman" w:cs="Times New Roman"/>
          <w:sz w:val="21"/>
          <w:szCs w:val="21"/>
        </w:rPr>
        <w:t>The three-noun triad of 1 Corinthians 12:4-6 and its Trinitarian mapping were treated in detail in Section I. See Fee, God's Empowering Presence, 159-162.</w:t>
      </w:r>
    </w:p>
    <w:p w14:paraId="4B59C5A7" w14:textId="77777777" w:rsidR="002459C4" w:rsidRPr="00DC15DA" w:rsidRDefault="00000000" w:rsidP="00DC15DA">
      <w:pPr>
        <w:spacing w:after="120" w:line="276" w:lineRule="auto"/>
        <w:ind w:left="360" w:hanging="360"/>
        <w:rPr>
          <w:rFonts w:ascii="Times New Roman" w:hAnsi="Times New Roman" w:cs="Times New Roman"/>
        </w:rPr>
      </w:pPr>
      <w:r w:rsidRPr="00DC15DA">
        <w:rPr>
          <w:rFonts w:ascii="Times New Roman" w:hAnsi="Times New Roman" w:cs="Times New Roman"/>
          <w:b/>
          <w:bCs/>
          <w:sz w:val="21"/>
          <w:szCs w:val="21"/>
        </w:rPr>
        <w:t>97</w:t>
      </w:r>
      <w:proofErr w:type="gramStart"/>
      <w:r w:rsidRPr="00DC15DA">
        <w:rPr>
          <w:rFonts w:ascii="Times New Roman" w:hAnsi="Times New Roman" w:cs="Times New Roman"/>
          <w:b/>
          <w:bCs/>
          <w:sz w:val="21"/>
          <w:szCs w:val="21"/>
        </w:rPr>
        <w:t xml:space="preserve">.  </w:t>
      </w:r>
      <w:r w:rsidRPr="00DC15DA">
        <w:rPr>
          <w:rFonts w:ascii="Times New Roman" w:hAnsi="Times New Roman" w:cs="Times New Roman"/>
          <w:sz w:val="21"/>
          <w:szCs w:val="21"/>
        </w:rPr>
        <w:t>Volf</w:t>
      </w:r>
      <w:proofErr w:type="gramEnd"/>
      <w:r w:rsidRPr="00DC15DA">
        <w:rPr>
          <w:rFonts w:ascii="Times New Roman" w:hAnsi="Times New Roman" w:cs="Times New Roman"/>
          <w:sz w:val="21"/>
          <w:szCs w:val="21"/>
        </w:rPr>
        <w:t>, After Our Likeness, 228-235. Volf's argument that charismata are progressively constitutive of personal identity within the body is grounded in the adverbial qualifiers of Romans 12:6-8.</w:t>
      </w:r>
    </w:p>
    <w:p w14:paraId="4E0062AC" w14:textId="77777777" w:rsidR="002459C4" w:rsidRPr="00DC15DA" w:rsidRDefault="00000000" w:rsidP="00DC15DA">
      <w:pPr>
        <w:spacing w:after="120" w:line="276" w:lineRule="auto"/>
        <w:ind w:left="360" w:hanging="360"/>
        <w:rPr>
          <w:rFonts w:ascii="Times New Roman" w:hAnsi="Times New Roman" w:cs="Times New Roman"/>
        </w:rPr>
      </w:pPr>
      <w:r w:rsidRPr="00DC15DA">
        <w:rPr>
          <w:rFonts w:ascii="Times New Roman" w:hAnsi="Times New Roman" w:cs="Times New Roman"/>
          <w:b/>
          <w:bCs/>
          <w:sz w:val="21"/>
          <w:szCs w:val="21"/>
        </w:rPr>
        <w:t>98</w:t>
      </w:r>
      <w:proofErr w:type="gramStart"/>
      <w:r w:rsidRPr="00DC15DA">
        <w:rPr>
          <w:rFonts w:ascii="Times New Roman" w:hAnsi="Times New Roman" w:cs="Times New Roman"/>
          <w:b/>
          <w:bCs/>
          <w:sz w:val="21"/>
          <w:szCs w:val="21"/>
        </w:rPr>
        <w:t xml:space="preserve">.  </w:t>
      </w:r>
      <w:r w:rsidRPr="00DC15DA">
        <w:rPr>
          <w:rFonts w:ascii="Times New Roman" w:hAnsi="Times New Roman" w:cs="Times New Roman"/>
          <w:sz w:val="21"/>
          <w:szCs w:val="21"/>
        </w:rPr>
        <w:t>The</w:t>
      </w:r>
      <w:proofErr w:type="gramEnd"/>
      <w:r w:rsidRPr="00DC15DA">
        <w:rPr>
          <w:rFonts w:ascii="Times New Roman" w:hAnsi="Times New Roman" w:cs="Times New Roman"/>
          <w:sz w:val="21"/>
          <w:szCs w:val="21"/>
        </w:rPr>
        <w:t xml:space="preserve"> Old Testament precedent of Bezalel in Exodus 31:1-11 is regularly cited in treatments of natural talent and spiritual gift. See Schreiner, Spiritual Gifts, 23-27.</w:t>
      </w:r>
    </w:p>
    <w:p w14:paraId="7FD63380" w14:textId="77777777" w:rsidR="002459C4" w:rsidRPr="00DC15DA" w:rsidRDefault="00000000" w:rsidP="00DC15DA">
      <w:pPr>
        <w:spacing w:after="120" w:line="276" w:lineRule="auto"/>
        <w:ind w:left="360" w:hanging="360"/>
        <w:rPr>
          <w:rFonts w:ascii="Times New Roman" w:hAnsi="Times New Roman" w:cs="Times New Roman"/>
        </w:rPr>
      </w:pPr>
      <w:r w:rsidRPr="00DC15DA">
        <w:rPr>
          <w:rFonts w:ascii="Times New Roman" w:hAnsi="Times New Roman" w:cs="Times New Roman"/>
          <w:b/>
          <w:bCs/>
          <w:sz w:val="21"/>
          <w:szCs w:val="21"/>
        </w:rPr>
        <w:t>99</w:t>
      </w:r>
      <w:proofErr w:type="gramStart"/>
      <w:r w:rsidRPr="00DC15DA">
        <w:rPr>
          <w:rFonts w:ascii="Times New Roman" w:hAnsi="Times New Roman" w:cs="Times New Roman"/>
          <w:b/>
          <w:bCs/>
          <w:sz w:val="21"/>
          <w:szCs w:val="21"/>
        </w:rPr>
        <w:t xml:space="preserve">.  </w:t>
      </w:r>
      <w:r w:rsidRPr="00DC15DA">
        <w:rPr>
          <w:rFonts w:ascii="Times New Roman" w:hAnsi="Times New Roman" w:cs="Times New Roman"/>
          <w:sz w:val="21"/>
          <w:szCs w:val="21"/>
        </w:rPr>
        <w:t>Carson</w:t>
      </w:r>
      <w:proofErr w:type="gramEnd"/>
      <w:r w:rsidRPr="00DC15DA">
        <w:rPr>
          <w:rFonts w:ascii="Times New Roman" w:hAnsi="Times New Roman" w:cs="Times New Roman"/>
          <w:sz w:val="21"/>
          <w:szCs w:val="21"/>
        </w:rPr>
        <w:t>, Showing the Spirit, 25-27. Carson's three-part formulation — the Spirit can work through natural ability, the charismatic dimension is not reducible to natural ability, and the Spirit can also work in ways that have no natural-ability analog — represents the most carefully balanced position available.</w:t>
      </w:r>
    </w:p>
    <w:p w14:paraId="5782BF97" w14:textId="77777777" w:rsidR="002459C4" w:rsidRPr="00DC15DA" w:rsidRDefault="00000000" w:rsidP="00DC15DA">
      <w:pPr>
        <w:spacing w:after="120" w:line="276" w:lineRule="auto"/>
        <w:ind w:left="360" w:hanging="360"/>
        <w:rPr>
          <w:rFonts w:ascii="Times New Roman" w:hAnsi="Times New Roman" w:cs="Times New Roman"/>
        </w:rPr>
      </w:pPr>
      <w:r w:rsidRPr="00DC15DA">
        <w:rPr>
          <w:rFonts w:ascii="Times New Roman" w:hAnsi="Times New Roman" w:cs="Times New Roman"/>
          <w:b/>
          <w:bCs/>
          <w:sz w:val="21"/>
          <w:szCs w:val="21"/>
        </w:rPr>
        <w:t xml:space="preserve">100.  </w:t>
      </w:r>
      <w:r w:rsidRPr="00DC15DA">
        <w:rPr>
          <w:rFonts w:ascii="Times New Roman" w:hAnsi="Times New Roman" w:cs="Times New Roman"/>
          <w:sz w:val="21"/>
          <w:szCs w:val="21"/>
        </w:rPr>
        <w:t>The question of whether charismata are better understood as stable endowments or occasion-specific empowerments is treated most fully by Fee, God's Empowering Presence, 31-35; Turner, Holy Spirit and Spiritual Gifts, 263-275. Both conclude that some gifts tend toward stable character orientations while others tend toward occasion-specific occurrences.</w:t>
      </w:r>
    </w:p>
    <w:p w14:paraId="4DFCFB11" w14:textId="77777777" w:rsidR="002459C4" w:rsidRPr="00DC15DA" w:rsidRDefault="00000000" w:rsidP="00DC15DA">
      <w:pPr>
        <w:spacing w:after="120" w:line="276" w:lineRule="auto"/>
        <w:ind w:left="360" w:hanging="360"/>
        <w:rPr>
          <w:rFonts w:ascii="Times New Roman" w:hAnsi="Times New Roman" w:cs="Times New Roman"/>
        </w:rPr>
      </w:pPr>
      <w:r w:rsidRPr="00DC15DA">
        <w:rPr>
          <w:rFonts w:ascii="Times New Roman" w:hAnsi="Times New Roman" w:cs="Times New Roman"/>
          <w:b/>
          <w:bCs/>
          <w:sz w:val="21"/>
          <w:szCs w:val="21"/>
        </w:rPr>
        <w:t>101</w:t>
      </w:r>
      <w:proofErr w:type="gramStart"/>
      <w:r w:rsidRPr="00DC15DA">
        <w:rPr>
          <w:rFonts w:ascii="Times New Roman" w:hAnsi="Times New Roman" w:cs="Times New Roman"/>
          <w:b/>
          <w:bCs/>
          <w:sz w:val="21"/>
          <w:szCs w:val="21"/>
        </w:rPr>
        <w:t xml:space="preserve">.  </w:t>
      </w:r>
      <w:r w:rsidRPr="00DC15DA">
        <w:rPr>
          <w:rFonts w:ascii="Times New Roman" w:hAnsi="Times New Roman" w:cs="Times New Roman"/>
          <w:sz w:val="21"/>
          <w:szCs w:val="21"/>
        </w:rPr>
        <w:t>The</w:t>
      </w:r>
      <w:proofErr w:type="gramEnd"/>
      <w:r w:rsidRPr="00DC15DA">
        <w:rPr>
          <w:rFonts w:ascii="Times New Roman" w:hAnsi="Times New Roman" w:cs="Times New Roman"/>
          <w:sz w:val="21"/>
          <w:szCs w:val="21"/>
        </w:rPr>
        <w:t xml:space="preserve"> question of whether a single believer may exercise multiple gifts must be inferred from evidence rather than directly addressed. Paul's own apparent exercise of multiple gifts (cf. 1 Corinthians 14:18-19) is the strongest evidence for multiplicity.</w:t>
      </w:r>
    </w:p>
    <w:p w14:paraId="7D3894A3" w14:textId="77777777" w:rsidR="002459C4" w:rsidRPr="00DC15DA" w:rsidRDefault="00000000" w:rsidP="00DC15DA">
      <w:pPr>
        <w:spacing w:after="120" w:line="276" w:lineRule="auto"/>
        <w:ind w:left="360" w:hanging="360"/>
        <w:rPr>
          <w:rFonts w:ascii="Times New Roman" w:hAnsi="Times New Roman" w:cs="Times New Roman"/>
        </w:rPr>
      </w:pPr>
      <w:r w:rsidRPr="00DC15DA">
        <w:rPr>
          <w:rFonts w:ascii="Times New Roman" w:hAnsi="Times New Roman" w:cs="Times New Roman"/>
          <w:b/>
          <w:bCs/>
          <w:sz w:val="21"/>
          <w:szCs w:val="21"/>
        </w:rPr>
        <w:t>102</w:t>
      </w:r>
      <w:proofErr w:type="gramStart"/>
      <w:r w:rsidRPr="00DC15DA">
        <w:rPr>
          <w:rFonts w:ascii="Times New Roman" w:hAnsi="Times New Roman" w:cs="Times New Roman"/>
          <w:b/>
          <w:bCs/>
          <w:sz w:val="21"/>
          <w:szCs w:val="21"/>
        </w:rPr>
        <w:t xml:space="preserve">.  </w:t>
      </w:r>
      <w:r w:rsidRPr="00DC15DA">
        <w:rPr>
          <w:rFonts w:ascii="Times New Roman" w:hAnsi="Times New Roman" w:cs="Times New Roman"/>
          <w:sz w:val="21"/>
          <w:szCs w:val="21"/>
        </w:rPr>
        <w:t>The</w:t>
      </w:r>
      <w:proofErr w:type="gramEnd"/>
      <w:r w:rsidRPr="00DC15DA">
        <w:rPr>
          <w:rFonts w:ascii="Times New Roman" w:hAnsi="Times New Roman" w:cs="Times New Roman"/>
          <w:sz w:val="21"/>
          <w:szCs w:val="21"/>
        </w:rPr>
        <w:t xml:space="preserve"> 'each one' language of Ephesians 4:7 (</w:t>
      </w:r>
      <w:proofErr w:type="spellStart"/>
      <w:r w:rsidRPr="00DC15DA">
        <w:rPr>
          <w:rFonts w:ascii="Times New Roman" w:hAnsi="Times New Roman" w:cs="Times New Roman"/>
          <w:sz w:val="21"/>
          <w:szCs w:val="21"/>
        </w:rPr>
        <w:t>heni</w:t>
      </w:r>
      <w:proofErr w:type="spellEnd"/>
      <w:r w:rsidRPr="00DC15DA">
        <w:rPr>
          <w:rFonts w:ascii="Times New Roman" w:hAnsi="Times New Roman" w:cs="Times New Roman"/>
          <w:sz w:val="21"/>
          <w:szCs w:val="21"/>
        </w:rPr>
        <w:t xml:space="preserve"> </w:t>
      </w:r>
      <w:proofErr w:type="spellStart"/>
      <w:r w:rsidRPr="00DC15DA">
        <w:rPr>
          <w:rFonts w:ascii="Times New Roman" w:hAnsi="Times New Roman" w:cs="Times New Roman"/>
          <w:sz w:val="21"/>
          <w:szCs w:val="21"/>
        </w:rPr>
        <w:t>hekasto</w:t>
      </w:r>
      <w:proofErr w:type="spellEnd"/>
      <w:r w:rsidRPr="00DC15DA">
        <w:rPr>
          <w:rFonts w:ascii="Times New Roman" w:hAnsi="Times New Roman" w:cs="Times New Roman"/>
          <w:sz w:val="21"/>
          <w:szCs w:val="21"/>
        </w:rPr>
        <w:t>) and 1 Corinthians 12:7 (</w:t>
      </w:r>
      <w:proofErr w:type="spellStart"/>
      <w:r w:rsidRPr="00DC15DA">
        <w:rPr>
          <w:rFonts w:ascii="Times New Roman" w:hAnsi="Times New Roman" w:cs="Times New Roman"/>
          <w:sz w:val="21"/>
          <w:szCs w:val="21"/>
        </w:rPr>
        <w:t>hekasto</w:t>
      </w:r>
      <w:proofErr w:type="spellEnd"/>
      <w:r w:rsidRPr="00DC15DA">
        <w:rPr>
          <w:rFonts w:ascii="Times New Roman" w:hAnsi="Times New Roman" w:cs="Times New Roman"/>
          <w:sz w:val="21"/>
          <w:szCs w:val="21"/>
        </w:rPr>
        <w:t>) establishes that no member is passed over in the Spirit's distribution but does not require that each member receives exactly one gift. See Lincoln, Ephesians, 241-242.</w:t>
      </w:r>
    </w:p>
    <w:p w14:paraId="7EAB2CC5" w14:textId="77777777" w:rsidR="002459C4" w:rsidRPr="00DC15DA" w:rsidRDefault="00000000" w:rsidP="00DC15DA">
      <w:pPr>
        <w:spacing w:after="120" w:line="276" w:lineRule="auto"/>
        <w:ind w:left="360" w:hanging="360"/>
        <w:rPr>
          <w:rFonts w:ascii="Times New Roman" w:hAnsi="Times New Roman" w:cs="Times New Roman"/>
        </w:rPr>
      </w:pPr>
      <w:r w:rsidRPr="00DC15DA">
        <w:rPr>
          <w:rFonts w:ascii="Times New Roman" w:hAnsi="Times New Roman" w:cs="Times New Roman"/>
          <w:b/>
          <w:bCs/>
          <w:sz w:val="21"/>
          <w:szCs w:val="21"/>
        </w:rPr>
        <w:t>103</w:t>
      </w:r>
      <w:proofErr w:type="gramStart"/>
      <w:r w:rsidRPr="00DC15DA">
        <w:rPr>
          <w:rFonts w:ascii="Times New Roman" w:hAnsi="Times New Roman" w:cs="Times New Roman"/>
          <w:b/>
          <w:bCs/>
          <w:sz w:val="21"/>
          <w:szCs w:val="21"/>
        </w:rPr>
        <w:t xml:space="preserve">.  </w:t>
      </w:r>
      <w:r w:rsidRPr="00DC15DA">
        <w:rPr>
          <w:rFonts w:ascii="Times New Roman" w:hAnsi="Times New Roman" w:cs="Times New Roman"/>
          <w:sz w:val="21"/>
          <w:szCs w:val="21"/>
        </w:rPr>
        <w:t>The</w:t>
      </w:r>
      <w:proofErr w:type="gramEnd"/>
      <w:r w:rsidRPr="00DC15DA">
        <w:rPr>
          <w:rFonts w:ascii="Times New Roman" w:hAnsi="Times New Roman" w:cs="Times New Roman"/>
          <w:sz w:val="21"/>
          <w:szCs w:val="21"/>
        </w:rPr>
        <w:t xml:space="preserve"> concept of a primary gift-orientation encompassing a range of related capacities is implicit in the way Paul describes the gifts of Romans 12. See Schreiner, Spiritual Gifts, 44-47.</w:t>
      </w:r>
    </w:p>
    <w:p w14:paraId="07E16FA4" w14:textId="77777777" w:rsidR="002459C4" w:rsidRPr="00DC15DA" w:rsidRDefault="00000000" w:rsidP="00DC15DA">
      <w:pPr>
        <w:spacing w:after="120" w:line="276" w:lineRule="auto"/>
        <w:ind w:left="360" w:hanging="360"/>
        <w:rPr>
          <w:rFonts w:ascii="Times New Roman" w:hAnsi="Times New Roman" w:cs="Times New Roman"/>
        </w:rPr>
      </w:pPr>
      <w:r w:rsidRPr="00DC15DA">
        <w:rPr>
          <w:rFonts w:ascii="Times New Roman" w:hAnsi="Times New Roman" w:cs="Times New Roman"/>
          <w:b/>
          <w:bCs/>
          <w:sz w:val="21"/>
          <w:szCs w:val="21"/>
        </w:rPr>
        <w:t>104</w:t>
      </w:r>
      <w:proofErr w:type="gramStart"/>
      <w:r w:rsidRPr="00DC15DA">
        <w:rPr>
          <w:rFonts w:ascii="Times New Roman" w:hAnsi="Times New Roman" w:cs="Times New Roman"/>
          <w:b/>
          <w:bCs/>
          <w:sz w:val="21"/>
          <w:szCs w:val="21"/>
        </w:rPr>
        <w:t xml:space="preserve">.  </w:t>
      </w:r>
      <w:r w:rsidRPr="00DC15DA">
        <w:rPr>
          <w:rFonts w:ascii="Times New Roman" w:hAnsi="Times New Roman" w:cs="Times New Roman"/>
          <w:sz w:val="21"/>
          <w:szCs w:val="21"/>
        </w:rPr>
        <w:t>The</w:t>
      </w:r>
      <w:proofErr w:type="gramEnd"/>
      <w:r w:rsidRPr="00DC15DA">
        <w:rPr>
          <w:rFonts w:ascii="Times New Roman" w:hAnsi="Times New Roman" w:cs="Times New Roman"/>
          <w:sz w:val="21"/>
          <w:szCs w:val="21"/>
        </w:rPr>
        <w:t xml:space="preserve"> phrase </w:t>
      </w:r>
      <w:proofErr w:type="spellStart"/>
      <w:r w:rsidRPr="00DC15DA">
        <w:rPr>
          <w:rFonts w:ascii="Times New Roman" w:hAnsi="Times New Roman" w:cs="Times New Roman"/>
          <w:sz w:val="21"/>
          <w:szCs w:val="21"/>
        </w:rPr>
        <w:t>kathos</w:t>
      </w:r>
      <w:proofErr w:type="spellEnd"/>
      <w:r w:rsidRPr="00DC15DA">
        <w:rPr>
          <w:rFonts w:ascii="Times New Roman" w:hAnsi="Times New Roman" w:cs="Times New Roman"/>
          <w:sz w:val="21"/>
          <w:szCs w:val="21"/>
        </w:rPr>
        <w:t xml:space="preserve"> </w:t>
      </w:r>
      <w:proofErr w:type="spellStart"/>
      <w:r w:rsidRPr="00DC15DA">
        <w:rPr>
          <w:rFonts w:ascii="Times New Roman" w:hAnsi="Times New Roman" w:cs="Times New Roman"/>
          <w:sz w:val="21"/>
          <w:szCs w:val="21"/>
        </w:rPr>
        <w:t>bouletai</w:t>
      </w:r>
      <w:proofErr w:type="spellEnd"/>
      <w:r w:rsidRPr="00DC15DA">
        <w:rPr>
          <w:rFonts w:ascii="Times New Roman" w:hAnsi="Times New Roman" w:cs="Times New Roman"/>
          <w:sz w:val="21"/>
          <w:szCs w:val="21"/>
        </w:rPr>
        <w:t xml:space="preserve"> in 1 Corinthians 12:11 establishes sovereign initiative as constitutive of charismatic distribution. Fee, God's Empowering Presence, 161-163, is emphatic that this phrase is theologically load-bearing.</w:t>
      </w:r>
    </w:p>
    <w:p w14:paraId="6E84939C" w14:textId="77777777" w:rsidR="002459C4" w:rsidRPr="00DC15DA" w:rsidRDefault="00000000" w:rsidP="00DC15DA">
      <w:pPr>
        <w:spacing w:after="120" w:line="276" w:lineRule="auto"/>
        <w:ind w:left="360" w:hanging="360"/>
        <w:rPr>
          <w:rFonts w:ascii="Times New Roman" w:hAnsi="Times New Roman" w:cs="Times New Roman"/>
        </w:rPr>
      </w:pPr>
      <w:r w:rsidRPr="00DC15DA">
        <w:rPr>
          <w:rFonts w:ascii="Times New Roman" w:hAnsi="Times New Roman" w:cs="Times New Roman"/>
          <w:b/>
          <w:bCs/>
          <w:sz w:val="21"/>
          <w:szCs w:val="21"/>
        </w:rPr>
        <w:t>105</w:t>
      </w:r>
      <w:proofErr w:type="gramStart"/>
      <w:r w:rsidRPr="00DC15DA">
        <w:rPr>
          <w:rFonts w:ascii="Times New Roman" w:hAnsi="Times New Roman" w:cs="Times New Roman"/>
          <w:b/>
          <w:bCs/>
          <w:sz w:val="21"/>
          <w:szCs w:val="21"/>
        </w:rPr>
        <w:t xml:space="preserve">.  </w:t>
      </w:r>
      <w:r w:rsidRPr="00DC15DA">
        <w:rPr>
          <w:rFonts w:ascii="Times New Roman" w:hAnsi="Times New Roman" w:cs="Times New Roman"/>
          <w:sz w:val="21"/>
          <w:szCs w:val="21"/>
        </w:rPr>
        <w:t>The</w:t>
      </w:r>
      <w:proofErr w:type="gramEnd"/>
      <w:r w:rsidRPr="00DC15DA">
        <w:rPr>
          <w:rFonts w:ascii="Times New Roman" w:hAnsi="Times New Roman" w:cs="Times New Roman"/>
          <w:sz w:val="21"/>
          <w:szCs w:val="21"/>
        </w:rPr>
        <w:t xml:space="preserve"> Christological dimension of gift-distribution in Ephesians 4:8-11 is equally insistent on sovereign initiative. See Lincoln, Ephesians, 245-248.</w:t>
      </w:r>
    </w:p>
    <w:p w14:paraId="6F1FA7E1" w14:textId="77777777" w:rsidR="002459C4" w:rsidRPr="00DC15DA" w:rsidRDefault="00000000" w:rsidP="00DC15DA">
      <w:pPr>
        <w:spacing w:after="120" w:line="276" w:lineRule="auto"/>
        <w:ind w:left="360" w:hanging="360"/>
        <w:rPr>
          <w:rFonts w:ascii="Times New Roman" w:hAnsi="Times New Roman" w:cs="Times New Roman"/>
        </w:rPr>
      </w:pPr>
      <w:r w:rsidRPr="00DC15DA">
        <w:rPr>
          <w:rFonts w:ascii="Times New Roman" w:hAnsi="Times New Roman" w:cs="Times New Roman"/>
          <w:b/>
          <w:bCs/>
          <w:sz w:val="21"/>
          <w:szCs w:val="21"/>
        </w:rPr>
        <w:t>106</w:t>
      </w:r>
      <w:proofErr w:type="gramStart"/>
      <w:r w:rsidRPr="00DC15DA">
        <w:rPr>
          <w:rFonts w:ascii="Times New Roman" w:hAnsi="Times New Roman" w:cs="Times New Roman"/>
          <w:b/>
          <w:bCs/>
          <w:sz w:val="21"/>
          <w:szCs w:val="21"/>
        </w:rPr>
        <w:t xml:space="preserve">.  </w:t>
      </w:r>
      <w:r w:rsidRPr="00DC15DA">
        <w:rPr>
          <w:rFonts w:ascii="Times New Roman" w:hAnsi="Times New Roman" w:cs="Times New Roman"/>
          <w:sz w:val="21"/>
          <w:szCs w:val="21"/>
        </w:rPr>
        <w:t>The</w:t>
      </w:r>
      <w:proofErr w:type="gramEnd"/>
      <w:r w:rsidRPr="00DC15DA">
        <w:rPr>
          <w:rFonts w:ascii="Times New Roman" w:hAnsi="Times New Roman" w:cs="Times New Roman"/>
          <w:sz w:val="21"/>
          <w:szCs w:val="21"/>
        </w:rPr>
        <w:t xml:space="preserve"> self-governance of gift-exercise in 1 Corinthians 14 is the strongest evidence that charismata operate through rational human agency. Carson, Showing the Spirit, 100-108.</w:t>
      </w:r>
    </w:p>
    <w:p w14:paraId="2C784545" w14:textId="77777777" w:rsidR="002459C4" w:rsidRPr="00DC15DA" w:rsidRDefault="00000000" w:rsidP="00DC15DA">
      <w:pPr>
        <w:spacing w:after="120" w:line="276" w:lineRule="auto"/>
        <w:ind w:left="360" w:hanging="360"/>
        <w:rPr>
          <w:rFonts w:ascii="Times New Roman" w:hAnsi="Times New Roman" w:cs="Times New Roman"/>
        </w:rPr>
      </w:pPr>
      <w:r w:rsidRPr="00DC15DA">
        <w:rPr>
          <w:rFonts w:ascii="Times New Roman" w:hAnsi="Times New Roman" w:cs="Times New Roman"/>
          <w:b/>
          <w:bCs/>
          <w:sz w:val="21"/>
          <w:szCs w:val="21"/>
        </w:rPr>
        <w:lastRenderedPageBreak/>
        <w:t>107</w:t>
      </w:r>
      <w:proofErr w:type="gramStart"/>
      <w:r w:rsidRPr="00DC15DA">
        <w:rPr>
          <w:rFonts w:ascii="Times New Roman" w:hAnsi="Times New Roman" w:cs="Times New Roman"/>
          <w:b/>
          <w:bCs/>
          <w:sz w:val="21"/>
          <w:szCs w:val="21"/>
        </w:rPr>
        <w:t xml:space="preserve">.  </w:t>
      </w:r>
      <w:r w:rsidRPr="00DC15DA">
        <w:rPr>
          <w:rFonts w:ascii="Times New Roman" w:hAnsi="Times New Roman" w:cs="Times New Roman"/>
          <w:sz w:val="21"/>
          <w:szCs w:val="21"/>
        </w:rPr>
        <w:t>The</w:t>
      </w:r>
      <w:proofErr w:type="gramEnd"/>
      <w:r w:rsidRPr="00DC15DA">
        <w:rPr>
          <w:rFonts w:ascii="Times New Roman" w:hAnsi="Times New Roman" w:cs="Times New Roman"/>
          <w:sz w:val="21"/>
          <w:szCs w:val="21"/>
        </w:rPr>
        <w:t xml:space="preserve"> question of whether gifts may be sought is treated at length by Carson, Showing the Spirit, 52-56; Fee, First Epistle to the Corinthians, 622-626. Both conclude that the earnest communal desire for gifts that build up the body is endorsed by Paul.</w:t>
      </w:r>
    </w:p>
    <w:p w14:paraId="1D063C83" w14:textId="77777777" w:rsidR="002459C4" w:rsidRPr="00DC15DA" w:rsidRDefault="00000000" w:rsidP="00DC15DA">
      <w:pPr>
        <w:spacing w:after="120" w:line="276" w:lineRule="auto"/>
        <w:ind w:left="360" w:hanging="360"/>
        <w:rPr>
          <w:rFonts w:ascii="Times New Roman" w:hAnsi="Times New Roman" w:cs="Times New Roman"/>
        </w:rPr>
      </w:pPr>
      <w:r w:rsidRPr="00DC15DA">
        <w:rPr>
          <w:rFonts w:ascii="Times New Roman" w:hAnsi="Times New Roman" w:cs="Times New Roman"/>
          <w:b/>
          <w:bCs/>
          <w:sz w:val="21"/>
          <w:szCs w:val="21"/>
        </w:rPr>
        <w:t>108</w:t>
      </w:r>
      <w:proofErr w:type="gramStart"/>
      <w:r w:rsidRPr="00DC15DA">
        <w:rPr>
          <w:rFonts w:ascii="Times New Roman" w:hAnsi="Times New Roman" w:cs="Times New Roman"/>
          <w:b/>
          <w:bCs/>
          <w:sz w:val="21"/>
          <w:szCs w:val="21"/>
        </w:rPr>
        <w:t xml:space="preserve">.  </w:t>
      </w:r>
      <w:r w:rsidRPr="00DC15DA">
        <w:rPr>
          <w:rFonts w:ascii="Times New Roman" w:hAnsi="Times New Roman" w:cs="Times New Roman"/>
          <w:sz w:val="21"/>
          <w:szCs w:val="21"/>
        </w:rPr>
        <w:t>Fee</w:t>
      </w:r>
      <w:proofErr w:type="gramEnd"/>
      <w:r w:rsidRPr="00DC15DA">
        <w:rPr>
          <w:rFonts w:ascii="Times New Roman" w:hAnsi="Times New Roman" w:cs="Times New Roman"/>
          <w:sz w:val="21"/>
          <w:szCs w:val="21"/>
        </w:rPr>
        <w:t xml:space="preserve">, First Epistle to the Corinthians, 700-704. Fee's treatment of </w:t>
      </w:r>
      <w:proofErr w:type="spellStart"/>
      <w:r w:rsidRPr="00DC15DA">
        <w:rPr>
          <w:rFonts w:ascii="Times New Roman" w:hAnsi="Times New Roman" w:cs="Times New Roman"/>
          <w:sz w:val="21"/>
          <w:szCs w:val="21"/>
        </w:rPr>
        <w:t>oikodome</w:t>
      </w:r>
      <w:proofErr w:type="spellEnd"/>
      <w:r w:rsidRPr="00DC15DA">
        <w:rPr>
          <w:rFonts w:ascii="Times New Roman" w:hAnsi="Times New Roman" w:cs="Times New Roman"/>
          <w:sz w:val="21"/>
          <w:szCs w:val="21"/>
        </w:rPr>
        <w:t xml:space="preserve"> as the governing criterion in 1 Corinthians 14 is definitive.</w:t>
      </w:r>
    </w:p>
    <w:p w14:paraId="134C3C45" w14:textId="77777777" w:rsidR="002459C4" w:rsidRPr="00DC15DA" w:rsidRDefault="00000000" w:rsidP="00DC15DA">
      <w:pPr>
        <w:spacing w:after="120" w:line="276" w:lineRule="auto"/>
        <w:ind w:left="360" w:hanging="360"/>
        <w:rPr>
          <w:rFonts w:ascii="Times New Roman" w:hAnsi="Times New Roman" w:cs="Times New Roman"/>
        </w:rPr>
      </w:pPr>
      <w:r w:rsidRPr="00DC15DA">
        <w:rPr>
          <w:rFonts w:ascii="Times New Roman" w:hAnsi="Times New Roman" w:cs="Times New Roman"/>
          <w:b/>
          <w:bCs/>
          <w:sz w:val="21"/>
          <w:szCs w:val="21"/>
        </w:rPr>
        <w:t>109</w:t>
      </w:r>
      <w:proofErr w:type="gramStart"/>
      <w:r w:rsidRPr="00DC15DA">
        <w:rPr>
          <w:rFonts w:ascii="Times New Roman" w:hAnsi="Times New Roman" w:cs="Times New Roman"/>
          <w:b/>
          <w:bCs/>
          <w:sz w:val="21"/>
          <w:szCs w:val="21"/>
        </w:rPr>
        <w:t xml:space="preserve">.  </w:t>
      </w:r>
      <w:r w:rsidRPr="00DC15DA">
        <w:rPr>
          <w:rFonts w:ascii="Times New Roman" w:hAnsi="Times New Roman" w:cs="Times New Roman"/>
          <w:sz w:val="21"/>
          <w:szCs w:val="21"/>
        </w:rPr>
        <w:t>The</w:t>
      </w:r>
      <w:proofErr w:type="gramEnd"/>
      <w:r w:rsidRPr="00DC15DA">
        <w:rPr>
          <w:rFonts w:ascii="Times New Roman" w:hAnsi="Times New Roman" w:cs="Times New Roman"/>
          <w:sz w:val="21"/>
          <w:szCs w:val="21"/>
        </w:rPr>
        <w:t xml:space="preserve"> most careful treatments of sovereignty and human cooperation in the exercise of spiritual gifts are Turner, Holy Spirit and Spiritual Gifts, 276-285; Schreiner, Spiritual Gifts, 85-94.</w:t>
      </w:r>
    </w:p>
    <w:p w14:paraId="6EB0CBE6" w14:textId="77777777" w:rsidR="002459C4" w:rsidRPr="00DC15DA" w:rsidRDefault="00000000" w:rsidP="00DC15DA">
      <w:pPr>
        <w:spacing w:after="120" w:line="276" w:lineRule="auto"/>
        <w:ind w:left="360" w:hanging="360"/>
        <w:rPr>
          <w:rFonts w:ascii="Times New Roman" w:hAnsi="Times New Roman" w:cs="Times New Roman"/>
        </w:rPr>
      </w:pPr>
      <w:r w:rsidRPr="00DC15DA">
        <w:rPr>
          <w:rFonts w:ascii="Times New Roman" w:hAnsi="Times New Roman" w:cs="Times New Roman"/>
          <w:b/>
          <w:bCs/>
          <w:sz w:val="21"/>
          <w:szCs w:val="21"/>
        </w:rPr>
        <w:t>110</w:t>
      </w:r>
      <w:proofErr w:type="gramStart"/>
      <w:r w:rsidRPr="00DC15DA">
        <w:rPr>
          <w:rFonts w:ascii="Times New Roman" w:hAnsi="Times New Roman" w:cs="Times New Roman"/>
          <w:b/>
          <w:bCs/>
          <w:sz w:val="21"/>
          <w:szCs w:val="21"/>
        </w:rPr>
        <w:t xml:space="preserve">.  </w:t>
      </w:r>
      <w:r w:rsidRPr="00DC15DA">
        <w:rPr>
          <w:rFonts w:ascii="Times New Roman" w:hAnsi="Times New Roman" w:cs="Times New Roman"/>
          <w:sz w:val="21"/>
          <w:szCs w:val="21"/>
        </w:rPr>
        <w:t>The</w:t>
      </w:r>
      <w:proofErr w:type="gramEnd"/>
      <w:r w:rsidRPr="00DC15DA">
        <w:rPr>
          <w:rFonts w:ascii="Times New Roman" w:hAnsi="Times New Roman" w:cs="Times New Roman"/>
          <w:sz w:val="21"/>
          <w:szCs w:val="21"/>
        </w:rPr>
        <w:t xml:space="preserve"> exegetical argument for 2 Timothy 1:6 as evidence for gift-continuity and cultivability is made carefully by William D. Mounce, Pastoral Epistles, WBC 46 (Nashville: Thomas Nelson, 2000), 475-478.</w:t>
      </w:r>
    </w:p>
    <w:p w14:paraId="0F8B3689" w14:textId="77777777" w:rsidR="002459C4" w:rsidRPr="00DC15DA" w:rsidRDefault="00000000" w:rsidP="00DC15DA">
      <w:pPr>
        <w:spacing w:after="120" w:line="276" w:lineRule="auto"/>
        <w:ind w:left="360" w:hanging="360"/>
        <w:rPr>
          <w:rFonts w:ascii="Times New Roman" w:hAnsi="Times New Roman" w:cs="Times New Roman"/>
        </w:rPr>
      </w:pPr>
      <w:r w:rsidRPr="00DC15DA">
        <w:rPr>
          <w:rFonts w:ascii="Times New Roman" w:hAnsi="Times New Roman" w:cs="Times New Roman"/>
          <w:b/>
          <w:bCs/>
          <w:sz w:val="21"/>
          <w:szCs w:val="21"/>
        </w:rPr>
        <w:t>111</w:t>
      </w:r>
      <w:proofErr w:type="gramStart"/>
      <w:r w:rsidRPr="00DC15DA">
        <w:rPr>
          <w:rFonts w:ascii="Times New Roman" w:hAnsi="Times New Roman" w:cs="Times New Roman"/>
          <w:b/>
          <w:bCs/>
          <w:sz w:val="21"/>
          <w:szCs w:val="21"/>
        </w:rPr>
        <w:t xml:space="preserve">.  </w:t>
      </w:r>
      <w:r w:rsidRPr="00DC15DA">
        <w:rPr>
          <w:rFonts w:ascii="Times New Roman" w:hAnsi="Times New Roman" w:cs="Times New Roman"/>
          <w:sz w:val="21"/>
          <w:szCs w:val="21"/>
        </w:rPr>
        <w:t>The</w:t>
      </w:r>
      <w:proofErr w:type="gramEnd"/>
      <w:r w:rsidRPr="00DC15DA">
        <w:rPr>
          <w:rFonts w:ascii="Times New Roman" w:hAnsi="Times New Roman" w:cs="Times New Roman"/>
          <w:sz w:val="21"/>
          <w:szCs w:val="21"/>
        </w:rPr>
        <w:t xml:space="preserve"> practices through which a gift is cultivated are addressed with pastoral specificity by Schreiner, Spiritual Gifts, 91-93.</w:t>
      </w:r>
    </w:p>
    <w:p w14:paraId="6AB7E289" w14:textId="77777777" w:rsidR="002459C4" w:rsidRPr="00DC15DA" w:rsidRDefault="00000000" w:rsidP="00DC15DA">
      <w:pPr>
        <w:spacing w:after="120" w:line="276" w:lineRule="auto"/>
        <w:ind w:left="360" w:hanging="360"/>
        <w:rPr>
          <w:rFonts w:ascii="Times New Roman" w:hAnsi="Times New Roman" w:cs="Times New Roman"/>
        </w:rPr>
      </w:pPr>
      <w:r w:rsidRPr="00DC15DA">
        <w:rPr>
          <w:rFonts w:ascii="Times New Roman" w:hAnsi="Times New Roman" w:cs="Times New Roman"/>
          <w:b/>
          <w:bCs/>
          <w:sz w:val="21"/>
          <w:szCs w:val="21"/>
        </w:rPr>
        <w:t xml:space="preserve">112.  </w:t>
      </w:r>
      <w:r w:rsidRPr="00DC15DA">
        <w:rPr>
          <w:rFonts w:ascii="Times New Roman" w:hAnsi="Times New Roman" w:cs="Times New Roman"/>
          <w:sz w:val="21"/>
          <w:szCs w:val="21"/>
        </w:rPr>
        <w:t>Romans 11:29, 'the gifts and calling of God are irrevocable' (</w:t>
      </w:r>
      <w:proofErr w:type="spellStart"/>
      <w:r w:rsidRPr="00DC15DA">
        <w:rPr>
          <w:rFonts w:ascii="Times New Roman" w:hAnsi="Times New Roman" w:cs="Times New Roman"/>
          <w:sz w:val="21"/>
          <w:szCs w:val="21"/>
        </w:rPr>
        <w:t>ametameleta</w:t>
      </w:r>
      <w:proofErr w:type="spellEnd"/>
      <w:r w:rsidRPr="00DC15DA">
        <w:rPr>
          <w:rFonts w:ascii="Times New Roman" w:hAnsi="Times New Roman" w:cs="Times New Roman"/>
          <w:sz w:val="21"/>
          <w:szCs w:val="21"/>
        </w:rPr>
        <w:t>), is regularly cited in discussions of gift-permanence. Moo, Epistle to the Romans, 725-728, notes the Israel-reference as primary while acknowledging the principle's broader applicability.</w:t>
      </w:r>
    </w:p>
    <w:p w14:paraId="2B7A8786" w14:textId="77777777" w:rsidR="002459C4" w:rsidRPr="00DC15DA" w:rsidRDefault="00000000" w:rsidP="00DC15DA">
      <w:pPr>
        <w:spacing w:after="120" w:line="276" w:lineRule="auto"/>
        <w:ind w:left="360" w:hanging="360"/>
        <w:rPr>
          <w:rFonts w:ascii="Times New Roman" w:hAnsi="Times New Roman" w:cs="Times New Roman"/>
        </w:rPr>
      </w:pPr>
      <w:r w:rsidRPr="00DC15DA">
        <w:rPr>
          <w:rFonts w:ascii="Times New Roman" w:hAnsi="Times New Roman" w:cs="Times New Roman"/>
          <w:b/>
          <w:bCs/>
          <w:sz w:val="21"/>
          <w:szCs w:val="21"/>
        </w:rPr>
        <w:t xml:space="preserve">113.  </w:t>
      </w:r>
      <w:r w:rsidRPr="00DC15DA">
        <w:rPr>
          <w:rFonts w:ascii="Times New Roman" w:hAnsi="Times New Roman" w:cs="Times New Roman"/>
          <w:sz w:val="21"/>
          <w:szCs w:val="21"/>
        </w:rPr>
        <w:t>The parable of the talents (Matthew 25:14-30) is regularly read in Christian tradition as bearing on the stewardship of spiritual gifts, though the lexical connection is indirect. See Schreiner, Spiritual Gifts, 88-90.</w:t>
      </w:r>
    </w:p>
    <w:p w14:paraId="16ADECC9" w14:textId="77777777" w:rsidR="002459C4" w:rsidRPr="00DC15DA" w:rsidRDefault="00000000" w:rsidP="00DC15DA">
      <w:pPr>
        <w:spacing w:after="120" w:line="276" w:lineRule="auto"/>
        <w:ind w:left="360" w:hanging="360"/>
        <w:rPr>
          <w:rFonts w:ascii="Times New Roman" w:hAnsi="Times New Roman" w:cs="Times New Roman"/>
        </w:rPr>
      </w:pPr>
      <w:r w:rsidRPr="00DC15DA">
        <w:rPr>
          <w:rFonts w:ascii="Times New Roman" w:hAnsi="Times New Roman" w:cs="Times New Roman"/>
          <w:b/>
          <w:bCs/>
          <w:sz w:val="21"/>
          <w:szCs w:val="21"/>
        </w:rPr>
        <w:t>114</w:t>
      </w:r>
      <w:proofErr w:type="gramStart"/>
      <w:r w:rsidRPr="00DC15DA">
        <w:rPr>
          <w:rFonts w:ascii="Times New Roman" w:hAnsi="Times New Roman" w:cs="Times New Roman"/>
          <w:b/>
          <w:bCs/>
          <w:sz w:val="21"/>
          <w:szCs w:val="21"/>
        </w:rPr>
        <w:t xml:space="preserve">.  </w:t>
      </w:r>
      <w:r w:rsidRPr="00DC15DA">
        <w:rPr>
          <w:rFonts w:ascii="Times New Roman" w:hAnsi="Times New Roman" w:cs="Times New Roman"/>
          <w:sz w:val="21"/>
          <w:szCs w:val="21"/>
        </w:rPr>
        <w:t>The</w:t>
      </w:r>
      <w:proofErr w:type="gramEnd"/>
      <w:r w:rsidRPr="00DC15DA">
        <w:rPr>
          <w:rFonts w:ascii="Times New Roman" w:hAnsi="Times New Roman" w:cs="Times New Roman"/>
          <w:sz w:val="21"/>
          <w:szCs w:val="21"/>
        </w:rPr>
        <w:t xml:space="preserve"> distinction between a gift's irrevocable givenness and the effectiveness of its exercise is theologically important. Turner, Holy Spirit and Spiritual Gifts, 280-282.</w:t>
      </w:r>
    </w:p>
    <w:p w14:paraId="29618AFA" w14:textId="77777777" w:rsidR="002459C4" w:rsidRPr="00DC15DA" w:rsidRDefault="00000000" w:rsidP="00DC15DA">
      <w:pPr>
        <w:spacing w:after="120" w:line="276" w:lineRule="auto"/>
        <w:ind w:left="360" w:hanging="360"/>
        <w:rPr>
          <w:rFonts w:ascii="Times New Roman" w:hAnsi="Times New Roman" w:cs="Times New Roman"/>
        </w:rPr>
      </w:pPr>
      <w:r w:rsidRPr="00DC15DA">
        <w:rPr>
          <w:rFonts w:ascii="Times New Roman" w:hAnsi="Times New Roman" w:cs="Times New Roman"/>
          <w:b/>
          <w:bCs/>
          <w:sz w:val="21"/>
          <w:szCs w:val="21"/>
        </w:rPr>
        <w:t>115</w:t>
      </w:r>
      <w:proofErr w:type="gramStart"/>
      <w:r w:rsidRPr="00DC15DA">
        <w:rPr>
          <w:rFonts w:ascii="Times New Roman" w:hAnsi="Times New Roman" w:cs="Times New Roman"/>
          <w:b/>
          <w:bCs/>
          <w:sz w:val="21"/>
          <w:szCs w:val="21"/>
        </w:rPr>
        <w:t xml:space="preserve">.  </w:t>
      </w:r>
      <w:r w:rsidRPr="00DC15DA">
        <w:rPr>
          <w:rFonts w:ascii="Times New Roman" w:hAnsi="Times New Roman" w:cs="Times New Roman"/>
          <w:sz w:val="21"/>
          <w:szCs w:val="21"/>
        </w:rPr>
        <w:t>Hays</w:t>
      </w:r>
      <w:proofErr w:type="gramEnd"/>
      <w:r w:rsidRPr="00DC15DA">
        <w:rPr>
          <w:rFonts w:ascii="Times New Roman" w:hAnsi="Times New Roman" w:cs="Times New Roman"/>
          <w:sz w:val="21"/>
          <w:szCs w:val="21"/>
        </w:rPr>
        <w:t>, First Corinthians, 213-216. Hays demonstrates that Paul is deploying the body metaphor against the grain of its conventional Greco-Roman use.</w:t>
      </w:r>
    </w:p>
    <w:p w14:paraId="1E1D55E4" w14:textId="77777777" w:rsidR="002459C4" w:rsidRPr="00DC15DA" w:rsidRDefault="00000000" w:rsidP="00DC15DA">
      <w:pPr>
        <w:spacing w:after="120" w:line="276" w:lineRule="auto"/>
        <w:ind w:left="360" w:hanging="360"/>
        <w:rPr>
          <w:rFonts w:ascii="Times New Roman" w:hAnsi="Times New Roman" w:cs="Times New Roman"/>
        </w:rPr>
      </w:pPr>
      <w:r w:rsidRPr="00DC15DA">
        <w:rPr>
          <w:rFonts w:ascii="Times New Roman" w:hAnsi="Times New Roman" w:cs="Times New Roman"/>
          <w:b/>
          <w:bCs/>
          <w:sz w:val="21"/>
          <w:szCs w:val="21"/>
        </w:rPr>
        <w:t>116</w:t>
      </w:r>
      <w:proofErr w:type="gramStart"/>
      <w:r w:rsidRPr="00DC15DA">
        <w:rPr>
          <w:rFonts w:ascii="Times New Roman" w:hAnsi="Times New Roman" w:cs="Times New Roman"/>
          <w:b/>
          <w:bCs/>
          <w:sz w:val="21"/>
          <w:szCs w:val="21"/>
        </w:rPr>
        <w:t xml:space="preserve">.  </w:t>
      </w:r>
      <w:proofErr w:type="spellStart"/>
      <w:r w:rsidRPr="00DC15DA">
        <w:rPr>
          <w:rFonts w:ascii="Times New Roman" w:hAnsi="Times New Roman" w:cs="Times New Roman"/>
          <w:sz w:val="21"/>
          <w:szCs w:val="21"/>
        </w:rPr>
        <w:t>Thiselton</w:t>
      </w:r>
      <w:proofErr w:type="spellEnd"/>
      <w:proofErr w:type="gramEnd"/>
      <w:r w:rsidRPr="00DC15DA">
        <w:rPr>
          <w:rFonts w:ascii="Times New Roman" w:hAnsi="Times New Roman" w:cs="Times New Roman"/>
          <w:sz w:val="21"/>
          <w:szCs w:val="21"/>
        </w:rPr>
        <w:t xml:space="preserve">, First Epistle to the Corinthians, 1009-1016. </w:t>
      </w:r>
      <w:proofErr w:type="spellStart"/>
      <w:r w:rsidRPr="00DC15DA">
        <w:rPr>
          <w:rFonts w:ascii="Times New Roman" w:hAnsi="Times New Roman" w:cs="Times New Roman"/>
          <w:sz w:val="21"/>
          <w:szCs w:val="21"/>
        </w:rPr>
        <w:t>Thiselton's</w:t>
      </w:r>
      <w:proofErr w:type="spellEnd"/>
      <w:r w:rsidRPr="00DC15DA">
        <w:rPr>
          <w:rFonts w:ascii="Times New Roman" w:hAnsi="Times New Roman" w:cs="Times New Roman"/>
          <w:sz w:val="21"/>
          <w:szCs w:val="21"/>
        </w:rPr>
        <w:t xml:space="preserve"> analysis of the </w:t>
      </w:r>
      <w:proofErr w:type="spellStart"/>
      <w:r w:rsidRPr="00DC15DA">
        <w:rPr>
          <w:rFonts w:ascii="Times New Roman" w:hAnsi="Times New Roman" w:cs="Times New Roman"/>
          <w:sz w:val="21"/>
          <w:szCs w:val="21"/>
        </w:rPr>
        <w:t>antilempsis</w:t>
      </w:r>
      <w:proofErr w:type="spellEnd"/>
      <w:r w:rsidRPr="00DC15DA">
        <w:rPr>
          <w:rFonts w:ascii="Times New Roman" w:hAnsi="Times New Roman" w:cs="Times New Roman"/>
          <w:sz w:val="21"/>
          <w:szCs w:val="21"/>
        </w:rPr>
        <w:t xml:space="preserve"> and </w:t>
      </w:r>
      <w:proofErr w:type="spellStart"/>
      <w:r w:rsidRPr="00DC15DA">
        <w:rPr>
          <w:rFonts w:ascii="Times New Roman" w:hAnsi="Times New Roman" w:cs="Times New Roman"/>
          <w:sz w:val="21"/>
          <w:szCs w:val="21"/>
        </w:rPr>
        <w:t>kubernetes</w:t>
      </w:r>
      <w:proofErr w:type="spellEnd"/>
      <w:r w:rsidRPr="00DC15DA">
        <w:rPr>
          <w:rFonts w:ascii="Times New Roman" w:hAnsi="Times New Roman" w:cs="Times New Roman"/>
          <w:sz w:val="21"/>
          <w:szCs w:val="21"/>
        </w:rPr>
        <w:t xml:space="preserve"> pairing argues that the two gifts are deliberately complementary: </w:t>
      </w:r>
      <w:proofErr w:type="spellStart"/>
      <w:r w:rsidRPr="00DC15DA">
        <w:rPr>
          <w:rFonts w:ascii="Times New Roman" w:hAnsi="Times New Roman" w:cs="Times New Roman"/>
          <w:sz w:val="21"/>
          <w:szCs w:val="21"/>
        </w:rPr>
        <w:t>antilempsis</w:t>
      </w:r>
      <w:proofErr w:type="spellEnd"/>
      <w:r w:rsidRPr="00DC15DA">
        <w:rPr>
          <w:rFonts w:ascii="Times New Roman" w:hAnsi="Times New Roman" w:cs="Times New Roman"/>
          <w:sz w:val="21"/>
          <w:szCs w:val="21"/>
        </w:rPr>
        <w:t xml:space="preserve"> attends to persons, </w:t>
      </w:r>
      <w:proofErr w:type="spellStart"/>
      <w:r w:rsidRPr="00DC15DA">
        <w:rPr>
          <w:rFonts w:ascii="Times New Roman" w:hAnsi="Times New Roman" w:cs="Times New Roman"/>
          <w:sz w:val="21"/>
          <w:szCs w:val="21"/>
        </w:rPr>
        <w:t>kubernetes</w:t>
      </w:r>
      <w:proofErr w:type="spellEnd"/>
      <w:r w:rsidRPr="00DC15DA">
        <w:rPr>
          <w:rFonts w:ascii="Times New Roman" w:hAnsi="Times New Roman" w:cs="Times New Roman"/>
          <w:sz w:val="21"/>
          <w:szCs w:val="21"/>
        </w:rPr>
        <w:t xml:space="preserve"> attends to structures.</w:t>
      </w:r>
    </w:p>
    <w:p w14:paraId="6674C0BA" w14:textId="77777777" w:rsidR="002459C4" w:rsidRPr="00DC15DA" w:rsidRDefault="00000000" w:rsidP="00DC15DA">
      <w:pPr>
        <w:spacing w:after="120" w:line="276" w:lineRule="auto"/>
        <w:ind w:left="360" w:hanging="360"/>
        <w:rPr>
          <w:rFonts w:ascii="Times New Roman" w:hAnsi="Times New Roman" w:cs="Times New Roman"/>
        </w:rPr>
      </w:pPr>
      <w:r w:rsidRPr="00DC15DA">
        <w:rPr>
          <w:rFonts w:ascii="Times New Roman" w:hAnsi="Times New Roman" w:cs="Times New Roman"/>
          <w:b/>
          <w:bCs/>
          <w:sz w:val="21"/>
          <w:szCs w:val="21"/>
        </w:rPr>
        <w:t xml:space="preserve">117.  </w:t>
      </w:r>
      <w:r w:rsidRPr="00DC15DA">
        <w:rPr>
          <w:rFonts w:ascii="Times New Roman" w:hAnsi="Times New Roman" w:cs="Times New Roman"/>
          <w:sz w:val="21"/>
          <w:szCs w:val="21"/>
        </w:rPr>
        <w:t>Fee, God's Empowering Presence, 603-606. Fee's observation that the gifts that operate most quietly often create the conditions within which more visible gifts can function applies with equal force to the structural gifts of 1 Corinthians 12:28.</w:t>
      </w:r>
    </w:p>
    <w:p w14:paraId="2812828D" w14:textId="77777777" w:rsidR="002459C4" w:rsidRPr="00DC15DA" w:rsidRDefault="00000000" w:rsidP="00DC15DA">
      <w:pPr>
        <w:spacing w:after="120" w:line="276" w:lineRule="auto"/>
        <w:ind w:left="360" w:hanging="360"/>
        <w:rPr>
          <w:rFonts w:ascii="Times New Roman" w:hAnsi="Times New Roman" w:cs="Times New Roman"/>
        </w:rPr>
      </w:pPr>
      <w:r w:rsidRPr="00DC15DA">
        <w:rPr>
          <w:rFonts w:ascii="Times New Roman" w:hAnsi="Times New Roman" w:cs="Times New Roman"/>
          <w:b/>
          <w:bCs/>
          <w:sz w:val="21"/>
          <w:szCs w:val="21"/>
        </w:rPr>
        <w:t>118</w:t>
      </w:r>
      <w:proofErr w:type="gramStart"/>
      <w:r w:rsidRPr="00DC15DA">
        <w:rPr>
          <w:rFonts w:ascii="Times New Roman" w:hAnsi="Times New Roman" w:cs="Times New Roman"/>
          <w:b/>
          <w:bCs/>
          <w:sz w:val="21"/>
          <w:szCs w:val="21"/>
        </w:rPr>
        <w:t xml:space="preserve">.  </w:t>
      </w:r>
      <w:r w:rsidRPr="00DC15DA">
        <w:rPr>
          <w:rFonts w:ascii="Times New Roman" w:hAnsi="Times New Roman" w:cs="Times New Roman"/>
          <w:sz w:val="21"/>
          <w:szCs w:val="21"/>
        </w:rPr>
        <w:t>The</w:t>
      </w:r>
      <w:proofErr w:type="gramEnd"/>
      <w:r w:rsidRPr="00DC15DA">
        <w:rPr>
          <w:rFonts w:ascii="Times New Roman" w:hAnsi="Times New Roman" w:cs="Times New Roman"/>
          <w:sz w:val="21"/>
          <w:szCs w:val="21"/>
        </w:rPr>
        <w:t xml:space="preserve"> term 'pastoral economy of care' was introduced in Section II. See Meeks, First Urban Christians, 108-114.</w:t>
      </w:r>
    </w:p>
    <w:p w14:paraId="69273309" w14:textId="77777777" w:rsidR="002459C4" w:rsidRPr="00DC15DA" w:rsidRDefault="00000000" w:rsidP="00DC15DA">
      <w:pPr>
        <w:spacing w:after="120" w:line="276" w:lineRule="auto"/>
        <w:ind w:left="360" w:hanging="360"/>
        <w:rPr>
          <w:rFonts w:ascii="Times New Roman" w:hAnsi="Times New Roman" w:cs="Times New Roman"/>
        </w:rPr>
      </w:pPr>
      <w:r w:rsidRPr="00DC15DA">
        <w:rPr>
          <w:rFonts w:ascii="Times New Roman" w:hAnsi="Times New Roman" w:cs="Times New Roman"/>
          <w:b/>
          <w:bCs/>
          <w:sz w:val="21"/>
          <w:szCs w:val="21"/>
        </w:rPr>
        <w:t>119</w:t>
      </w:r>
      <w:proofErr w:type="gramStart"/>
      <w:r w:rsidRPr="00DC15DA">
        <w:rPr>
          <w:rFonts w:ascii="Times New Roman" w:hAnsi="Times New Roman" w:cs="Times New Roman"/>
          <w:b/>
          <w:bCs/>
          <w:sz w:val="21"/>
          <w:szCs w:val="21"/>
        </w:rPr>
        <w:t xml:space="preserve">.  </w:t>
      </w:r>
      <w:r w:rsidRPr="00DC15DA">
        <w:rPr>
          <w:rFonts w:ascii="Times New Roman" w:hAnsi="Times New Roman" w:cs="Times New Roman"/>
          <w:sz w:val="21"/>
          <w:szCs w:val="21"/>
        </w:rPr>
        <w:t>Lincoln</w:t>
      </w:r>
      <w:proofErr w:type="gramEnd"/>
      <w:r w:rsidRPr="00DC15DA">
        <w:rPr>
          <w:rFonts w:ascii="Times New Roman" w:hAnsi="Times New Roman" w:cs="Times New Roman"/>
          <w:sz w:val="21"/>
          <w:szCs w:val="21"/>
        </w:rPr>
        <w:t>, Ephesians, 263-267. The body's growth toward the fullness of Christ is conditional on 'each part working properly' (4:16), which means that the proper functioning of every member's gift is a necessary condition of the body's eschatological maturation.</w:t>
      </w:r>
    </w:p>
    <w:p w14:paraId="1FDDDBFA" w14:textId="77777777" w:rsidR="002459C4" w:rsidRPr="00DC15DA" w:rsidRDefault="00000000" w:rsidP="00DC15DA">
      <w:pPr>
        <w:spacing w:after="120" w:line="276" w:lineRule="auto"/>
        <w:ind w:left="360" w:hanging="360"/>
        <w:rPr>
          <w:rFonts w:ascii="Times New Roman" w:hAnsi="Times New Roman" w:cs="Times New Roman"/>
        </w:rPr>
      </w:pPr>
      <w:r w:rsidRPr="00DC15DA">
        <w:rPr>
          <w:rFonts w:ascii="Times New Roman" w:hAnsi="Times New Roman" w:cs="Times New Roman"/>
          <w:b/>
          <w:bCs/>
          <w:sz w:val="21"/>
          <w:szCs w:val="21"/>
        </w:rPr>
        <w:t>120</w:t>
      </w:r>
      <w:proofErr w:type="gramStart"/>
      <w:r w:rsidRPr="00DC15DA">
        <w:rPr>
          <w:rFonts w:ascii="Times New Roman" w:hAnsi="Times New Roman" w:cs="Times New Roman"/>
          <w:b/>
          <w:bCs/>
          <w:sz w:val="21"/>
          <w:szCs w:val="21"/>
        </w:rPr>
        <w:t xml:space="preserve">.  </w:t>
      </w:r>
      <w:r w:rsidRPr="00DC15DA">
        <w:rPr>
          <w:rFonts w:ascii="Times New Roman" w:hAnsi="Times New Roman" w:cs="Times New Roman"/>
          <w:sz w:val="21"/>
          <w:szCs w:val="21"/>
        </w:rPr>
        <w:t>Volf</w:t>
      </w:r>
      <w:proofErr w:type="gramEnd"/>
      <w:r w:rsidRPr="00DC15DA">
        <w:rPr>
          <w:rFonts w:ascii="Times New Roman" w:hAnsi="Times New Roman" w:cs="Times New Roman"/>
          <w:sz w:val="21"/>
          <w:szCs w:val="21"/>
        </w:rPr>
        <w:t>, After Our Likeness, 233-235. Volf's argument that each member's contribution is genuinely unrepeatable gives the theological rehabilitation of lesser gifts its strongest ecclesiological foundation.</w:t>
      </w:r>
    </w:p>
    <w:p w14:paraId="1D4CDB64" w14:textId="77777777" w:rsidR="002459C4" w:rsidRPr="00DC15DA" w:rsidRDefault="00000000" w:rsidP="00DC15DA">
      <w:pPr>
        <w:spacing w:after="120" w:line="276" w:lineRule="auto"/>
        <w:ind w:left="360" w:hanging="360"/>
        <w:rPr>
          <w:rFonts w:ascii="Times New Roman" w:hAnsi="Times New Roman" w:cs="Times New Roman"/>
        </w:rPr>
      </w:pPr>
      <w:r w:rsidRPr="00DC15DA">
        <w:rPr>
          <w:rFonts w:ascii="Times New Roman" w:hAnsi="Times New Roman" w:cs="Times New Roman"/>
          <w:b/>
          <w:bCs/>
          <w:sz w:val="21"/>
          <w:szCs w:val="21"/>
        </w:rPr>
        <w:t>121</w:t>
      </w:r>
      <w:proofErr w:type="gramStart"/>
      <w:r w:rsidRPr="00DC15DA">
        <w:rPr>
          <w:rFonts w:ascii="Times New Roman" w:hAnsi="Times New Roman" w:cs="Times New Roman"/>
          <w:b/>
          <w:bCs/>
          <w:sz w:val="21"/>
          <w:szCs w:val="21"/>
        </w:rPr>
        <w:t xml:space="preserve">.  </w:t>
      </w:r>
      <w:r w:rsidRPr="00DC15DA">
        <w:rPr>
          <w:rFonts w:ascii="Times New Roman" w:hAnsi="Times New Roman" w:cs="Times New Roman"/>
          <w:sz w:val="21"/>
          <w:szCs w:val="21"/>
        </w:rPr>
        <w:t>For</w:t>
      </w:r>
      <w:proofErr w:type="gramEnd"/>
      <w:r w:rsidRPr="00DC15DA">
        <w:rPr>
          <w:rFonts w:ascii="Times New Roman" w:hAnsi="Times New Roman" w:cs="Times New Roman"/>
          <w:sz w:val="21"/>
          <w:szCs w:val="21"/>
        </w:rPr>
        <w:t xml:space="preserve"> comparable synthetic treatments reaching broadly consonant conclusions, see Schreiner, Spiritual Gifts, 175-190; Carson, Showing the Spirit, 185-199.</w:t>
      </w:r>
    </w:p>
    <w:p w14:paraId="28894F71" w14:textId="77777777" w:rsidR="002459C4" w:rsidRPr="00DC15DA" w:rsidRDefault="00000000" w:rsidP="00DC15DA">
      <w:pPr>
        <w:spacing w:before="240" w:after="100" w:line="276" w:lineRule="auto"/>
        <w:rPr>
          <w:rFonts w:ascii="Times New Roman" w:hAnsi="Times New Roman" w:cs="Times New Roman"/>
        </w:rPr>
      </w:pPr>
      <w:r w:rsidRPr="00DC15DA">
        <w:rPr>
          <w:rFonts w:ascii="Times New Roman" w:hAnsi="Times New Roman" w:cs="Times New Roman"/>
          <w:b/>
          <w:bCs/>
          <w:color w:val="2E75B6"/>
          <w:sz w:val="22"/>
          <w:szCs w:val="22"/>
        </w:rPr>
        <w:t>Conclusion</w:t>
      </w:r>
    </w:p>
    <w:p w14:paraId="36B959CC" w14:textId="77777777" w:rsidR="002459C4" w:rsidRPr="00DC15DA" w:rsidRDefault="00000000" w:rsidP="00DC15DA">
      <w:pPr>
        <w:spacing w:after="120" w:line="276" w:lineRule="auto"/>
        <w:ind w:left="360" w:hanging="360"/>
        <w:rPr>
          <w:rFonts w:ascii="Times New Roman" w:hAnsi="Times New Roman" w:cs="Times New Roman"/>
        </w:rPr>
      </w:pPr>
      <w:r w:rsidRPr="00DC15DA">
        <w:rPr>
          <w:rFonts w:ascii="Times New Roman" w:hAnsi="Times New Roman" w:cs="Times New Roman"/>
          <w:b/>
          <w:bCs/>
          <w:sz w:val="21"/>
          <w:szCs w:val="21"/>
        </w:rPr>
        <w:lastRenderedPageBreak/>
        <w:t>122</w:t>
      </w:r>
      <w:proofErr w:type="gramStart"/>
      <w:r w:rsidRPr="00DC15DA">
        <w:rPr>
          <w:rFonts w:ascii="Times New Roman" w:hAnsi="Times New Roman" w:cs="Times New Roman"/>
          <w:b/>
          <w:bCs/>
          <w:sz w:val="21"/>
          <w:szCs w:val="21"/>
        </w:rPr>
        <w:t xml:space="preserve">.  </w:t>
      </w:r>
      <w:r w:rsidRPr="00DC15DA">
        <w:rPr>
          <w:rFonts w:ascii="Times New Roman" w:hAnsi="Times New Roman" w:cs="Times New Roman"/>
          <w:sz w:val="21"/>
          <w:szCs w:val="21"/>
        </w:rPr>
        <w:t>The</w:t>
      </w:r>
      <w:proofErr w:type="gramEnd"/>
      <w:r w:rsidRPr="00DC15DA">
        <w:rPr>
          <w:rFonts w:ascii="Times New Roman" w:hAnsi="Times New Roman" w:cs="Times New Roman"/>
          <w:sz w:val="21"/>
          <w:szCs w:val="21"/>
        </w:rPr>
        <w:t xml:space="preserve"> description of gifts as belonging to the partial-knowledge age is the eschatological argument of 1 Corinthians 13:8-13, treated in Section I.D. Fee, First Epistle to the Corinthians, 644-646.</w:t>
      </w:r>
    </w:p>
    <w:p w14:paraId="7FB6C657" w14:textId="77777777" w:rsidR="002459C4" w:rsidRPr="00DC15DA" w:rsidRDefault="00000000" w:rsidP="00DC15DA">
      <w:pPr>
        <w:spacing w:after="120" w:line="276" w:lineRule="auto"/>
        <w:ind w:left="360" w:hanging="360"/>
        <w:rPr>
          <w:rFonts w:ascii="Times New Roman" w:hAnsi="Times New Roman" w:cs="Times New Roman"/>
        </w:rPr>
      </w:pPr>
      <w:r w:rsidRPr="00DC15DA">
        <w:rPr>
          <w:rFonts w:ascii="Times New Roman" w:hAnsi="Times New Roman" w:cs="Times New Roman"/>
          <w:b/>
          <w:bCs/>
          <w:sz w:val="21"/>
          <w:szCs w:val="21"/>
        </w:rPr>
        <w:t>123</w:t>
      </w:r>
      <w:proofErr w:type="gramStart"/>
      <w:r w:rsidRPr="00DC15DA">
        <w:rPr>
          <w:rFonts w:ascii="Times New Roman" w:hAnsi="Times New Roman" w:cs="Times New Roman"/>
          <w:b/>
          <w:bCs/>
          <w:sz w:val="21"/>
          <w:szCs w:val="21"/>
        </w:rPr>
        <w:t xml:space="preserve">.  </w:t>
      </w:r>
      <w:r w:rsidRPr="00DC15DA">
        <w:rPr>
          <w:rFonts w:ascii="Times New Roman" w:hAnsi="Times New Roman" w:cs="Times New Roman"/>
          <w:sz w:val="21"/>
          <w:szCs w:val="21"/>
        </w:rPr>
        <w:t>The</w:t>
      </w:r>
      <w:proofErr w:type="gramEnd"/>
      <w:r w:rsidRPr="00DC15DA">
        <w:rPr>
          <w:rFonts w:ascii="Times New Roman" w:hAnsi="Times New Roman" w:cs="Times New Roman"/>
          <w:sz w:val="21"/>
          <w:szCs w:val="21"/>
        </w:rPr>
        <w:t xml:space="preserve"> terminological insight that charismata are grace made </w:t>
      </w:r>
      <w:proofErr w:type="gramStart"/>
      <w:r w:rsidRPr="00DC15DA">
        <w:rPr>
          <w:rFonts w:ascii="Times New Roman" w:hAnsi="Times New Roman" w:cs="Times New Roman"/>
          <w:sz w:val="21"/>
          <w:szCs w:val="21"/>
        </w:rPr>
        <w:t>particular was</w:t>
      </w:r>
      <w:proofErr w:type="gramEnd"/>
      <w:r w:rsidRPr="00DC15DA">
        <w:rPr>
          <w:rFonts w:ascii="Times New Roman" w:hAnsi="Times New Roman" w:cs="Times New Roman"/>
          <w:sz w:val="21"/>
          <w:szCs w:val="21"/>
        </w:rPr>
        <w:t xml:space="preserve"> established in the Terminological Foundation and confirmed by the contextual readings of all three passages. Fee, God's Empowering Presence, 31-35.</w:t>
      </w:r>
    </w:p>
    <w:p w14:paraId="21E3F2A4" w14:textId="77777777" w:rsidR="002459C4" w:rsidRPr="00DC15DA" w:rsidRDefault="00000000" w:rsidP="00DC15DA">
      <w:pPr>
        <w:spacing w:after="120" w:line="276" w:lineRule="auto"/>
        <w:ind w:left="360" w:hanging="360"/>
        <w:rPr>
          <w:rFonts w:ascii="Times New Roman" w:hAnsi="Times New Roman" w:cs="Times New Roman"/>
        </w:rPr>
      </w:pPr>
      <w:r w:rsidRPr="00DC15DA">
        <w:rPr>
          <w:rFonts w:ascii="Times New Roman" w:hAnsi="Times New Roman" w:cs="Times New Roman"/>
          <w:b/>
          <w:bCs/>
          <w:sz w:val="21"/>
          <w:szCs w:val="21"/>
        </w:rPr>
        <w:t>124</w:t>
      </w:r>
      <w:proofErr w:type="gramStart"/>
      <w:r w:rsidRPr="00DC15DA">
        <w:rPr>
          <w:rFonts w:ascii="Times New Roman" w:hAnsi="Times New Roman" w:cs="Times New Roman"/>
          <w:b/>
          <w:bCs/>
          <w:sz w:val="21"/>
          <w:szCs w:val="21"/>
        </w:rPr>
        <w:t xml:space="preserve">.  </w:t>
      </w:r>
      <w:r w:rsidRPr="00DC15DA">
        <w:rPr>
          <w:rFonts w:ascii="Times New Roman" w:hAnsi="Times New Roman" w:cs="Times New Roman"/>
          <w:sz w:val="21"/>
          <w:szCs w:val="21"/>
        </w:rPr>
        <w:t>The</w:t>
      </w:r>
      <w:proofErr w:type="gramEnd"/>
      <w:r w:rsidRPr="00DC15DA">
        <w:rPr>
          <w:rFonts w:ascii="Times New Roman" w:hAnsi="Times New Roman" w:cs="Times New Roman"/>
          <w:sz w:val="21"/>
          <w:szCs w:val="21"/>
        </w:rPr>
        <w:t xml:space="preserve"> contextual insight is the methodological commitment of Movement One. The convergence without identity of the three passages was anticipated in the preliminary discussion and confirmed by the contextual readings.</w:t>
      </w:r>
    </w:p>
    <w:p w14:paraId="40E03AF2" w14:textId="77777777" w:rsidR="002459C4" w:rsidRPr="00DC15DA" w:rsidRDefault="00000000" w:rsidP="00DC15DA">
      <w:pPr>
        <w:spacing w:after="120" w:line="276" w:lineRule="auto"/>
        <w:ind w:left="360" w:hanging="360"/>
        <w:rPr>
          <w:rFonts w:ascii="Times New Roman" w:hAnsi="Times New Roman" w:cs="Times New Roman"/>
        </w:rPr>
      </w:pPr>
      <w:r w:rsidRPr="00DC15DA">
        <w:rPr>
          <w:rFonts w:ascii="Times New Roman" w:hAnsi="Times New Roman" w:cs="Times New Roman"/>
          <w:b/>
          <w:bCs/>
          <w:sz w:val="21"/>
          <w:szCs w:val="21"/>
        </w:rPr>
        <w:t xml:space="preserve">125.  </w:t>
      </w:r>
      <w:r w:rsidRPr="00DC15DA">
        <w:rPr>
          <w:rFonts w:ascii="Times New Roman" w:hAnsi="Times New Roman" w:cs="Times New Roman"/>
          <w:sz w:val="21"/>
          <w:szCs w:val="21"/>
        </w:rPr>
        <w:t>The inversion insight is the consistent theological logic running through all three passages, explicit in 1 Corinthians 12:22-26, implicit in Romans 12:3, and embedded in Ephesians 4:16. Hays, First Corinthians, 213-216.</w:t>
      </w:r>
    </w:p>
    <w:p w14:paraId="754226AF" w14:textId="77777777" w:rsidR="002459C4" w:rsidRPr="00DC15DA" w:rsidRDefault="00000000" w:rsidP="00DC15DA">
      <w:pPr>
        <w:spacing w:after="120" w:line="276" w:lineRule="auto"/>
        <w:ind w:left="360" w:hanging="360"/>
        <w:rPr>
          <w:rFonts w:ascii="Times New Roman" w:hAnsi="Times New Roman" w:cs="Times New Roman"/>
        </w:rPr>
      </w:pPr>
      <w:r w:rsidRPr="00DC15DA">
        <w:rPr>
          <w:rFonts w:ascii="Times New Roman" w:hAnsi="Times New Roman" w:cs="Times New Roman"/>
          <w:b/>
          <w:bCs/>
          <w:sz w:val="21"/>
          <w:szCs w:val="21"/>
        </w:rPr>
        <w:t>126</w:t>
      </w:r>
      <w:proofErr w:type="gramStart"/>
      <w:r w:rsidRPr="00DC15DA">
        <w:rPr>
          <w:rFonts w:ascii="Times New Roman" w:hAnsi="Times New Roman" w:cs="Times New Roman"/>
          <w:b/>
          <w:bCs/>
          <w:sz w:val="21"/>
          <w:szCs w:val="21"/>
        </w:rPr>
        <w:t xml:space="preserve">.  </w:t>
      </w:r>
      <w:r w:rsidRPr="00DC15DA">
        <w:rPr>
          <w:rFonts w:ascii="Times New Roman" w:hAnsi="Times New Roman" w:cs="Times New Roman"/>
          <w:sz w:val="21"/>
          <w:szCs w:val="21"/>
        </w:rPr>
        <w:t>The</w:t>
      </w:r>
      <w:proofErr w:type="gramEnd"/>
      <w:r w:rsidRPr="00DC15DA">
        <w:rPr>
          <w:rFonts w:ascii="Times New Roman" w:hAnsi="Times New Roman" w:cs="Times New Roman"/>
          <w:sz w:val="21"/>
          <w:szCs w:val="21"/>
        </w:rPr>
        <w:t xml:space="preserve"> stewardship insight draws primarily on 2 Timothy 1:6 and the adverbial qualifiers of Romans 12:6-8. Turner, Holy Spirit and Spiritual Gifts, 276-285.</w:t>
      </w:r>
    </w:p>
    <w:p w14:paraId="05D30070" w14:textId="77777777" w:rsidR="002459C4" w:rsidRPr="00DC15DA" w:rsidRDefault="00000000" w:rsidP="00DC15DA">
      <w:pPr>
        <w:spacing w:after="120" w:line="276" w:lineRule="auto"/>
        <w:ind w:left="360" w:hanging="360"/>
        <w:rPr>
          <w:rFonts w:ascii="Times New Roman" w:hAnsi="Times New Roman" w:cs="Times New Roman"/>
        </w:rPr>
      </w:pPr>
      <w:r w:rsidRPr="00DC15DA">
        <w:rPr>
          <w:rFonts w:ascii="Times New Roman" w:hAnsi="Times New Roman" w:cs="Times New Roman"/>
          <w:b/>
          <w:bCs/>
          <w:sz w:val="21"/>
          <w:szCs w:val="21"/>
        </w:rPr>
        <w:t>127</w:t>
      </w:r>
      <w:proofErr w:type="gramStart"/>
      <w:r w:rsidRPr="00DC15DA">
        <w:rPr>
          <w:rFonts w:ascii="Times New Roman" w:hAnsi="Times New Roman" w:cs="Times New Roman"/>
          <w:b/>
          <w:bCs/>
          <w:sz w:val="21"/>
          <w:szCs w:val="21"/>
        </w:rPr>
        <w:t xml:space="preserve">.  </w:t>
      </w:r>
      <w:r w:rsidRPr="00DC15DA">
        <w:rPr>
          <w:rFonts w:ascii="Times New Roman" w:hAnsi="Times New Roman" w:cs="Times New Roman"/>
          <w:sz w:val="21"/>
          <w:szCs w:val="21"/>
        </w:rPr>
        <w:t>The</w:t>
      </w:r>
      <w:proofErr w:type="gramEnd"/>
      <w:r w:rsidRPr="00DC15DA">
        <w:rPr>
          <w:rFonts w:ascii="Times New Roman" w:hAnsi="Times New Roman" w:cs="Times New Roman"/>
          <w:sz w:val="21"/>
          <w:szCs w:val="21"/>
        </w:rPr>
        <w:t xml:space="preserve"> eschatological insight draws primarily on 1 Corinthians 13:8-13 and Ephesians 4:13-16, with Romans 12:1-2's mind-renewal language as the middle term. Lincoln, Ephesians, 258-263.</w:t>
      </w:r>
    </w:p>
    <w:p w14:paraId="0AC47BB8" w14:textId="77777777" w:rsidR="002459C4" w:rsidRPr="00DC15DA" w:rsidRDefault="00000000" w:rsidP="00DC15DA">
      <w:pPr>
        <w:spacing w:after="120" w:line="276" w:lineRule="auto"/>
        <w:ind w:left="360" w:hanging="360"/>
        <w:rPr>
          <w:rFonts w:ascii="Times New Roman" w:hAnsi="Times New Roman" w:cs="Times New Roman"/>
        </w:rPr>
      </w:pPr>
      <w:r w:rsidRPr="00DC15DA">
        <w:rPr>
          <w:rFonts w:ascii="Times New Roman" w:hAnsi="Times New Roman" w:cs="Times New Roman"/>
          <w:b/>
          <w:bCs/>
          <w:sz w:val="21"/>
          <w:szCs w:val="21"/>
        </w:rPr>
        <w:t>128</w:t>
      </w:r>
      <w:proofErr w:type="gramStart"/>
      <w:r w:rsidRPr="00DC15DA">
        <w:rPr>
          <w:rFonts w:ascii="Times New Roman" w:hAnsi="Times New Roman" w:cs="Times New Roman"/>
          <w:b/>
          <w:bCs/>
          <w:sz w:val="21"/>
          <w:szCs w:val="21"/>
        </w:rPr>
        <w:t xml:space="preserve">.  </w:t>
      </w:r>
      <w:r w:rsidRPr="00DC15DA">
        <w:rPr>
          <w:rFonts w:ascii="Times New Roman" w:hAnsi="Times New Roman" w:cs="Times New Roman"/>
          <w:sz w:val="21"/>
          <w:szCs w:val="21"/>
        </w:rPr>
        <w:t>The</w:t>
      </w:r>
      <w:proofErr w:type="gramEnd"/>
      <w:r w:rsidRPr="00DC15DA">
        <w:rPr>
          <w:rFonts w:ascii="Times New Roman" w:hAnsi="Times New Roman" w:cs="Times New Roman"/>
          <w:sz w:val="21"/>
          <w:szCs w:val="21"/>
        </w:rPr>
        <w:t xml:space="preserve"> phrase 'provisions for the journey' captures both the necessity and the </w:t>
      </w:r>
      <w:proofErr w:type="spellStart"/>
      <w:r w:rsidRPr="00DC15DA">
        <w:rPr>
          <w:rFonts w:ascii="Times New Roman" w:hAnsi="Times New Roman" w:cs="Times New Roman"/>
          <w:sz w:val="21"/>
          <w:szCs w:val="21"/>
        </w:rPr>
        <w:t>provisionality</w:t>
      </w:r>
      <w:proofErr w:type="spellEnd"/>
      <w:r w:rsidRPr="00DC15DA">
        <w:rPr>
          <w:rFonts w:ascii="Times New Roman" w:hAnsi="Times New Roman" w:cs="Times New Roman"/>
          <w:sz w:val="21"/>
          <w:szCs w:val="21"/>
        </w:rPr>
        <w:t xml:space="preserve"> of the gifts without denigrating either. The image is grounded in the eschatological argument of 1 Corinthians 13.</w:t>
      </w:r>
    </w:p>
    <w:p w14:paraId="2ECAE9B5" w14:textId="77777777" w:rsidR="002459C4" w:rsidRPr="00DC15DA" w:rsidRDefault="00000000" w:rsidP="00DC15DA">
      <w:pPr>
        <w:spacing w:after="120" w:line="276" w:lineRule="auto"/>
        <w:ind w:left="360" w:hanging="360"/>
        <w:rPr>
          <w:rFonts w:ascii="Times New Roman" w:hAnsi="Times New Roman" w:cs="Times New Roman"/>
        </w:rPr>
      </w:pPr>
      <w:r w:rsidRPr="00DC15DA">
        <w:rPr>
          <w:rFonts w:ascii="Times New Roman" w:hAnsi="Times New Roman" w:cs="Times New Roman"/>
          <w:b/>
          <w:bCs/>
          <w:sz w:val="21"/>
          <w:szCs w:val="21"/>
        </w:rPr>
        <w:t xml:space="preserve">129.  </w:t>
      </w:r>
      <w:r w:rsidRPr="00DC15DA">
        <w:rPr>
          <w:rFonts w:ascii="Times New Roman" w:hAnsi="Times New Roman" w:cs="Times New Roman"/>
          <w:sz w:val="21"/>
          <w:szCs w:val="21"/>
        </w:rPr>
        <w:t>The body's irreducible interdependence as the theological ground of the lesser gifts' necessity was argued in Section VIII. The strongest single statement is Ephesians 4:16's 'when each part is working properly.' Lincoln, Ephesians, 263-267.</w:t>
      </w:r>
    </w:p>
    <w:p w14:paraId="39749082" w14:textId="77777777" w:rsidR="002459C4" w:rsidRPr="00DC15DA" w:rsidRDefault="00000000" w:rsidP="00DC15DA">
      <w:pPr>
        <w:spacing w:after="120" w:line="276" w:lineRule="auto"/>
        <w:ind w:left="360" w:hanging="360"/>
        <w:rPr>
          <w:rFonts w:ascii="Times New Roman" w:hAnsi="Times New Roman" w:cs="Times New Roman"/>
        </w:rPr>
      </w:pPr>
      <w:r w:rsidRPr="00DC15DA">
        <w:rPr>
          <w:rFonts w:ascii="Times New Roman" w:hAnsi="Times New Roman" w:cs="Times New Roman"/>
          <w:b/>
          <w:bCs/>
          <w:sz w:val="21"/>
          <w:szCs w:val="21"/>
        </w:rPr>
        <w:t>130</w:t>
      </w:r>
      <w:proofErr w:type="gramStart"/>
      <w:r w:rsidRPr="00DC15DA">
        <w:rPr>
          <w:rFonts w:ascii="Times New Roman" w:hAnsi="Times New Roman" w:cs="Times New Roman"/>
          <w:b/>
          <w:bCs/>
          <w:sz w:val="21"/>
          <w:szCs w:val="21"/>
        </w:rPr>
        <w:t xml:space="preserve">.  </w:t>
      </w:r>
      <w:r w:rsidRPr="00DC15DA">
        <w:rPr>
          <w:rFonts w:ascii="Times New Roman" w:hAnsi="Times New Roman" w:cs="Times New Roman"/>
          <w:sz w:val="21"/>
          <w:szCs w:val="21"/>
        </w:rPr>
        <w:t>The</w:t>
      </w:r>
      <w:proofErr w:type="gramEnd"/>
      <w:r w:rsidRPr="00DC15DA">
        <w:rPr>
          <w:rFonts w:ascii="Times New Roman" w:hAnsi="Times New Roman" w:cs="Times New Roman"/>
          <w:sz w:val="21"/>
          <w:szCs w:val="21"/>
        </w:rPr>
        <w:t xml:space="preserve"> pastoral address of this section draws on the sustained argument of Section VIII.D. The specific gifts named are the structural and relational gifts treated across all three passages as the gifts that sustain the conditions within which all other gifts operate. Schreiner, Spiritual Gifts, 175-190.</w:t>
      </w:r>
    </w:p>
    <w:p w14:paraId="47D89734" w14:textId="77777777" w:rsidR="002459C4" w:rsidRPr="00DC15DA" w:rsidRDefault="00000000" w:rsidP="00DC15DA">
      <w:pPr>
        <w:spacing w:after="120" w:line="276" w:lineRule="auto"/>
        <w:ind w:left="360" w:hanging="360"/>
        <w:rPr>
          <w:rFonts w:ascii="Times New Roman" w:hAnsi="Times New Roman" w:cs="Times New Roman"/>
        </w:rPr>
      </w:pPr>
      <w:r w:rsidRPr="00DC15DA">
        <w:rPr>
          <w:rFonts w:ascii="Times New Roman" w:hAnsi="Times New Roman" w:cs="Times New Roman"/>
          <w:b/>
          <w:bCs/>
          <w:sz w:val="21"/>
          <w:szCs w:val="21"/>
        </w:rPr>
        <w:t>131</w:t>
      </w:r>
      <w:proofErr w:type="gramStart"/>
      <w:r w:rsidRPr="00DC15DA">
        <w:rPr>
          <w:rFonts w:ascii="Times New Roman" w:hAnsi="Times New Roman" w:cs="Times New Roman"/>
          <w:b/>
          <w:bCs/>
          <w:sz w:val="21"/>
          <w:szCs w:val="21"/>
        </w:rPr>
        <w:t xml:space="preserve">.  </w:t>
      </w:r>
      <w:r w:rsidRPr="00DC15DA">
        <w:rPr>
          <w:rFonts w:ascii="Times New Roman" w:hAnsi="Times New Roman" w:cs="Times New Roman"/>
          <w:sz w:val="21"/>
          <w:szCs w:val="21"/>
        </w:rPr>
        <w:t>The</w:t>
      </w:r>
      <w:proofErr w:type="gramEnd"/>
      <w:r w:rsidRPr="00DC15DA">
        <w:rPr>
          <w:rFonts w:ascii="Times New Roman" w:hAnsi="Times New Roman" w:cs="Times New Roman"/>
          <w:sz w:val="21"/>
          <w:szCs w:val="21"/>
        </w:rPr>
        <w:t xml:space="preserve"> phrase 'irreplaceable contribution' echoes Volf, After Our Likeness, 233-235. The gift is not simply what the person does; it is, in part, who the person is within the body's common life.</w:t>
      </w:r>
    </w:p>
    <w:p w14:paraId="5B2D86C6" w14:textId="77777777" w:rsidR="002459C4" w:rsidRPr="00DC15DA" w:rsidRDefault="00000000" w:rsidP="00DC15DA">
      <w:pPr>
        <w:spacing w:after="120" w:line="276" w:lineRule="auto"/>
        <w:ind w:left="360" w:hanging="360"/>
        <w:rPr>
          <w:rFonts w:ascii="Times New Roman" w:hAnsi="Times New Roman" w:cs="Times New Roman"/>
        </w:rPr>
      </w:pPr>
      <w:r w:rsidRPr="00DC15DA">
        <w:rPr>
          <w:rFonts w:ascii="Times New Roman" w:hAnsi="Times New Roman" w:cs="Times New Roman"/>
          <w:b/>
          <w:bCs/>
          <w:sz w:val="21"/>
          <w:szCs w:val="21"/>
        </w:rPr>
        <w:t>132</w:t>
      </w:r>
      <w:proofErr w:type="gramStart"/>
      <w:r w:rsidRPr="00DC15DA">
        <w:rPr>
          <w:rFonts w:ascii="Times New Roman" w:hAnsi="Times New Roman" w:cs="Times New Roman"/>
          <w:b/>
          <w:bCs/>
          <w:sz w:val="21"/>
          <w:szCs w:val="21"/>
        </w:rPr>
        <w:t xml:space="preserve">.  </w:t>
      </w:r>
      <w:r w:rsidRPr="00DC15DA">
        <w:rPr>
          <w:rFonts w:ascii="Times New Roman" w:hAnsi="Times New Roman" w:cs="Times New Roman"/>
          <w:sz w:val="21"/>
          <w:szCs w:val="21"/>
        </w:rPr>
        <w:t>For</w:t>
      </w:r>
      <w:proofErr w:type="gramEnd"/>
      <w:r w:rsidRPr="00DC15DA">
        <w:rPr>
          <w:rFonts w:ascii="Times New Roman" w:hAnsi="Times New Roman" w:cs="Times New Roman"/>
          <w:sz w:val="21"/>
          <w:szCs w:val="21"/>
        </w:rPr>
        <w:t xml:space="preserve"> comparable synthetic treatments, see Schreiner, Spiritual Gifts, 175-190; Carson, Showing the Spirit, 185-199.</w:t>
      </w:r>
    </w:p>
    <w:p w14:paraId="7C982E72" w14:textId="77777777" w:rsidR="002459C4" w:rsidRPr="00DC15DA" w:rsidRDefault="00000000" w:rsidP="00DC15DA">
      <w:pPr>
        <w:spacing w:line="276" w:lineRule="auto"/>
        <w:rPr>
          <w:rFonts w:ascii="Times New Roman" w:hAnsi="Times New Roman" w:cs="Times New Roman"/>
        </w:rPr>
      </w:pPr>
      <w:r w:rsidRPr="00DC15DA">
        <w:rPr>
          <w:rFonts w:ascii="Times New Roman" w:hAnsi="Times New Roman" w:cs="Times New Roman"/>
        </w:rPr>
        <w:br w:type="page"/>
      </w:r>
    </w:p>
    <w:p w14:paraId="753AC76B" w14:textId="77777777" w:rsidR="002459C4" w:rsidRPr="00DC15DA" w:rsidRDefault="00000000" w:rsidP="00DC15DA">
      <w:pPr>
        <w:pStyle w:val="Heading1"/>
        <w:spacing w:line="276" w:lineRule="auto"/>
        <w:rPr>
          <w:rFonts w:ascii="Times New Roman" w:hAnsi="Times New Roman" w:cs="Times New Roman"/>
        </w:rPr>
      </w:pPr>
      <w:r w:rsidRPr="00DC15DA">
        <w:rPr>
          <w:rFonts w:ascii="Times New Roman" w:hAnsi="Times New Roman" w:cs="Times New Roman"/>
        </w:rPr>
        <w:lastRenderedPageBreak/>
        <w:t>Bibliography</w:t>
      </w:r>
    </w:p>
    <w:p w14:paraId="6B014563" w14:textId="77777777" w:rsidR="002459C4" w:rsidRPr="00DC15DA" w:rsidRDefault="002459C4" w:rsidP="00DC15DA">
      <w:pPr>
        <w:spacing w:after="80" w:line="276" w:lineRule="auto"/>
        <w:rPr>
          <w:rFonts w:ascii="Times New Roman" w:hAnsi="Times New Roman" w:cs="Times New Roman"/>
        </w:rPr>
      </w:pPr>
    </w:p>
    <w:p w14:paraId="2ACFC800" w14:textId="77777777" w:rsidR="002459C4" w:rsidRPr="00DC15DA" w:rsidRDefault="00000000" w:rsidP="00DC15DA">
      <w:pPr>
        <w:spacing w:after="140" w:line="276" w:lineRule="auto"/>
        <w:ind w:left="720" w:hanging="720"/>
        <w:rPr>
          <w:rFonts w:ascii="Times New Roman" w:hAnsi="Times New Roman" w:cs="Times New Roman"/>
        </w:rPr>
      </w:pPr>
      <w:r w:rsidRPr="00DC15DA">
        <w:rPr>
          <w:rFonts w:ascii="Times New Roman" w:hAnsi="Times New Roman" w:cs="Times New Roman"/>
          <w:sz w:val="22"/>
          <w:szCs w:val="22"/>
        </w:rPr>
        <w:t xml:space="preserve">Bauer, Walter, Frederick W. Danker, William F. Arndt, and F. Wilbur Gingrich. A </w:t>
      </w:r>
      <w:proofErr w:type="gramStart"/>
      <w:r w:rsidRPr="00DC15DA">
        <w:rPr>
          <w:rFonts w:ascii="Times New Roman" w:hAnsi="Times New Roman" w:cs="Times New Roman"/>
          <w:sz w:val="22"/>
          <w:szCs w:val="22"/>
        </w:rPr>
        <w:t>Greek-English</w:t>
      </w:r>
      <w:proofErr w:type="gramEnd"/>
      <w:r w:rsidRPr="00DC15DA">
        <w:rPr>
          <w:rFonts w:ascii="Times New Roman" w:hAnsi="Times New Roman" w:cs="Times New Roman"/>
          <w:sz w:val="22"/>
          <w:szCs w:val="22"/>
        </w:rPr>
        <w:t xml:space="preserve"> Lexicon of the New Testament and Other Early Christian Literature. 3rd ed. Chicago: University of Chicago Press, 2000.</w:t>
      </w:r>
    </w:p>
    <w:p w14:paraId="0038642C" w14:textId="77777777" w:rsidR="002459C4" w:rsidRPr="00DC15DA" w:rsidRDefault="00000000" w:rsidP="00DC15DA">
      <w:pPr>
        <w:spacing w:after="140" w:line="276" w:lineRule="auto"/>
        <w:ind w:left="720" w:hanging="720"/>
        <w:rPr>
          <w:rFonts w:ascii="Times New Roman" w:hAnsi="Times New Roman" w:cs="Times New Roman"/>
        </w:rPr>
      </w:pPr>
      <w:r w:rsidRPr="00DC15DA">
        <w:rPr>
          <w:rFonts w:ascii="Times New Roman" w:hAnsi="Times New Roman" w:cs="Times New Roman"/>
          <w:sz w:val="22"/>
          <w:szCs w:val="22"/>
        </w:rPr>
        <w:t>Best, Ernest. A Critical and Exegetical Commentary on Ephesians. International Critical Commentary. Edinburgh: T&amp;T Clark, 1998.</w:t>
      </w:r>
    </w:p>
    <w:p w14:paraId="0E6799FE" w14:textId="77777777" w:rsidR="002459C4" w:rsidRPr="00DC15DA" w:rsidRDefault="00000000" w:rsidP="00DC15DA">
      <w:pPr>
        <w:spacing w:after="140" w:line="276" w:lineRule="auto"/>
        <w:ind w:left="720" w:hanging="720"/>
        <w:rPr>
          <w:rFonts w:ascii="Times New Roman" w:hAnsi="Times New Roman" w:cs="Times New Roman"/>
        </w:rPr>
      </w:pPr>
      <w:r w:rsidRPr="00DC15DA">
        <w:rPr>
          <w:rFonts w:ascii="Times New Roman" w:hAnsi="Times New Roman" w:cs="Times New Roman"/>
          <w:sz w:val="22"/>
          <w:szCs w:val="22"/>
        </w:rPr>
        <w:t>Carson, D. A. Showing the Spirit: A Theological Exposition of 1 Corinthians 12-14. Grand Rapids: Baker, 1987.</w:t>
      </w:r>
    </w:p>
    <w:p w14:paraId="378B6CFB" w14:textId="77777777" w:rsidR="002459C4" w:rsidRPr="00DC15DA" w:rsidRDefault="00000000" w:rsidP="00DC15DA">
      <w:pPr>
        <w:spacing w:after="140" w:line="276" w:lineRule="auto"/>
        <w:ind w:left="720" w:hanging="720"/>
        <w:rPr>
          <w:rFonts w:ascii="Times New Roman" w:hAnsi="Times New Roman" w:cs="Times New Roman"/>
        </w:rPr>
      </w:pPr>
      <w:r w:rsidRPr="00DC15DA">
        <w:rPr>
          <w:rFonts w:ascii="Times New Roman" w:hAnsi="Times New Roman" w:cs="Times New Roman"/>
          <w:sz w:val="22"/>
          <w:szCs w:val="22"/>
        </w:rPr>
        <w:t>Childs, Brevard S. Biblical Theology of the Old and New Testaments: Theological Reflection on the Christian Bible. Minneapolis: Fortress, 1993.</w:t>
      </w:r>
    </w:p>
    <w:p w14:paraId="7AE0BADE" w14:textId="77777777" w:rsidR="002459C4" w:rsidRPr="00DC15DA" w:rsidRDefault="00000000" w:rsidP="00DC15DA">
      <w:pPr>
        <w:spacing w:after="140" w:line="276" w:lineRule="auto"/>
        <w:ind w:left="720" w:hanging="720"/>
        <w:rPr>
          <w:rFonts w:ascii="Times New Roman" w:hAnsi="Times New Roman" w:cs="Times New Roman"/>
        </w:rPr>
      </w:pPr>
      <w:r w:rsidRPr="00DC15DA">
        <w:rPr>
          <w:rFonts w:ascii="Times New Roman" w:hAnsi="Times New Roman" w:cs="Times New Roman"/>
          <w:sz w:val="22"/>
          <w:szCs w:val="22"/>
        </w:rPr>
        <w:t>Cranfield, C. E. B. A Critical and Exegetical Commentary on the Epistle to the Romans. 2 vols. International Critical Commentary. Edinburgh: T&amp;T Clark, 1975-1979.</w:t>
      </w:r>
    </w:p>
    <w:p w14:paraId="1A6DD953" w14:textId="77777777" w:rsidR="002459C4" w:rsidRPr="00DC15DA" w:rsidRDefault="00000000" w:rsidP="00DC15DA">
      <w:pPr>
        <w:spacing w:after="140" w:line="276" w:lineRule="auto"/>
        <w:ind w:left="720" w:hanging="720"/>
        <w:rPr>
          <w:rFonts w:ascii="Times New Roman" w:hAnsi="Times New Roman" w:cs="Times New Roman"/>
        </w:rPr>
      </w:pPr>
      <w:r w:rsidRPr="00DC15DA">
        <w:rPr>
          <w:rFonts w:ascii="Times New Roman" w:hAnsi="Times New Roman" w:cs="Times New Roman"/>
          <w:sz w:val="22"/>
          <w:szCs w:val="22"/>
        </w:rPr>
        <w:t>Fee, Gordon D. The First Epistle to the Corinthians. New International Commentary on the New Testament. Grand Rapids: Eerdmans, 1987.</w:t>
      </w:r>
    </w:p>
    <w:p w14:paraId="0337169A" w14:textId="77777777" w:rsidR="002459C4" w:rsidRPr="00DC15DA" w:rsidRDefault="00000000" w:rsidP="00DC15DA">
      <w:pPr>
        <w:spacing w:after="140" w:line="276" w:lineRule="auto"/>
        <w:ind w:left="720" w:hanging="720"/>
        <w:rPr>
          <w:rFonts w:ascii="Times New Roman" w:hAnsi="Times New Roman" w:cs="Times New Roman"/>
        </w:rPr>
      </w:pPr>
      <w:r w:rsidRPr="00DC15DA">
        <w:rPr>
          <w:rFonts w:ascii="Times New Roman" w:hAnsi="Times New Roman" w:cs="Times New Roman"/>
          <w:sz w:val="22"/>
          <w:szCs w:val="22"/>
        </w:rPr>
        <w:t>Fee, Gordon D. God's Empowering Presence: The Holy Spirit in the Letters of Paul. Peabody: Hendrickson, 1994.</w:t>
      </w:r>
    </w:p>
    <w:p w14:paraId="736AD66D" w14:textId="77777777" w:rsidR="002459C4" w:rsidRPr="00DC15DA" w:rsidRDefault="00000000" w:rsidP="00DC15DA">
      <w:pPr>
        <w:spacing w:after="140" w:line="276" w:lineRule="auto"/>
        <w:ind w:left="720" w:hanging="720"/>
        <w:rPr>
          <w:rFonts w:ascii="Times New Roman" w:hAnsi="Times New Roman" w:cs="Times New Roman"/>
        </w:rPr>
      </w:pPr>
      <w:r w:rsidRPr="00DC15DA">
        <w:rPr>
          <w:rFonts w:ascii="Times New Roman" w:hAnsi="Times New Roman" w:cs="Times New Roman"/>
          <w:sz w:val="22"/>
          <w:szCs w:val="22"/>
        </w:rPr>
        <w:t>Harris, Murray J. "The Ascent and Descent of Christ in Ephesians 4:9-10." Bibliotheca Sacra 151 (1994): 198-214.</w:t>
      </w:r>
    </w:p>
    <w:p w14:paraId="64B1148D" w14:textId="77777777" w:rsidR="002459C4" w:rsidRPr="00DC15DA" w:rsidRDefault="00000000" w:rsidP="00DC15DA">
      <w:pPr>
        <w:spacing w:after="140" w:line="276" w:lineRule="auto"/>
        <w:ind w:left="720" w:hanging="720"/>
        <w:rPr>
          <w:rFonts w:ascii="Times New Roman" w:hAnsi="Times New Roman" w:cs="Times New Roman"/>
        </w:rPr>
      </w:pPr>
      <w:r w:rsidRPr="00DC15DA">
        <w:rPr>
          <w:rFonts w:ascii="Times New Roman" w:hAnsi="Times New Roman" w:cs="Times New Roman"/>
          <w:sz w:val="22"/>
          <w:szCs w:val="22"/>
        </w:rPr>
        <w:t>Hays, Richard B. Echoes of Scripture in the Letters of Paul. New Haven: Yale University Press, 1989.</w:t>
      </w:r>
    </w:p>
    <w:p w14:paraId="786E46DA" w14:textId="77777777" w:rsidR="002459C4" w:rsidRPr="00DC15DA" w:rsidRDefault="00000000" w:rsidP="00DC15DA">
      <w:pPr>
        <w:spacing w:after="140" w:line="276" w:lineRule="auto"/>
        <w:ind w:left="720" w:hanging="720"/>
        <w:rPr>
          <w:rFonts w:ascii="Times New Roman" w:hAnsi="Times New Roman" w:cs="Times New Roman"/>
        </w:rPr>
      </w:pPr>
      <w:r w:rsidRPr="00DC15DA">
        <w:rPr>
          <w:rFonts w:ascii="Times New Roman" w:hAnsi="Times New Roman" w:cs="Times New Roman"/>
          <w:sz w:val="22"/>
          <w:szCs w:val="22"/>
        </w:rPr>
        <w:t>Hays, Richard B. First Corinthians. Interpretation: A Bible Commentary for Teaching and Preaching. Louisville: Westminster John Knox, 1997.</w:t>
      </w:r>
    </w:p>
    <w:p w14:paraId="39A10D09" w14:textId="77777777" w:rsidR="002459C4" w:rsidRPr="00DC15DA" w:rsidRDefault="00000000" w:rsidP="00DC15DA">
      <w:pPr>
        <w:spacing w:after="140" w:line="276" w:lineRule="auto"/>
        <w:ind w:left="720" w:hanging="720"/>
        <w:rPr>
          <w:rFonts w:ascii="Times New Roman" w:hAnsi="Times New Roman" w:cs="Times New Roman"/>
        </w:rPr>
      </w:pPr>
      <w:r w:rsidRPr="00DC15DA">
        <w:rPr>
          <w:rFonts w:ascii="Times New Roman" w:hAnsi="Times New Roman" w:cs="Times New Roman"/>
          <w:sz w:val="22"/>
          <w:szCs w:val="22"/>
        </w:rPr>
        <w:t>Hoehner, Harold W. Ephesians: An Exegetical Commentary. Grand Rapids: Baker Academic, 2002.</w:t>
      </w:r>
    </w:p>
    <w:p w14:paraId="727DE536" w14:textId="77777777" w:rsidR="002459C4" w:rsidRPr="00DC15DA" w:rsidRDefault="00000000" w:rsidP="00DC15DA">
      <w:pPr>
        <w:spacing w:after="140" w:line="276" w:lineRule="auto"/>
        <w:ind w:left="720" w:hanging="720"/>
        <w:rPr>
          <w:rFonts w:ascii="Times New Roman" w:hAnsi="Times New Roman" w:cs="Times New Roman"/>
        </w:rPr>
      </w:pPr>
      <w:r w:rsidRPr="00DC15DA">
        <w:rPr>
          <w:rFonts w:ascii="Times New Roman" w:hAnsi="Times New Roman" w:cs="Times New Roman"/>
          <w:sz w:val="22"/>
          <w:szCs w:val="22"/>
        </w:rPr>
        <w:t xml:space="preserve">Jewett, Robert. Romans: A Commentary. </w:t>
      </w:r>
      <w:proofErr w:type="spellStart"/>
      <w:r w:rsidRPr="00DC15DA">
        <w:rPr>
          <w:rFonts w:ascii="Times New Roman" w:hAnsi="Times New Roman" w:cs="Times New Roman"/>
          <w:sz w:val="22"/>
          <w:szCs w:val="22"/>
        </w:rPr>
        <w:t>Hermeneia</w:t>
      </w:r>
      <w:proofErr w:type="spellEnd"/>
      <w:r w:rsidRPr="00DC15DA">
        <w:rPr>
          <w:rFonts w:ascii="Times New Roman" w:hAnsi="Times New Roman" w:cs="Times New Roman"/>
          <w:sz w:val="22"/>
          <w:szCs w:val="22"/>
        </w:rPr>
        <w:t>. Minneapolis: Fortress, 2007.</w:t>
      </w:r>
    </w:p>
    <w:p w14:paraId="62CF4BBD" w14:textId="77777777" w:rsidR="002459C4" w:rsidRPr="00DC15DA" w:rsidRDefault="00000000" w:rsidP="00DC15DA">
      <w:pPr>
        <w:spacing w:after="140" w:line="276" w:lineRule="auto"/>
        <w:ind w:left="720" w:hanging="720"/>
        <w:rPr>
          <w:rFonts w:ascii="Times New Roman" w:hAnsi="Times New Roman" w:cs="Times New Roman"/>
        </w:rPr>
      </w:pPr>
      <w:r w:rsidRPr="00DC15DA">
        <w:rPr>
          <w:rFonts w:ascii="Times New Roman" w:hAnsi="Times New Roman" w:cs="Times New Roman"/>
          <w:sz w:val="22"/>
          <w:szCs w:val="22"/>
        </w:rPr>
        <w:t>Lincoln, Andrew T. Ephesians. Word Biblical Commentary 42. Dallas: Word, 1990.</w:t>
      </w:r>
    </w:p>
    <w:p w14:paraId="45998D11" w14:textId="77777777" w:rsidR="002459C4" w:rsidRPr="00DC15DA" w:rsidRDefault="00000000" w:rsidP="00DC15DA">
      <w:pPr>
        <w:spacing w:after="140" w:line="276" w:lineRule="auto"/>
        <w:ind w:left="720" w:hanging="720"/>
        <w:rPr>
          <w:rFonts w:ascii="Times New Roman" w:hAnsi="Times New Roman" w:cs="Times New Roman"/>
        </w:rPr>
      </w:pPr>
      <w:r w:rsidRPr="00DC15DA">
        <w:rPr>
          <w:rFonts w:ascii="Times New Roman" w:hAnsi="Times New Roman" w:cs="Times New Roman"/>
          <w:sz w:val="22"/>
          <w:szCs w:val="22"/>
        </w:rPr>
        <w:t>Meeks, Wayne A. The First Urban Christians: The Social World of the Apostle Paul. 2nd ed. New Haven: Yale University Press, 2003.</w:t>
      </w:r>
    </w:p>
    <w:p w14:paraId="2EC5A53C" w14:textId="77777777" w:rsidR="002459C4" w:rsidRPr="00DC15DA" w:rsidRDefault="00000000" w:rsidP="00DC15DA">
      <w:pPr>
        <w:spacing w:after="140" w:line="276" w:lineRule="auto"/>
        <w:ind w:left="720" w:hanging="720"/>
        <w:rPr>
          <w:rFonts w:ascii="Times New Roman" w:hAnsi="Times New Roman" w:cs="Times New Roman"/>
        </w:rPr>
      </w:pPr>
      <w:r w:rsidRPr="00DC15DA">
        <w:rPr>
          <w:rFonts w:ascii="Times New Roman" w:hAnsi="Times New Roman" w:cs="Times New Roman"/>
          <w:sz w:val="22"/>
          <w:szCs w:val="22"/>
        </w:rPr>
        <w:t>Moo, Douglas J. The Epistle to the Romans. New International Commentary on the New Testament. Grand Rapids: Eerdmans, 1996.</w:t>
      </w:r>
    </w:p>
    <w:p w14:paraId="6F60C363" w14:textId="77777777" w:rsidR="002459C4" w:rsidRPr="00DC15DA" w:rsidRDefault="00000000" w:rsidP="00DC15DA">
      <w:pPr>
        <w:spacing w:after="140" w:line="276" w:lineRule="auto"/>
        <w:ind w:left="720" w:hanging="720"/>
        <w:rPr>
          <w:rFonts w:ascii="Times New Roman" w:hAnsi="Times New Roman" w:cs="Times New Roman"/>
        </w:rPr>
      </w:pPr>
      <w:r w:rsidRPr="00DC15DA">
        <w:rPr>
          <w:rFonts w:ascii="Times New Roman" w:hAnsi="Times New Roman" w:cs="Times New Roman"/>
          <w:sz w:val="22"/>
          <w:szCs w:val="22"/>
        </w:rPr>
        <w:t>Mounce, William D. Pastoral Epistles. Word Biblical Commentary 46. Nashville: Thomas Nelson, 2000.</w:t>
      </w:r>
    </w:p>
    <w:p w14:paraId="6E34AFF0" w14:textId="77777777" w:rsidR="002459C4" w:rsidRPr="00DC15DA" w:rsidRDefault="00000000" w:rsidP="00DC15DA">
      <w:pPr>
        <w:spacing w:after="140" w:line="276" w:lineRule="auto"/>
        <w:ind w:left="720" w:hanging="720"/>
        <w:rPr>
          <w:rFonts w:ascii="Times New Roman" w:hAnsi="Times New Roman" w:cs="Times New Roman"/>
        </w:rPr>
      </w:pPr>
      <w:r w:rsidRPr="00DC15DA">
        <w:rPr>
          <w:rFonts w:ascii="Times New Roman" w:hAnsi="Times New Roman" w:cs="Times New Roman"/>
          <w:sz w:val="22"/>
          <w:szCs w:val="22"/>
        </w:rPr>
        <w:t>O'Brien, Peter T. The Letter to the Ephesians. Pillar New Testament Commentary. Grand Rapids: Eerdmans, 1999.</w:t>
      </w:r>
    </w:p>
    <w:p w14:paraId="764E7781" w14:textId="77777777" w:rsidR="002459C4" w:rsidRPr="00DC15DA" w:rsidRDefault="00000000" w:rsidP="00DC15DA">
      <w:pPr>
        <w:spacing w:after="140" w:line="276" w:lineRule="auto"/>
        <w:ind w:left="720" w:hanging="720"/>
        <w:rPr>
          <w:rFonts w:ascii="Times New Roman" w:hAnsi="Times New Roman" w:cs="Times New Roman"/>
        </w:rPr>
      </w:pPr>
      <w:r w:rsidRPr="00DC15DA">
        <w:rPr>
          <w:rFonts w:ascii="Times New Roman" w:hAnsi="Times New Roman" w:cs="Times New Roman"/>
          <w:sz w:val="22"/>
          <w:szCs w:val="22"/>
        </w:rPr>
        <w:lastRenderedPageBreak/>
        <w:t>Osiek, Carolyn, and David L. Balch. Families in the New Testament World: Households and House Churches. Louisville: Westminster John Knox, 1997.</w:t>
      </w:r>
    </w:p>
    <w:p w14:paraId="3B4B90AA" w14:textId="77777777" w:rsidR="002459C4" w:rsidRPr="00DC15DA" w:rsidRDefault="00000000" w:rsidP="00DC15DA">
      <w:pPr>
        <w:spacing w:after="140" w:line="276" w:lineRule="auto"/>
        <w:ind w:left="720" w:hanging="720"/>
        <w:rPr>
          <w:rFonts w:ascii="Times New Roman" w:hAnsi="Times New Roman" w:cs="Times New Roman"/>
        </w:rPr>
      </w:pPr>
      <w:r w:rsidRPr="00DC15DA">
        <w:rPr>
          <w:rFonts w:ascii="Times New Roman" w:hAnsi="Times New Roman" w:cs="Times New Roman"/>
          <w:sz w:val="22"/>
          <w:szCs w:val="22"/>
        </w:rPr>
        <w:t>Robinson, J. Armitage. St Paul's Epistle to the Ephesians. 2nd ed. London: Macmillan, 1909.</w:t>
      </w:r>
    </w:p>
    <w:p w14:paraId="5CF9ACE3" w14:textId="77777777" w:rsidR="002459C4" w:rsidRPr="00DC15DA" w:rsidRDefault="00000000" w:rsidP="00DC15DA">
      <w:pPr>
        <w:spacing w:after="140" w:line="276" w:lineRule="auto"/>
        <w:ind w:left="720" w:hanging="720"/>
        <w:rPr>
          <w:rFonts w:ascii="Times New Roman" w:hAnsi="Times New Roman" w:cs="Times New Roman"/>
        </w:rPr>
      </w:pPr>
      <w:r w:rsidRPr="00DC15DA">
        <w:rPr>
          <w:rFonts w:ascii="Times New Roman" w:hAnsi="Times New Roman" w:cs="Times New Roman"/>
          <w:sz w:val="22"/>
          <w:szCs w:val="22"/>
        </w:rPr>
        <w:t>Schreiner, Thomas R. Romans. Baker Exegetical Commentary on the New Testament. Grand Rapids: Baker, 1998.</w:t>
      </w:r>
    </w:p>
    <w:p w14:paraId="716A6637" w14:textId="77777777" w:rsidR="002459C4" w:rsidRPr="00DC15DA" w:rsidRDefault="00000000" w:rsidP="00DC15DA">
      <w:pPr>
        <w:spacing w:after="140" w:line="276" w:lineRule="auto"/>
        <w:ind w:left="720" w:hanging="720"/>
        <w:rPr>
          <w:rFonts w:ascii="Times New Roman" w:hAnsi="Times New Roman" w:cs="Times New Roman"/>
        </w:rPr>
      </w:pPr>
      <w:r w:rsidRPr="00DC15DA">
        <w:rPr>
          <w:rFonts w:ascii="Times New Roman" w:hAnsi="Times New Roman" w:cs="Times New Roman"/>
          <w:sz w:val="22"/>
          <w:szCs w:val="22"/>
        </w:rPr>
        <w:t>Schreiner, Thomas R. Spiritual Gifts: What They Are and Why They Matter. Nashville: B&amp;H, 2018.</w:t>
      </w:r>
    </w:p>
    <w:p w14:paraId="19E03F73" w14:textId="77777777" w:rsidR="002459C4" w:rsidRPr="00DC15DA" w:rsidRDefault="00000000" w:rsidP="00DC15DA">
      <w:pPr>
        <w:spacing w:after="140" w:line="276" w:lineRule="auto"/>
        <w:ind w:left="720" w:hanging="720"/>
        <w:rPr>
          <w:rFonts w:ascii="Times New Roman" w:hAnsi="Times New Roman" w:cs="Times New Roman"/>
        </w:rPr>
      </w:pPr>
      <w:r w:rsidRPr="00DC15DA">
        <w:rPr>
          <w:rFonts w:ascii="Times New Roman" w:hAnsi="Times New Roman" w:cs="Times New Roman"/>
          <w:sz w:val="22"/>
          <w:szCs w:val="22"/>
        </w:rPr>
        <w:t>Thielman, Frank. Ephesians. Baker Exegetical Commentary on the New Testament. Grand Rapids: Baker Academic, 2010.</w:t>
      </w:r>
    </w:p>
    <w:p w14:paraId="4AEECECE" w14:textId="77777777" w:rsidR="002459C4" w:rsidRPr="00DC15DA" w:rsidRDefault="00000000" w:rsidP="00DC15DA">
      <w:pPr>
        <w:spacing w:after="140" w:line="276" w:lineRule="auto"/>
        <w:ind w:left="720" w:hanging="720"/>
        <w:rPr>
          <w:rFonts w:ascii="Times New Roman" w:hAnsi="Times New Roman" w:cs="Times New Roman"/>
        </w:rPr>
      </w:pPr>
      <w:proofErr w:type="spellStart"/>
      <w:r w:rsidRPr="00DC15DA">
        <w:rPr>
          <w:rFonts w:ascii="Times New Roman" w:hAnsi="Times New Roman" w:cs="Times New Roman"/>
          <w:sz w:val="22"/>
          <w:szCs w:val="22"/>
        </w:rPr>
        <w:t>Thiselton</w:t>
      </w:r>
      <w:proofErr w:type="spellEnd"/>
      <w:r w:rsidRPr="00DC15DA">
        <w:rPr>
          <w:rFonts w:ascii="Times New Roman" w:hAnsi="Times New Roman" w:cs="Times New Roman"/>
          <w:sz w:val="22"/>
          <w:szCs w:val="22"/>
        </w:rPr>
        <w:t>, Anthony C. The First Epistle to the Corinthians. New International Greek Testament Commentary. Grand Rapids: Eerdmans, 2000.</w:t>
      </w:r>
    </w:p>
    <w:p w14:paraId="46809F3C" w14:textId="77777777" w:rsidR="002459C4" w:rsidRPr="00DC15DA" w:rsidRDefault="00000000" w:rsidP="00DC15DA">
      <w:pPr>
        <w:spacing w:after="140" w:line="276" w:lineRule="auto"/>
        <w:ind w:left="720" w:hanging="720"/>
        <w:rPr>
          <w:rFonts w:ascii="Times New Roman" w:hAnsi="Times New Roman" w:cs="Times New Roman"/>
        </w:rPr>
      </w:pPr>
      <w:r w:rsidRPr="00DC15DA">
        <w:rPr>
          <w:rFonts w:ascii="Times New Roman" w:hAnsi="Times New Roman" w:cs="Times New Roman"/>
          <w:sz w:val="22"/>
          <w:szCs w:val="22"/>
        </w:rPr>
        <w:t>Turner, Max. The Holy Spirit and Spiritual Gifts: In the New Testament Church and Today. Rev. ed. Peabody: Hendrickson, 1998.</w:t>
      </w:r>
    </w:p>
    <w:p w14:paraId="4F6997F0" w14:textId="77777777" w:rsidR="002459C4" w:rsidRPr="00DC15DA" w:rsidRDefault="00000000" w:rsidP="00DC15DA">
      <w:pPr>
        <w:spacing w:after="140" w:line="276" w:lineRule="auto"/>
        <w:ind w:left="720" w:hanging="720"/>
        <w:rPr>
          <w:rFonts w:ascii="Times New Roman" w:hAnsi="Times New Roman" w:cs="Times New Roman"/>
        </w:rPr>
      </w:pPr>
      <w:r w:rsidRPr="00DC15DA">
        <w:rPr>
          <w:rFonts w:ascii="Times New Roman" w:hAnsi="Times New Roman" w:cs="Times New Roman"/>
          <w:sz w:val="22"/>
          <w:szCs w:val="22"/>
        </w:rPr>
        <w:t>Volf, Miroslav. After Our Likeness: The Church as the Image of the Trinity. Grand Rapids: Eerdmans, 1998.</w:t>
      </w:r>
    </w:p>
    <w:p w14:paraId="20F6B58B" w14:textId="77777777" w:rsidR="002459C4" w:rsidRPr="00DC15DA" w:rsidRDefault="00000000" w:rsidP="00DC15DA">
      <w:pPr>
        <w:spacing w:after="140" w:line="276" w:lineRule="auto"/>
        <w:ind w:left="720" w:hanging="720"/>
        <w:rPr>
          <w:rFonts w:ascii="Times New Roman" w:hAnsi="Times New Roman" w:cs="Times New Roman"/>
        </w:rPr>
      </w:pPr>
      <w:r w:rsidRPr="00DC15DA">
        <w:rPr>
          <w:rFonts w:ascii="Times New Roman" w:hAnsi="Times New Roman" w:cs="Times New Roman"/>
          <w:sz w:val="22"/>
          <w:szCs w:val="22"/>
        </w:rPr>
        <w:t>Wallace, Daniel B. Greek Grammar beyond the Basics: An Exegetical Syntax of the New Testament. Grand Rapids: Zondervan, 1996.</w:t>
      </w:r>
    </w:p>
    <w:p w14:paraId="339F69CB" w14:textId="77777777" w:rsidR="002459C4" w:rsidRPr="00DC15DA" w:rsidRDefault="00000000" w:rsidP="00DC15DA">
      <w:pPr>
        <w:spacing w:after="140" w:line="276" w:lineRule="auto"/>
        <w:ind w:left="720" w:hanging="720"/>
        <w:rPr>
          <w:rFonts w:ascii="Times New Roman" w:hAnsi="Times New Roman" w:cs="Times New Roman"/>
        </w:rPr>
      </w:pPr>
      <w:r w:rsidRPr="00DC15DA">
        <w:rPr>
          <w:rFonts w:ascii="Times New Roman" w:hAnsi="Times New Roman" w:cs="Times New Roman"/>
          <w:sz w:val="22"/>
          <w:szCs w:val="22"/>
        </w:rPr>
        <w:t>Wright, N. T. The New Testament and the People of God. Minneapolis: Fortress, 1992.</w:t>
      </w:r>
    </w:p>
    <w:p w14:paraId="05AA517D" w14:textId="77777777" w:rsidR="002459C4" w:rsidRPr="00DC15DA" w:rsidRDefault="00000000" w:rsidP="00DC15DA">
      <w:pPr>
        <w:spacing w:line="276" w:lineRule="auto"/>
        <w:rPr>
          <w:rFonts w:ascii="Times New Roman" w:hAnsi="Times New Roman" w:cs="Times New Roman"/>
        </w:rPr>
      </w:pPr>
      <w:r w:rsidRPr="00DC15DA">
        <w:rPr>
          <w:rFonts w:ascii="Times New Roman" w:hAnsi="Times New Roman" w:cs="Times New Roman"/>
        </w:rPr>
        <w:br w:type="page"/>
      </w:r>
    </w:p>
    <w:p w14:paraId="7204D97C" w14:textId="77777777" w:rsidR="002459C4" w:rsidRPr="00DC15DA" w:rsidRDefault="00000000" w:rsidP="00DC15DA">
      <w:pPr>
        <w:pStyle w:val="Heading1"/>
        <w:spacing w:line="276" w:lineRule="auto"/>
        <w:rPr>
          <w:rFonts w:ascii="Times New Roman" w:hAnsi="Times New Roman" w:cs="Times New Roman"/>
        </w:rPr>
      </w:pPr>
      <w:r w:rsidRPr="00DC15DA">
        <w:rPr>
          <w:rFonts w:ascii="Times New Roman" w:hAnsi="Times New Roman" w:cs="Times New Roman"/>
        </w:rPr>
        <w:lastRenderedPageBreak/>
        <w:t>Appendix B: Exegetical Crux Resolution Notes</w:t>
      </w:r>
    </w:p>
    <w:p w14:paraId="3F186947" w14:textId="77777777" w:rsidR="002459C4" w:rsidRPr="00DC15DA" w:rsidRDefault="002459C4" w:rsidP="00DC15DA">
      <w:pPr>
        <w:spacing w:after="80" w:line="276" w:lineRule="auto"/>
        <w:rPr>
          <w:rFonts w:ascii="Times New Roman" w:hAnsi="Times New Roman" w:cs="Times New Roman"/>
        </w:rPr>
      </w:pPr>
    </w:p>
    <w:p w14:paraId="268B8CC1" w14:textId="77777777" w:rsidR="002459C4" w:rsidRPr="00DC15DA" w:rsidRDefault="00000000" w:rsidP="00DC15DA">
      <w:pPr>
        <w:spacing w:after="160" w:line="276" w:lineRule="auto"/>
        <w:jc w:val="both"/>
        <w:rPr>
          <w:rFonts w:ascii="Times New Roman" w:hAnsi="Times New Roman" w:cs="Times New Roman"/>
        </w:rPr>
      </w:pPr>
      <w:r w:rsidRPr="00DC15DA">
        <w:rPr>
          <w:rFonts w:ascii="Times New Roman" w:hAnsi="Times New Roman" w:cs="Times New Roman"/>
        </w:rPr>
        <w:t>The twelve exegetical cruxes identified in Movement One — four per passage — are resolved here in condensed form. These resolutions represent the decisions on which the body of the study depends and are recorded for scholarly accountability.</w:t>
      </w:r>
    </w:p>
    <w:p w14:paraId="52A39849" w14:textId="77777777" w:rsidR="002459C4" w:rsidRPr="00DC15DA" w:rsidRDefault="002459C4" w:rsidP="00DC15DA">
      <w:pPr>
        <w:spacing w:after="80" w:line="276" w:lineRule="auto"/>
        <w:rPr>
          <w:rFonts w:ascii="Times New Roman" w:hAnsi="Times New Roman" w:cs="Times New Roman"/>
        </w:rPr>
      </w:pPr>
    </w:p>
    <w:p w14:paraId="69160FFE" w14:textId="77777777" w:rsidR="002459C4" w:rsidRPr="00DC15DA" w:rsidRDefault="00000000" w:rsidP="00DC15DA">
      <w:pPr>
        <w:spacing w:before="240" w:after="100" w:line="276" w:lineRule="auto"/>
        <w:rPr>
          <w:rFonts w:ascii="Times New Roman" w:hAnsi="Times New Roman" w:cs="Times New Roman"/>
        </w:rPr>
      </w:pPr>
      <w:r w:rsidRPr="00DC15DA">
        <w:rPr>
          <w:rFonts w:ascii="Times New Roman" w:hAnsi="Times New Roman" w:cs="Times New Roman"/>
          <w:b/>
          <w:bCs/>
          <w:color w:val="2E75B6"/>
          <w:sz w:val="26"/>
          <w:szCs w:val="26"/>
        </w:rPr>
        <w:t>1 Corinthians 12-14</w:t>
      </w:r>
    </w:p>
    <w:p w14:paraId="0E707D8F" w14:textId="77777777" w:rsidR="002459C4" w:rsidRPr="00DC15DA" w:rsidRDefault="00000000" w:rsidP="00DC15DA">
      <w:pPr>
        <w:spacing w:before="200" w:after="80" w:line="276" w:lineRule="auto"/>
        <w:rPr>
          <w:rFonts w:ascii="Times New Roman" w:hAnsi="Times New Roman" w:cs="Times New Roman"/>
        </w:rPr>
      </w:pPr>
      <w:r w:rsidRPr="00DC15DA">
        <w:rPr>
          <w:rFonts w:ascii="Times New Roman" w:hAnsi="Times New Roman" w:cs="Times New Roman"/>
          <w:b/>
          <w:bCs/>
          <w:color w:val="1F4E79"/>
        </w:rPr>
        <w:t xml:space="preserve">Crux I.1: </w:t>
      </w:r>
      <w:proofErr w:type="spellStart"/>
      <w:r w:rsidRPr="00DC15DA">
        <w:rPr>
          <w:rFonts w:ascii="Times New Roman" w:hAnsi="Times New Roman" w:cs="Times New Roman"/>
          <w:b/>
          <w:bCs/>
          <w:color w:val="1F4E79"/>
        </w:rPr>
        <w:t>Zelote</w:t>
      </w:r>
      <w:proofErr w:type="spellEnd"/>
      <w:r w:rsidRPr="00DC15DA">
        <w:rPr>
          <w:rFonts w:ascii="Times New Roman" w:hAnsi="Times New Roman" w:cs="Times New Roman"/>
          <w:b/>
          <w:bCs/>
          <w:color w:val="1F4E79"/>
        </w:rPr>
        <w:t xml:space="preserve"> in 12:31 — Indicative or Imperative</w:t>
      </w:r>
    </w:p>
    <w:p w14:paraId="0C8D9B36" w14:textId="77777777" w:rsidR="002459C4" w:rsidRPr="00DC15DA" w:rsidRDefault="00000000" w:rsidP="00DC15DA">
      <w:pPr>
        <w:spacing w:after="160" w:line="276" w:lineRule="auto"/>
        <w:jc w:val="both"/>
        <w:rPr>
          <w:rFonts w:ascii="Times New Roman" w:hAnsi="Times New Roman" w:cs="Times New Roman"/>
        </w:rPr>
      </w:pPr>
      <w:r w:rsidRPr="00DC15DA">
        <w:rPr>
          <w:rFonts w:ascii="Times New Roman" w:hAnsi="Times New Roman" w:cs="Times New Roman"/>
        </w:rPr>
        <w:t>Reading adopted: imperative. The parallel constructions in 14:1 and 14:12, where the imperative sense is unambiguous, support reading 12:31 as a command to the community to earnestly desire gifts that build up the body. The communal address (second person plural) establishes that the commanded desire is corporate rather than individual.</w:t>
      </w:r>
    </w:p>
    <w:p w14:paraId="2F882C4D" w14:textId="77777777" w:rsidR="002459C4" w:rsidRPr="00DC15DA" w:rsidRDefault="00000000" w:rsidP="00DC15DA">
      <w:pPr>
        <w:spacing w:before="200" w:after="80" w:line="276" w:lineRule="auto"/>
        <w:rPr>
          <w:rFonts w:ascii="Times New Roman" w:hAnsi="Times New Roman" w:cs="Times New Roman"/>
        </w:rPr>
      </w:pPr>
      <w:r w:rsidRPr="00DC15DA">
        <w:rPr>
          <w:rFonts w:ascii="Times New Roman" w:hAnsi="Times New Roman" w:cs="Times New Roman"/>
          <w:b/>
          <w:bCs/>
          <w:color w:val="1F4E79"/>
        </w:rPr>
        <w:t xml:space="preserve">Crux I.2: </w:t>
      </w:r>
      <w:proofErr w:type="spellStart"/>
      <w:r w:rsidRPr="00DC15DA">
        <w:rPr>
          <w:rFonts w:ascii="Times New Roman" w:hAnsi="Times New Roman" w:cs="Times New Roman"/>
          <w:b/>
          <w:bCs/>
          <w:color w:val="1F4E79"/>
        </w:rPr>
        <w:t>Antilempsis</w:t>
      </w:r>
      <w:proofErr w:type="spellEnd"/>
      <w:r w:rsidRPr="00DC15DA">
        <w:rPr>
          <w:rFonts w:ascii="Times New Roman" w:hAnsi="Times New Roman" w:cs="Times New Roman"/>
          <w:b/>
          <w:bCs/>
          <w:color w:val="1F4E79"/>
        </w:rPr>
        <w:t xml:space="preserve"> and Kubernetes in 12:28</w:t>
      </w:r>
    </w:p>
    <w:p w14:paraId="16185CF8" w14:textId="77777777" w:rsidR="002459C4" w:rsidRPr="00DC15DA" w:rsidRDefault="00000000" w:rsidP="00DC15DA">
      <w:pPr>
        <w:spacing w:after="160" w:line="276" w:lineRule="auto"/>
        <w:jc w:val="both"/>
        <w:rPr>
          <w:rFonts w:ascii="Times New Roman" w:hAnsi="Times New Roman" w:cs="Times New Roman"/>
        </w:rPr>
      </w:pPr>
      <w:r w:rsidRPr="00DC15DA">
        <w:rPr>
          <w:rFonts w:ascii="Times New Roman" w:hAnsi="Times New Roman" w:cs="Times New Roman"/>
        </w:rPr>
        <w:t xml:space="preserve">Reading adopted: </w:t>
      </w:r>
      <w:proofErr w:type="spellStart"/>
      <w:r w:rsidRPr="00DC15DA">
        <w:rPr>
          <w:rFonts w:ascii="Times New Roman" w:hAnsi="Times New Roman" w:cs="Times New Roman"/>
        </w:rPr>
        <w:t>antilempsis</w:t>
      </w:r>
      <w:proofErr w:type="spellEnd"/>
      <w:r w:rsidRPr="00DC15DA">
        <w:rPr>
          <w:rFonts w:ascii="Times New Roman" w:hAnsi="Times New Roman" w:cs="Times New Roman"/>
        </w:rPr>
        <w:t xml:space="preserve"> refers to the relational, person-attending ministry of supporting vulnerable community members (from </w:t>
      </w:r>
      <w:proofErr w:type="spellStart"/>
      <w:r w:rsidRPr="00DC15DA">
        <w:rPr>
          <w:rFonts w:ascii="Times New Roman" w:hAnsi="Times New Roman" w:cs="Times New Roman"/>
        </w:rPr>
        <w:t>antilambanomai</w:t>
      </w:r>
      <w:proofErr w:type="spellEnd"/>
      <w:r w:rsidRPr="00DC15DA">
        <w:rPr>
          <w:rFonts w:ascii="Times New Roman" w:hAnsi="Times New Roman" w:cs="Times New Roman"/>
        </w:rPr>
        <w:t xml:space="preserve">, 'to take hold in support'); </w:t>
      </w:r>
      <w:proofErr w:type="spellStart"/>
      <w:r w:rsidRPr="00DC15DA">
        <w:rPr>
          <w:rFonts w:ascii="Times New Roman" w:hAnsi="Times New Roman" w:cs="Times New Roman"/>
        </w:rPr>
        <w:t>kubernetes</w:t>
      </w:r>
      <w:proofErr w:type="spellEnd"/>
      <w:r w:rsidRPr="00DC15DA">
        <w:rPr>
          <w:rFonts w:ascii="Times New Roman" w:hAnsi="Times New Roman" w:cs="Times New Roman"/>
        </w:rPr>
        <w:t xml:space="preserve"> refers to the organizational governance of the community's common life (from the nautical pilot). The two are deliberately complementary: one attends to </w:t>
      </w:r>
      <w:proofErr w:type="gramStart"/>
      <w:r w:rsidRPr="00DC15DA">
        <w:rPr>
          <w:rFonts w:ascii="Times New Roman" w:hAnsi="Times New Roman" w:cs="Times New Roman"/>
        </w:rPr>
        <w:t>persons</w:t>
      </w:r>
      <w:proofErr w:type="gramEnd"/>
      <w:r w:rsidRPr="00DC15DA">
        <w:rPr>
          <w:rFonts w:ascii="Times New Roman" w:hAnsi="Times New Roman" w:cs="Times New Roman"/>
        </w:rPr>
        <w:t xml:space="preserve">, the other </w:t>
      </w:r>
      <w:proofErr w:type="spellStart"/>
      <w:proofErr w:type="gramStart"/>
      <w:r w:rsidRPr="00DC15DA">
        <w:rPr>
          <w:rFonts w:ascii="Times New Roman" w:hAnsi="Times New Roman" w:cs="Times New Roman"/>
        </w:rPr>
        <w:t>to</w:t>
      </w:r>
      <w:proofErr w:type="spellEnd"/>
      <w:proofErr w:type="gramEnd"/>
      <w:r w:rsidRPr="00DC15DA">
        <w:rPr>
          <w:rFonts w:ascii="Times New Roman" w:hAnsi="Times New Roman" w:cs="Times New Roman"/>
        </w:rPr>
        <w:t xml:space="preserve"> structures. Their placement at the end of the list enacts the inversion logic of the chapter.</w:t>
      </w:r>
    </w:p>
    <w:p w14:paraId="3FB34526" w14:textId="77777777" w:rsidR="002459C4" w:rsidRPr="00DC15DA" w:rsidRDefault="00000000" w:rsidP="00DC15DA">
      <w:pPr>
        <w:spacing w:before="200" w:after="80" w:line="276" w:lineRule="auto"/>
        <w:rPr>
          <w:rFonts w:ascii="Times New Roman" w:hAnsi="Times New Roman" w:cs="Times New Roman"/>
        </w:rPr>
      </w:pPr>
      <w:r w:rsidRPr="00DC15DA">
        <w:rPr>
          <w:rFonts w:ascii="Times New Roman" w:hAnsi="Times New Roman" w:cs="Times New Roman"/>
          <w:b/>
          <w:bCs/>
          <w:color w:val="1F4E79"/>
        </w:rPr>
        <w:t>Crux I.3: Chapter 13 — Interpolation, Digression, or Theological Center</w:t>
      </w:r>
    </w:p>
    <w:p w14:paraId="5B709F57" w14:textId="77777777" w:rsidR="002459C4" w:rsidRPr="00DC15DA" w:rsidRDefault="00000000" w:rsidP="00DC15DA">
      <w:pPr>
        <w:spacing w:after="160" w:line="276" w:lineRule="auto"/>
        <w:jc w:val="both"/>
        <w:rPr>
          <w:rFonts w:ascii="Times New Roman" w:hAnsi="Times New Roman" w:cs="Times New Roman"/>
        </w:rPr>
      </w:pPr>
      <w:r w:rsidRPr="00DC15DA">
        <w:rPr>
          <w:rFonts w:ascii="Times New Roman" w:hAnsi="Times New Roman" w:cs="Times New Roman"/>
        </w:rPr>
        <w:t>Reading adopted: theological center. No manuscript evidence supports interpolation. The digression reading misunderstands how pastoral argument works. Chapter 13 reveals what the gifts argument has been about all along: the community exercises gifts without agape, which means their gifts, however spectacular, are not functioning as charismata in the Pauline sense.</w:t>
      </w:r>
    </w:p>
    <w:p w14:paraId="0A9DB2F6" w14:textId="77777777" w:rsidR="002459C4" w:rsidRPr="00DC15DA" w:rsidRDefault="00000000" w:rsidP="00DC15DA">
      <w:pPr>
        <w:spacing w:before="200" w:after="80" w:line="276" w:lineRule="auto"/>
        <w:rPr>
          <w:rFonts w:ascii="Times New Roman" w:hAnsi="Times New Roman" w:cs="Times New Roman"/>
        </w:rPr>
      </w:pPr>
      <w:r w:rsidRPr="00DC15DA">
        <w:rPr>
          <w:rFonts w:ascii="Times New Roman" w:hAnsi="Times New Roman" w:cs="Times New Roman"/>
          <w:b/>
          <w:bCs/>
          <w:color w:val="1F4E79"/>
        </w:rPr>
        <w:t xml:space="preserve">Crux I.4: Unity or Distinction of Charismata, </w:t>
      </w:r>
      <w:proofErr w:type="spellStart"/>
      <w:r w:rsidRPr="00DC15DA">
        <w:rPr>
          <w:rFonts w:ascii="Times New Roman" w:hAnsi="Times New Roman" w:cs="Times New Roman"/>
          <w:b/>
          <w:bCs/>
          <w:color w:val="1F4E79"/>
        </w:rPr>
        <w:t>Diakoniai</w:t>
      </w:r>
      <w:proofErr w:type="spellEnd"/>
      <w:r w:rsidRPr="00DC15DA">
        <w:rPr>
          <w:rFonts w:ascii="Times New Roman" w:hAnsi="Times New Roman" w:cs="Times New Roman"/>
          <w:b/>
          <w:bCs/>
          <w:color w:val="1F4E79"/>
        </w:rPr>
        <w:t xml:space="preserve">, </w:t>
      </w:r>
      <w:proofErr w:type="spellStart"/>
      <w:r w:rsidRPr="00DC15DA">
        <w:rPr>
          <w:rFonts w:ascii="Times New Roman" w:hAnsi="Times New Roman" w:cs="Times New Roman"/>
          <w:b/>
          <w:bCs/>
          <w:color w:val="1F4E79"/>
        </w:rPr>
        <w:t>Energemata</w:t>
      </w:r>
      <w:proofErr w:type="spellEnd"/>
    </w:p>
    <w:p w14:paraId="5EE73F7D" w14:textId="77777777" w:rsidR="002459C4" w:rsidRPr="00DC15DA" w:rsidRDefault="00000000" w:rsidP="00DC15DA">
      <w:pPr>
        <w:spacing w:after="160" w:line="276" w:lineRule="auto"/>
        <w:jc w:val="both"/>
        <w:rPr>
          <w:rFonts w:ascii="Times New Roman" w:hAnsi="Times New Roman" w:cs="Times New Roman"/>
        </w:rPr>
      </w:pPr>
      <w:r w:rsidRPr="00DC15DA">
        <w:rPr>
          <w:rFonts w:ascii="Times New Roman" w:hAnsi="Times New Roman" w:cs="Times New Roman"/>
        </w:rPr>
        <w:t>Reading adopted: three complementary angles of vision on the same divine activity rather than three distinct taxonomic categories. The Trinitarian mapping insists that the unified divine life is the single source of all that appears diverse. The three nouns together exhaust the field of description from the perspectives of origin (</w:t>
      </w:r>
      <w:proofErr w:type="spellStart"/>
      <w:r w:rsidRPr="00DC15DA">
        <w:rPr>
          <w:rFonts w:ascii="Times New Roman" w:hAnsi="Times New Roman" w:cs="Times New Roman"/>
        </w:rPr>
        <w:t>charis</w:t>
      </w:r>
      <w:proofErr w:type="spellEnd"/>
      <w:r w:rsidRPr="00DC15DA">
        <w:rPr>
          <w:rFonts w:ascii="Times New Roman" w:hAnsi="Times New Roman" w:cs="Times New Roman"/>
        </w:rPr>
        <w:t>), orientation (service), and operation (divine working).</w:t>
      </w:r>
    </w:p>
    <w:p w14:paraId="687B7A1F" w14:textId="77777777" w:rsidR="002459C4" w:rsidRPr="00DC15DA" w:rsidRDefault="002459C4" w:rsidP="00DC15DA">
      <w:pPr>
        <w:spacing w:after="160" w:line="276" w:lineRule="auto"/>
        <w:rPr>
          <w:rFonts w:ascii="Times New Roman" w:hAnsi="Times New Roman" w:cs="Times New Roman"/>
        </w:rPr>
      </w:pPr>
    </w:p>
    <w:p w14:paraId="6408DDB0" w14:textId="77777777" w:rsidR="002459C4" w:rsidRPr="00DC15DA" w:rsidRDefault="00000000" w:rsidP="00DC15DA">
      <w:pPr>
        <w:spacing w:before="240" w:after="100" w:line="276" w:lineRule="auto"/>
        <w:rPr>
          <w:rFonts w:ascii="Times New Roman" w:hAnsi="Times New Roman" w:cs="Times New Roman"/>
        </w:rPr>
      </w:pPr>
      <w:r w:rsidRPr="00DC15DA">
        <w:rPr>
          <w:rFonts w:ascii="Times New Roman" w:hAnsi="Times New Roman" w:cs="Times New Roman"/>
          <w:b/>
          <w:bCs/>
          <w:color w:val="2E75B6"/>
          <w:sz w:val="26"/>
          <w:szCs w:val="26"/>
        </w:rPr>
        <w:t>Romans 12:3-8</w:t>
      </w:r>
    </w:p>
    <w:p w14:paraId="432D8E64" w14:textId="77777777" w:rsidR="002459C4" w:rsidRPr="00DC15DA" w:rsidRDefault="00000000" w:rsidP="00DC15DA">
      <w:pPr>
        <w:spacing w:before="200" w:after="80" w:line="276" w:lineRule="auto"/>
        <w:rPr>
          <w:rFonts w:ascii="Times New Roman" w:hAnsi="Times New Roman" w:cs="Times New Roman"/>
        </w:rPr>
      </w:pPr>
      <w:r w:rsidRPr="00DC15DA">
        <w:rPr>
          <w:rFonts w:ascii="Times New Roman" w:hAnsi="Times New Roman" w:cs="Times New Roman"/>
          <w:b/>
          <w:bCs/>
          <w:color w:val="1F4E79"/>
        </w:rPr>
        <w:t xml:space="preserve">Crux II.1: Metron </w:t>
      </w:r>
      <w:proofErr w:type="spellStart"/>
      <w:r w:rsidRPr="00DC15DA">
        <w:rPr>
          <w:rFonts w:ascii="Times New Roman" w:hAnsi="Times New Roman" w:cs="Times New Roman"/>
          <w:b/>
          <w:bCs/>
          <w:color w:val="1F4E79"/>
        </w:rPr>
        <w:t>Pisteos</w:t>
      </w:r>
      <w:proofErr w:type="spellEnd"/>
      <w:r w:rsidRPr="00DC15DA">
        <w:rPr>
          <w:rFonts w:ascii="Times New Roman" w:hAnsi="Times New Roman" w:cs="Times New Roman"/>
          <w:b/>
          <w:bCs/>
          <w:color w:val="1F4E79"/>
        </w:rPr>
        <w:t xml:space="preserve"> — Objective or Subjective Genitive</w:t>
      </w:r>
    </w:p>
    <w:p w14:paraId="45BC69EB" w14:textId="77777777" w:rsidR="002459C4" w:rsidRPr="00DC15DA" w:rsidRDefault="00000000" w:rsidP="00DC15DA">
      <w:pPr>
        <w:spacing w:after="160" w:line="276" w:lineRule="auto"/>
        <w:jc w:val="both"/>
        <w:rPr>
          <w:rFonts w:ascii="Times New Roman" w:hAnsi="Times New Roman" w:cs="Times New Roman"/>
        </w:rPr>
      </w:pPr>
      <w:r w:rsidRPr="00DC15DA">
        <w:rPr>
          <w:rFonts w:ascii="Times New Roman" w:hAnsi="Times New Roman" w:cs="Times New Roman"/>
        </w:rPr>
        <w:lastRenderedPageBreak/>
        <w:t>Reading adopted: subjective. The measure of faith is the faith-as-capacity that each member has been given, establishing their specific gifted function within the body. The parallel with Ephesians 4:7's individuated measure language, the flow into the body analogy of verses 4-5, and the grace-given language of verse 6 all support the subjective reading over Cranfield's objective alternative.</w:t>
      </w:r>
    </w:p>
    <w:p w14:paraId="6838432C" w14:textId="77777777" w:rsidR="002459C4" w:rsidRPr="00DC15DA" w:rsidRDefault="00000000" w:rsidP="00DC15DA">
      <w:pPr>
        <w:spacing w:before="200" w:after="80" w:line="276" w:lineRule="auto"/>
        <w:rPr>
          <w:rFonts w:ascii="Times New Roman" w:hAnsi="Times New Roman" w:cs="Times New Roman"/>
        </w:rPr>
      </w:pPr>
      <w:r w:rsidRPr="00DC15DA">
        <w:rPr>
          <w:rFonts w:ascii="Times New Roman" w:hAnsi="Times New Roman" w:cs="Times New Roman"/>
          <w:b/>
          <w:bCs/>
          <w:color w:val="1F4E79"/>
        </w:rPr>
        <w:t xml:space="preserve">Crux II.2: </w:t>
      </w:r>
      <w:proofErr w:type="spellStart"/>
      <w:r w:rsidRPr="00DC15DA">
        <w:rPr>
          <w:rFonts w:ascii="Times New Roman" w:hAnsi="Times New Roman" w:cs="Times New Roman"/>
          <w:b/>
          <w:bCs/>
          <w:color w:val="1F4E79"/>
        </w:rPr>
        <w:t>Proistemi</w:t>
      </w:r>
      <w:proofErr w:type="spellEnd"/>
      <w:r w:rsidRPr="00DC15DA">
        <w:rPr>
          <w:rFonts w:ascii="Times New Roman" w:hAnsi="Times New Roman" w:cs="Times New Roman"/>
          <w:b/>
          <w:bCs/>
          <w:color w:val="1F4E79"/>
        </w:rPr>
        <w:t xml:space="preserve"> in 12:8 — Leadership, Management, or Caring Patronage</w:t>
      </w:r>
    </w:p>
    <w:p w14:paraId="5175D0EA" w14:textId="77777777" w:rsidR="002459C4" w:rsidRPr="00DC15DA" w:rsidRDefault="00000000" w:rsidP="00DC15DA">
      <w:pPr>
        <w:spacing w:after="160" w:line="276" w:lineRule="auto"/>
        <w:jc w:val="both"/>
        <w:rPr>
          <w:rFonts w:ascii="Times New Roman" w:hAnsi="Times New Roman" w:cs="Times New Roman"/>
        </w:rPr>
      </w:pPr>
      <w:r w:rsidRPr="00DC15DA">
        <w:rPr>
          <w:rFonts w:ascii="Times New Roman" w:hAnsi="Times New Roman" w:cs="Times New Roman"/>
        </w:rPr>
        <w:t xml:space="preserve">Reading adopted: caring patronage in the Roman social context, transformed by the gospel into a charisma of the body. The qualifier </w:t>
      </w:r>
      <w:proofErr w:type="spellStart"/>
      <w:r w:rsidRPr="00DC15DA">
        <w:rPr>
          <w:rFonts w:ascii="Times New Roman" w:hAnsi="Times New Roman" w:cs="Times New Roman"/>
        </w:rPr>
        <w:t>en</w:t>
      </w:r>
      <w:proofErr w:type="spellEnd"/>
      <w:r w:rsidRPr="00DC15DA">
        <w:rPr>
          <w:rFonts w:ascii="Times New Roman" w:hAnsi="Times New Roman" w:cs="Times New Roman"/>
        </w:rPr>
        <w:t xml:space="preserve"> </w:t>
      </w:r>
      <w:proofErr w:type="spellStart"/>
      <w:r w:rsidRPr="00DC15DA">
        <w:rPr>
          <w:rFonts w:ascii="Times New Roman" w:hAnsi="Times New Roman" w:cs="Times New Roman"/>
        </w:rPr>
        <w:t>spoude</w:t>
      </w:r>
      <w:proofErr w:type="spellEnd"/>
      <w:r w:rsidRPr="00DC15DA">
        <w:rPr>
          <w:rFonts w:ascii="Times New Roman" w:hAnsi="Times New Roman" w:cs="Times New Roman"/>
        </w:rPr>
        <w:t xml:space="preserve"> (with zeal) attaches more naturally to personally invested relational care for vulnerable persons than to formal institutional authority or organizational management. Jewett's treatment of the patronage context is followed here.</w:t>
      </w:r>
    </w:p>
    <w:p w14:paraId="2FDC8A5C" w14:textId="77777777" w:rsidR="002459C4" w:rsidRPr="00DC15DA" w:rsidRDefault="00000000" w:rsidP="00DC15DA">
      <w:pPr>
        <w:spacing w:before="200" w:after="80" w:line="276" w:lineRule="auto"/>
        <w:rPr>
          <w:rFonts w:ascii="Times New Roman" w:hAnsi="Times New Roman" w:cs="Times New Roman"/>
        </w:rPr>
      </w:pPr>
      <w:r w:rsidRPr="00DC15DA">
        <w:rPr>
          <w:rFonts w:ascii="Times New Roman" w:hAnsi="Times New Roman" w:cs="Times New Roman"/>
          <w:b/>
          <w:bCs/>
          <w:color w:val="1F4E79"/>
        </w:rPr>
        <w:t>Crux II.3: Stable Endowments, Recurring Empowerments, or Sanctified Natural Capacities</w:t>
      </w:r>
    </w:p>
    <w:p w14:paraId="3AB4ADBC" w14:textId="77777777" w:rsidR="002459C4" w:rsidRPr="00DC15DA" w:rsidRDefault="00000000" w:rsidP="00DC15DA">
      <w:pPr>
        <w:spacing w:after="160" w:line="276" w:lineRule="auto"/>
        <w:jc w:val="both"/>
        <w:rPr>
          <w:rFonts w:ascii="Times New Roman" w:hAnsi="Times New Roman" w:cs="Times New Roman"/>
        </w:rPr>
      </w:pPr>
      <w:r w:rsidRPr="00DC15DA">
        <w:rPr>
          <w:rFonts w:ascii="Times New Roman" w:hAnsi="Times New Roman" w:cs="Times New Roman"/>
        </w:rPr>
        <w:t>Reading adopted: the gifts of Romans 12 are best understood as stable character orientations into which Spirit-given capacity is progressively integrated through faithful exercise. The adverbial qualifiers (</w:t>
      </w:r>
      <w:proofErr w:type="spellStart"/>
      <w:r w:rsidRPr="00DC15DA">
        <w:rPr>
          <w:rFonts w:ascii="Times New Roman" w:hAnsi="Times New Roman" w:cs="Times New Roman"/>
        </w:rPr>
        <w:t>en</w:t>
      </w:r>
      <w:proofErr w:type="spellEnd"/>
      <w:r w:rsidRPr="00DC15DA">
        <w:rPr>
          <w:rFonts w:ascii="Times New Roman" w:hAnsi="Times New Roman" w:cs="Times New Roman"/>
        </w:rPr>
        <w:t xml:space="preserve"> </w:t>
      </w:r>
      <w:proofErr w:type="spellStart"/>
      <w:r w:rsidRPr="00DC15DA">
        <w:rPr>
          <w:rFonts w:ascii="Times New Roman" w:hAnsi="Times New Roman" w:cs="Times New Roman"/>
        </w:rPr>
        <w:t>haploteti</w:t>
      </w:r>
      <w:proofErr w:type="spellEnd"/>
      <w:r w:rsidRPr="00DC15DA">
        <w:rPr>
          <w:rFonts w:ascii="Times New Roman" w:hAnsi="Times New Roman" w:cs="Times New Roman"/>
        </w:rPr>
        <w:t xml:space="preserve">, </w:t>
      </w:r>
      <w:proofErr w:type="spellStart"/>
      <w:r w:rsidRPr="00DC15DA">
        <w:rPr>
          <w:rFonts w:ascii="Times New Roman" w:hAnsi="Times New Roman" w:cs="Times New Roman"/>
        </w:rPr>
        <w:t>en</w:t>
      </w:r>
      <w:proofErr w:type="spellEnd"/>
      <w:r w:rsidRPr="00DC15DA">
        <w:rPr>
          <w:rFonts w:ascii="Times New Roman" w:hAnsi="Times New Roman" w:cs="Times New Roman"/>
        </w:rPr>
        <w:t xml:space="preserve"> </w:t>
      </w:r>
      <w:proofErr w:type="spellStart"/>
      <w:r w:rsidRPr="00DC15DA">
        <w:rPr>
          <w:rFonts w:ascii="Times New Roman" w:hAnsi="Times New Roman" w:cs="Times New Roman"/>
        </w:rPr>
        <w:t>spoude</w:t>
      </w:r>
      <w:proofErr w:type="spellEnd"/>
      <w:r w:rsidRPr="00DC15DA">
        <w:rPr>
          <w:rFonts w:ascii="Times New Roman" w:hAnsi="Times New Roman" w:cs="Times New Roman"/>
        </w:rPr>
        <w:t xml:space="preserve">, </w:t>
      </w:r>
      <w:proofErr w:type="spellStart"/>
      <w:r w:rsidRPr="00DC15DA">
        <w:rPr>
          <w:rFonts w:ascii="Times New Roman" w:hAnsi="Times New Roman" w:cs="Times New Roman"/>
        </w:rPr>
        <w:t>en</w:t>
      </w:r>
      <w:proofErr w:type="spellEnd"/>
      <w:r w:rsidRPr="00DC15DA">
        <w:rPr>
          <w:rFonts w:ascii="Times New Roman" w:hAnsi="Times New Roman" w:cs="Times New Roman"/>
        </w:rPr>
        <w:t xml:space="preserve"> </w:t>
      </w:r>
      <w:proofErr w:type="spellStart"/>
      <w:r w:rsidRPr="00DC15DA">
        <w:rPr>
          <w:rFonts w:ascii="Times New Roman" w:hAnsi="Times New Roman" w:cs="Times New Roman"/>
        </w:rPr>
        <w:t>hilaroteti</w:t>
      </w:r>
      <w:proofErr w:type="spellEnd"/>
      <w:r w:rsidRPr="00DC15DA">
        <w:rPr>
          <w:rFonts w:ascii="Times New Roman" w:hAnsi="Times New Roman" w:cs="Times New Roman"/>
        </w:rPr>
        <w:t>) describe habitual dispositions rather than episodic events. This does not make them merely natural capacities; the Spirit's sovereign agency is present both in the initial gift and in the ongoing character formation.</w:t>
      </w:r>
    </w:p>
    <w:p w14:paraId="4079D59F" w14:textId="77777777" w:rsidR="002459C4" w:rsidRPr="00DC15DA" w:rsidRDefault="00000000" w:rsidP="00DC15DA">
      <w:pPr>
        <w:spacing w:before="200" w:after="80" w:line="276" w:lineRule="auto"/>
        <w:rPr>
          <w:rFonts w:ascii="Times New Roman" w:hAnsi="Times New Roman" w:cs="Times New Roman"/>
        </w:rPr>
      </w:pPr>
      <w:r w:rsidRPr="00DC15DA">
        <w:rPr>
          <w:rFonts w:ascii="Times New Roman" w:hAnsi="Times New Roman" w:cs="Times New Roman"/>
          <w:b/>
          <w:bCs/>
          <w:color w:val="1F4E79"/>
        </w:rPr>
        <w:t>Crux II.4: Relationship of 12:6-8 to the Broader Paraenesis of 12-15</w:t>
      </w:r>
    </w:p>
    <w:p w14:paraId="1D0503D0" w14:textId="77777777" w:rsidR="002459C4" w:rsidRPr="00DC15DA" w:rsidRDefault="00000000" w:rsidP="00DC15DA">
      <w:pPr>
        <w:spacing w:after="160" w:line="276" w:lineRule="auto"/>
        <w:jc w:val="both"/>
        <w:rPr>
          <w:rFonts w:ascii="Times New Roman" w:hAnsi="Times New Roman" w:cs="Times New Roman"/>
        </w:rPr>
      </w:pPr>
      <w:r w:rsidRPr="00DC15DA">
        <w:rPr>
          <w:rFonts w:ascii="Times New Roman" w:hAnsi="Times New Roman" w:cs="Times New Roman"/>
        </w:rPr>
        <w:t xml:space="preserve">Reading adopted: continuous rather than discrete. The gifts list is the first concrete specification of the renewed-mind, living-sacrifice orientation of 12:1-2 and flows directly into the ethical paraenesis of 12:9-21. </w:t>
      </w:r>
      <w:proofErr w:type="gramStart"/>
      <w:r w:rsidRPr="00DC15DA">
        <w:rPr>
          <w:rFonts w:ascii="Times New Roman" w:hAnsi="Times New Roman" w:cs="Times New Roman"/>
        </w:rPr>
        <w:t>They</w:t>
      </w:r>
      <w:proofErr w:type="gramEnd"/>
      <w:r w:rsidRPr="00DC15DA">
        <w:rPr>
          <w:rFonts w:ascii="Times New Roman" w:hAnsi="Times New Roman" w:cs="Times New Roman"/>
        </w:rPr>
        <w:t xml:space="preserve"> are two aspects of the same argument about what the consecrated, transformed life in community involves.</w:t>
      </w:r>
    </w:p>
    <w:p w14:paraId="64700E3D" w14:textId="77777777" w:rsidR="002459C4" w:rsidRPr="00DC15DA" w:rsidRDefault="002459C4" w:rsidP="00DC15DA">
      <w:pPr>
        <w:spacing w:after="160" w:line="276" w:lineRule="auto"/>
        <w:rPr>
          <w:rFonts w:ascii="Times New Roman" w:hAnsi="Times New Roman" w:cs="Times New Roman"/>
        </w:rPr>
      </w:pPr>
    </w:p>
    <w:p w14:paraId="39DF2588" w14:textId="77777777" w:rsidR="002459C4" w:rsidRPr="00DC15DA" w:rsidRDefault="00000000" w:rsidP="00DC15DA">
      <w:pPr>
        <w:spacing w:before="240" w:after="100" w:line="276" w:lineRule="auto"/>
        <w:rPr>
          <w:rFonts w:ascii="Times New Roman" w:hAnsi="Times New Roman" w:cs="Times New Roman"/>
        </w:rPr>
      </w:pPr>
      <w:r w:rsidRPr="00DC15DA">
        <w:rPr>
          <w:rFonts w:ascii="Times New Roman" w:hAnsi="Times New Roman" w:cs="Times New Roman"/>
          <w:b/>
          <w:bCs/>
          <w:color w:val="2E75B6"/>
          <w:sz w:val="26"/>
          <w:szCs w:val="26"/>
        </w:rPr>
        <w:t>Ephesians 4:7-16</w:t>
      </w:r>
    </w:p>
    <w:p w14:paraId="40AFB769" w14:textId="77777777" w:rsidR="002459C4" w:rsidRPr="00DC15DA" w:rsidRDefault="00000000" w:rsidP="00DC15DA">
      <w:pPr>
        <w:spacing w:before="200" w:after="80" w:line="276" w:lineRule="auto"/>
        <w:rPr>
          <w:rFonts w:ascii="Times New Roman" w:hAnsi="Times New Roman" w:cs="Times New Roman"/>
        </w:rPr>
      </w:pPr>
      <w:r w:rsidRPr="00DC15DA">
        <w:rPr>
          <w:rFonts w:ascii="Times New Roman" w:hAnsi="Times New Roman" w:cs="Times New Roman"/>
          <w:b/>
          <w:bCs/>
          <w:color w:val="1F4E79"/>
        </w:rPr>
        <w:t>Crux III.1: Granville Sharp Construction in 4:11 — Separate Offices or Integrated Ministry</w:t>
      </w:r>
    </w:p>
    <w:p w14:paraId="301C0B4A" w14:textId="77777777" w:rsidR="002459C4" w:rsidRPr="00DC15DA" w:rsidRDefault="00000000" w:rsidP="00DC15DA">
      <w:pPr>
        <w:spacing w:after="160" w:line="276" w:lineRule="auto"/>
        <w:jc w:val="both"/>
        <w:rPr>
          <w:rFonts w:ascii="Times New Roman" w:hAnsi="Times New Roman" w:cs="Times New Roman"/>
        </w:rPr>
      </w:pPr>
      <w:r w:rsidRPr="00DC15DA">
        <w:rPr>
          <w:rFonts w:ascii="Times New Roman" w:hAnsi="Times New Roman" w:cs="Times New Roman"/>
        </w:rPr>
        <w:t xml:space="preserve">Reading adopted: a single integrated office of pastor-teaching. The single article governing </w:t>
      </w:r>
      <w:proofErr w:type="spellStart"/>
      <w:r w:rsidRPr="00DC15DA">
        <w:rPr>
          <w:rFonts w:ascii="Times New Roman" w:hAnsi="Times New Roman" w:cs="Times New Roman"/>
        </w:rPr>
        <w:t>tous</w:t>
      </w:r>
      <w:proofErr w:type="spellEnd"/>
      <w:r w:rsidRPr="00DC15DA">
        <w:rPr>
          <w:rFonts w:ascii="Times New Roman" w:hAnsi="Times New Roman" w:cs="Times New Roman"/>
        </w:rPr>
        <w:t xml:space="preserve"> </w:t>
      </w:r>
      <w:proofErr w:type="spellStart"/>
      <w:r w:rsidRPr="00DC15DA">
        <w:rPr>
          <w:rFonts w:ascii="Times New Roman" w:hAnsi="Times New Roman" w:cs="Times New Roman"/>
        </w:rPr>
        <w:t>poimenas</w:t>
      </w:r>
      <w:proofErr w:type="spellEnd"/>
      <w:r w:rsidRPr="00DC15DA">
        <w:rPr>
          <w:rFonts w:ascii="Times New Roman" w:hAnsi="Times New Roman" w:cs="Times New Roman"/>
        </w:rPr>
        <w:t xml:space="preserve"> kai </w:t>
      </w:r>
      <w:proofErr w:type="spellStart"/>
      <w:r w:rsidRPr="00DC15DA">
        <w:rPr>
          <w:rFonts w:ascii="Times New Roman" w:hAnsi="Times New Roman" w:cs="Times New Roman"/>
        </w:rPr>
        <w:t>didaskalous</w:t>
      </w:r>
      <w:proofErr w:type="spellEnd"/>
      <w:r w:rsidRPr="00DC15DA">
        <w:rPr>
          <w:rFonts w:ascii="Times New Roman" w:hAnsi="Times New Roman" w:cs="Times New Roman"/>
        </w:rPr>
        <w:t xml:space="preserve"> links the two nouns as a single category in contrast to the three separately articled items preceding them. Wallace's grammatical case is persuasive, and the pairing reflects the integration of shepherding and theological formation that characterizes Paul's ecclesiology throughout.</w:t>
      </w:r>
    </w:p>
    <w:p w14:paraId="3EE9EF0C" w14:textId="77777777" w:rsidR="002459C4" w:rsidRPr="00DC15DA" w:rsidRDefault="00000000" w:rsidP="00DC15DA">
      <w:pPr>
        <w:spacing w:before="200" w:after="80" w:line="276" w:lineRule="auto"/>
        <w:rPr>
          <w:rFonts w:ascii="Times New Roman" w:hAnsi="Times New Roman" w:cs="Times New Roman"/>
        </w:rPr>
      </w:pPr>
      <w:r w:rsidRPr="00DC15DA">
        <w:rPr>
          <w:rFonts w:ascii="Times New Roman" w:hAnsi="Times New Roman" w:cs="Times New Roman"/>
          <w:b/>
          <w:bCs/>
          <w:color w:val="1F4E79"/>
        </w:rPr>
        <w:t>Crux III.2: Mechanics of the Psalm 68:18 Inversion</w:t>
      </w:r>
    </w:p>
    <w:p w14:paraId="2F847F0B" w14:textId="77777777" w:rsidR="002459C4" w:rsidRPr="00DC15DA" w:rsidRDefault="00000000" w:rsidP="00DC15DA">
      <w:pPr>
        <w:spacing w:after="160" w:line="276" w:lineRule="auto"/>
        <w:jc w:val="both"/>
        <w:rPr>
          <w:rFonts w:ascii="Times New Roman" w:hAnsi="Times New Roman" w:cs="Times New Roman"/>
        </w:rPr>
      </w:pPr>
      <w:r w:rsidRPr="00DC15DA">
        <w:rPr>
          <w:rFonts w:ascii="Times New Roman" w:hAnsi="Times New Roman" w:cs="Times New Roman"/>
        </w:rPr>
        <w:t xml:space="preserve">Reading adopted: intentional </w:t>
      </w:r>
      <w:proofErr w:type="spellStart"/>
      <w:r w:rsidRPr="00DC15DA">
        <w:rPr>
          <w:rFonts w:ascii="Times New Roman" w:hAnsi="Times New Roman" w:cs="Times New Roman"/>
        </w:rPr>
        <w:t>christological</w:t>
      </w:r>
      <w:proofErr w:type="spellEnd"/>
      <w:r w:rsidRPr="00DC15DA">
        <w:rPr>
          <w:rFonts w:ascii="Times New Roman" w:hAnsi="Times New Roman" w:cs="Times New Roman"/>
        </w:rPr>
        <w:t xml:space="preserve"> inversion. The reversal from 'receiving gifts' to 'giving gifts' is not a textual error, a </w:t>
      </w:r>
      <w:proofErr w:type="spellStart"/>
      <w:r w:rsidRPr="00DC15DA">
        <w:rPr>
          <w:rFonts w:ascii="Times New Roman" w:hAnsi="Times New Roman" w:cs="Times New Roman"/>
        </w:rPr>
        <w:t>targumic</w:t>
      </w:r>
      <w:proofErr w:type="spellEnd"/>
      <w:r w:rsidRPr="00DC15DA">
        <w:rPr>
          <w:rFonts w:ascii="Times New Roman" w:hAnsi="Times New Roman" w:cs="Times New Roman"/>
        </w:rPr>
        <w:t xml:space="preserve"> accommodation, or a midrashic accident. It is a theological statement about the character of Christ's victory: he does not take from those he </w:t>
      </w:r>
      <w:r w:rsidRPr="00DC15DA">
        <w:rPr>
          <w:rFonts w:ascii="Times New Roman" w:hAnsi="Times New Roman" w:cs="Times New Roman"/>
        </w:rPr>
        <w:lastRenderedPageBreak/>
        <w:t>has conquered but gives to those he has freed. This reading best accounts for the passage's subsequent argument about the gifts as fruits of Christ's ascent.</w:t>
      </w:r>
    </w:p>
    <w:p w14:paraId="090AA11E" w14:textId="77777777" w:rsidR="002459C4" w:rsidRPr="00DC15DA" w:rsidRDefault="00000000" w:rsidP="00DC15DA">
      <w:pPr>
        <w:spacing w:before="200" w:after="80" w:line="276" w:lineRule="auto"/>
        <w:rPr>
          <w:rFonts w:ascii="Times New Roman" w:hAnsi="Times New Roman" w:cs="Times New Roman"/>
        </w:rPr>
      </w:pPr>
      <w:r w:rsidRPr="00DC15DA">
        <w:rPr>
          <w:rFonts w:ascii="Times New Roman" w:hAnsi="Times New Roman" w:cs="Times New Roman"/>
          <w:b/>
          <w:bCs/>
          <w:color w:val="1F4E79"/>
        </w:rPr>
        <w:t>Crux III.3: Three-Clause Purpose Structure of 4:12 — Coordinate or Telescoping</w:t>
      </w:r>
    </w:p>
    <w:p w14:paraId="77D3A063" w14:textId="77777777" w:rsidR="002459C4" w:rsidRPr="00DC15DA" w:rsidRDefault="00000000" w:rsidP="00DC15DA">
      <w:pPr>
        <w:spacing w:after="160" w:line="276" w:lineRule="auto"/>
        <w:jc w:val="both"/>
        <w:rPr>
          <w:rFonts w:ascii="Times New Roman" w:hAnsi="Times New Roman" w:cs="Times New Roman"/>
        </w:rPr>
      </w:pPr>
      <w:r w:rsidRPr="00DC15DA">
        <w:rPr>
          <w:rFonts w:ascii="Times New Roman" w:hAnsi="Times New Roman" w:cs="Times New Roman"/>
        </w:rPr>
        <w:t xml:space="preserve">Reading adopted: telescoping. The shift from pros (first clause) to </w:t>
      </w:r>
      <w:proofErr w:type="spellStart"/>
      <w:r w:rsidRPr="00DC15DA">
        <w:rPr>
          <w:rFonts w:ascii="Times New Roman" w:hAnsi="Times New Roman" w:cs="Times New Roman"/>
        </w:rPr>
        <w:t>eis</w:t>
      </w:r>
      <w:proofErr w:type="spellEnd"/>
      <w:r w:rsidRPr="00DC15DA">
        <w:rPr>
          <w:rFonts w:ascii="Times New Roman" w:hAnsi="Times New Roman" w:cs="Times New Roman"/>
        </w:rPr>
        <w:t xml:space="preserve"> (second and third clauses) signals a logical sequence rather than three parallel purposes. The gift-persons equip; the </w:t>
      </w:r>
      <w:proofErr w:type="gramStart"/>
      <w:r w:rsidRPr="00DC15DA">
        <w:rPr>
          <w:rFonts w:ascii="Times New Roman" w:hAnsi="Times New Roman" w:cs="Times New Roman"/>
        </w:rPr>
        <w:t>saints</w:t>
      </w:r>
      <w:proofErr w:type="gramEnd"/>
      <w:r w:rsidRPr="00DC15DA">
        <w:rPr>
          <w:rFonts w:ascii="Times New Roman" w:hAnsi="Times New Roman" w:cs="Times New Roman"/>
        </w:rPr>
        <w:t xml:space="preserve"> minister; the body is built up. This reading has been followed by Lincoln, Thielman, and O'Brien and is the more exegetically defensible option. It has significant implications for the theology of lay ministry.</w:t>
      </w:r>
    </w:p>
    <w:p w14:paraId="0CBCE16A" w14:textId="77777777" w:rsidR="002459C4" w:rsidRPr="00DC15DA" w:rsidRDefault="00000000" w:rsidP="00DC15DA">
      <w:pPr>
        <w:spacing w:before="200" w:after="80" w:line="276" w:lineRule="auto"/>
        <w:rPr>
          <w:rFonts w:ascii="Times New Roman" w:hAnsi="Times New Roman" w:cs="Times New Roman"/>
        </w:rPr>
      </w:pPr>
      <w:r w:rsidRPr="00DC15DA">
        <w:rPr>
          <w:rFonts w:ascii="Times New Roman" w:hAnsi="Times New Roman" w:cs="Times New Roman"/>
          <w:b/>
          <w:bCs/>
          <w:color w:val="1F4E79"/>
        </w:rPr>
        <w:t>Crux III.4: Gift-Persons (Eph 4) versus Gift-Capacities (1 Cor 12, Rom 12)</w:t>
      </w:r>
    </w:p>
    <w:p w14:paraId="45206544" w14:textId="77777777" w:rsidR="002459C4" w:rsidRPr="00DC15DA" w:rsidRDefault="00000000" w:rsidP="00DC15DA">
      <w:pPr>
        <w:spacing w:after="160" w:line="276" w:lineRule="auto"/>
        <w:jc w:val="both"/>
        <w:rPr>
          <w:rFonts w:ascii="Times New Roman" w:hAnsi="Times New Roman" w:cs="Times New Roman"/>
        </w:rPr>
      </w:pPr>
      <w:r w:rsidRPr="00DC15DA">
        <w:rPr>
          <w:rFonts w:ascii="Times New Roman" w:hAnsi="Times New Roman" w:cs="Times New Roman"/>
        </w:rPr>
        <w:t xml:space="preserve">Reading adopted: related but genuinely distinguishable. In 1 Corinthians and Romans, the Spirit distributes capacities to individuals for the common good. In Ephesians, the ascended Christ gives persons to the body as structural provisions for its growth. The distinction is not absolute — gift-persons exercise capacities — but the frame differs. Ephesians </w:t>
      </w:r>
      <w:proofErr w:type="gramStart"/>
      <w:r w:rsidRPr="00DC15DA">
        <w:rPr>
          <w:rFonts w:ascii="Times New Roman" w:hAnsi="Times New Roman" w:cs="Times New Roman"/>
        </w:rPr>
        <w:t>operates</w:t>
      </w:r>
      <w:proofErr w:type="gramEnd"/>
      <w:r w:rsidRPr="00DC15DA">
        <w:rPr>
          <w:rFonts w:ascii="Times New Roman" w:hAnsi="Times New Roman" w:cs="Times New Roman"/>
        </w:rPr>
        <w:t xml:space="preserve"> within the cosmic ecclesiology of chapters 1-3, where the gifts are provisions for the body's vocation before principalities and powers rather than simply </w:t>
      </w:r>
      <w:proofErr w:type="gramStart"/>
      <w:r w:rsidRPr="00DC15DA">
        <w:rPr>
          <w:rFonts w:ascii="Times New Roman" w:hAnsi="Times New Roman" w:cs="Times New Roman"/>
        </w:rPr>
        <w:t>empowerments</w:t>
      </w:r>
      <w:proofErr w:type="gramEnd"/>
      <w:r w:rsidRPr="00DC15DA">
        <w:rPr>
          <w:rFonts w:ascii="Times New Roman" w:hAnsi="Times New Roman" w:cs="Times New Roman"/>
        </w:rPr>
        <w:t xml:space="preserve"> for individual ministry.</w:t>
      </w:r>
    </w:p>
    <w:p w14:paraId="06D9BFAB" w14:textId="77777777" w:rsidR="002459C4" w:rsidRPr="00DC15DA" w:rsidRDefault="00000000" w:rsidP="00DC15DA">
      <w:pPr>
        <w:spacing w:line="276" w:lineRule="auto"/>
        <w:rPr>
          <w:rFonts w:ascii="Times New Roman" w:hAnsi="Times New Roman" w:cs="Times New Roman"/>
        </w:rPr>
      </w:pPr>
      <w:r w:rsidRPr="00DC15DA">
        <w:rPr>
          <w:rFonts w:ascii="Times New Roman" w:hAnsi="Times New Roman" w:cs="Times New Roman"/>
        </w:rPr>
        <w:br w:type="page"/>
      </w:r>
    </w:p>
    <w:p w14:paraId="6A9AAE0E" w14:textId="77777777" w:rsidR="002459C4" w:rsidRPr="00DC15DA" w:rsidRDefault="00000000" w:rsidP="00DC15DA">
      <w:pPr>
        <w:pStyle w:val="Heading1"/>
        <w:spacing w:line="276" w:lineRule="auto"/>
        <w:rPr>
          <w:rFonts w:ascii="Times New Roman" w:hAnsi="Times New Roman" w:cs="Times New Roman"/>
        </w:rPr>
      </w:pPr>
      <w:r w:rsidRPr="00DC15DA">
        <w:rPr>
          <w:rFonts w:ascii="Times New Roman" w:hAnsi="Times New Roman" w:cs="Times New Roman"/>
        </w:rPr>
        <w:lastRenderedPageBreak/>
        <w:t>Appendix C: Annotated Bibliography of Key Scholars</w:t>
      </w:r>
    </w:p>
    <w:p w14:paraId="4B142BFF" w14:textId="77777777" w:rsidR="002459C4" w:rsidRPr="00DC15DA" w:rsidRDefault="002459C4" w:rsidP="00DC15DA">
      <w:pPr>
        <w:spacing w:after="80" w:line="276" w:lineRule="auto"/>
        <w:rPr>
          <w:rFonts w:ascii="Times New Roman" w:hAnsi="Times New Roman" w:cs="Times New Roman"/>
        </w:rPr>
      </w:pPr>
    </w:p>
    <w:p w14:paraId="5FE8B877" w14:textId="77777777" w:rsidR="002459C4" w:rsidRPr="00DC15DA" w:rsidRDefault="00000000" w:rsidP="00DC15DA">
      <w:pPr>
        <w:spacing w:after="160" w:line="276" w:lineRule="auto"/>
        <w:jc w:val="both"/>
        <w:rPr>
          <w:rFonts w:ascii="Times New Roman" w:hAnsi="Times New Roman" w:cs="Times New Roman"/>
        </w:rPr>
      </w:pPr>
      <w:r w:rsidRPr="00DC15DA">
        <w:rPr>
          <w:rFonts w:ascii="Times New Roman" w:hAnsi="Times New Roman" w:cs="Times New Roman"/>
        </w:rPr>
        <w:t>The following fourteen works constitute the primary scholarly resources engaged throughout this study. This list is a subset of the full bibliography and represents the works most heavily drawn upon in both the exegetical work of Movement One and the synthetic work of Movement Two.</w:t>
      </w:r>
    </w:p>
    <w:p w14:paraId="7DF99D78" w14:textId="77777777" w:rsidR="002459C4" w:rsidRPr="00DC15DA" w:rsidRDefault="00000000" w:rsidP="00DC15DA">
      <w:pPr>
        <w:spacing w:before="200" w:after="60" w:line="276" w:lineRule="auto"/>
        <w:rPr>
          <w:rFonts w:ascii="Times New Roman" w:hAnsi="Times New Roman" w:cs="Times New Roman"/>
        </w:rPr>
      </w:pPr>
      <w:r w:rsidRPr="00DC15DA">
        <w:rPr>
          <w:rFonts w:ascii="Times New Roman" w:hAnsi="Times New Roman" w:cs="Times New Roman"/>
          <w:b/>
          <w:bCs/>
          <w:sz w:val="22"/>
          <w:szCs w:val="22"/>
        </w:rPr>
        <w:t>Carson, D. A. Showing the Spirit: A Theological Exposition of 1 Corinthians 12-14. Grand Rapids: Baker, 1987.</w:t>
      </w:r>
    </w:p>
    <w:p w14:paraId="6C1B088A" w14:textId="77777777" w:rsidR="002459C4" w:rsidRPr="00DC15DA" w:rsidRDefault="00000000" w:rsidP="00DC15DA">
      <w:pPr>
        <w:spacing w:after="160" w:line="276" w:lineRule="auto"/>
        <w:jc w:val="both"/>
        <w:rPr>
          <w:rFonts w:ascii="Times New Roman" w:hAnsi="Times New Roman" w:cs="Times New Roman"/>
        </w:rPr>
      </w:pPr>
      <w:r w:rsidRPr="00DC15DA">
        <w:rPr>
          <w:rFonts w:ascii="Times New Roman" w:hAnsi="Times New Roman" w:cs="Times New Roman"/>
          <w:sz w:val="22"/>
          <w:szCs w:val="22"/>
        </w:rPr>
        <w:t xml:space="preserve">The most accessible and theologically disciplined treatment of the gifts passage in 1 Corinthians available. Carson combines careful exegesis of the Greek text with sustained theological engagement and practical pastoral concern. His treatment of the </w:t>
      </w:r>
      <w:proofErr w:type="spellStart"/>
      <w:r w:rsidRPr="00DC15DA">
        <w:rPr>
          <w:rFonts w:ascii="Times New Roman" w:hAnsi="Times New Roman" w:cs="Times New Roman"/>
          <w:sz w:val="22"/>
          <w:szCs w:val="22"/>
        </w:rPr>
        <w:t>zelote</w:t>
      </w:r>
      <w:proofErr w:type="spellEnd"/>
      <w:r w:rsidRPr="00DC15DA">
        <w:rPr>
          <w:rFonts w:ascii="Times New Roman" w:hAnsi="Times New Roman" w:cs="Times New Roman"/>
          <w:sz w:val="22"/>
          <w:szCs w:val="22"/>
        </w:rPr>
        <w:t xml:space="preserve"> question in 12:31 and of chapter 13 as governing criterion rather than interlude are followed in this study.</w:t>
      </w:r>
    </w:p>
    <w:p w14:paraId="64239163" w14:textId="77777777" w:rsidR="002459C4" w:rsidRPr="00DC15DA" w:rsidRDefault="00000000" w:rsidP="00DC15DA">
      <w:pPr>
        <w:spacing w:before="200" w:after="60" w:line="276" w:lineRule="auto"/>
        <w:rPr>
          <w:rFonts w:ascii="Times New Roman" w:hAnsi="Times New Roman" w:cs="Times New Roman"/>
        </w:rPr>
      </w:pPr>
      <w:r w:rsidRPr="00DC15DA">
        <w:rPr>
          <w:rFonts w:ascii="Times New Roman" w:hAnsi="Times New Roman" w:cs="Times New Roman"/>
          <w:b/>
          <w:bCs/>
          <w:sz w:val="22"/>
          <w:szCs w:val="22"/>
        </w:rPr>
        <w:t>Cranfield, C. E. B. A Critical and Exegetical Commentary on the Epistle to the Romans. 2 vols. ICC. Edinburgh: T&amp;T Clark, 1975-1979.</w:t>
      </w:r>
    </w:p>
    <w:p w14:paraId="438D7B86" w14:textId="77777777" w:rsidR="002459C4" w:rsidRPr="00DC15DA" w:rsidRDefault="00000000" w:rsidP="00DC15DA">
      <w:pPr>
        <w:spacing w:after="160" w:line="276" w:lineRule="auto"/>
        <w:jc w:val="both"/>
        <w:rPr>
          <w:rFonts w:ascii="Times New Roman" w:hAnsi="Times New Roman" w:cs="Times New Roman"/>
        </w:rPr>
      </w:pPr>
      <w:r w:rsidRPr="00DC15DA">
        <w:rPr>
          <w:rFonts w:ascii="Times New Roman" w:hAnsi="Times New Roman" w:cs="Times New Roman"/>
          <w:sz w:val="22"/>
          <w:szCs w:val="22"/>
        </w:rPr>
        <w:t xml:space="preserve">The standard philological commentary on Romans. Cranfield's treatment of Romans 12:1-2 and of the metron </w:t>
      </w:r>
      <w:proofErr w:type="spellStart"/>
      <w:r w:rsidRPr="00DC15DA">
        <w:rPr>
          <w:rFonts w:ascii="Times New Roman" w:hAnsi="Times New Roman" w:cs="Times New Roman"/>
          <w:sz w:val="22"/>
          <w:szCs w:val="22"/>
        </w:rPr>
        <w:t>pisteos</w:t>
      </w:r>
      <w:proofErr w:type="spellEnd"/>
      <w:r w:rsidRPr="00DC15DA">
        <w:rPr>
          <w:rFonts w:ascii="Times New Roman" w:hAnsi="Times New Roman" w:cs="Times New Roman"/>
          <w:sz w:val="22"/>
          <w:szCs w:val="22"/>
        </w:rPr>
        <w:t xml:space="preserve"> question in verse 3 is thorough and indispensable, though this study departs from his objective reading of metron in favor of Moo's subjective reading.</w:t>
      </w:r>
    </w:p>
    <w:p w14:paraId="25C8A77C" w14:textId="77777777" w:rsidR="002459C4" w:rsidRPr="00DC15DA" w:rsidRDefault="00000000" w:rsidP="00DC15DA">
      <w:pPr>
        <w:spacing w:before="200" w:after="60" w:line="276" w:lineRule="auto"/>
        <w:rPr>
          <w:rFonts w:ascii="Times New Roman" w:hAnsi="Times New Roman" w:cs="Times New Roman"/>
        </w:rPr>
      </w:pPr>
      <w:r w:rsidRPr="00DC15DA">
        <w:rPr>
          <w:rFonts w:ascii="Times New Roman" w:hAnsi="Times New Roman" w:cs="Times New Roman"/>
          <w:b/>
          <w:bCs/>
          <w:sz w:val="22"/>
          <w:szCs w:val="22"/>
        </w:rPr>
        <w:t>Fee, Gordon D. The First Epistle to the Corinthians. NICNT. Grand Rapids: Eerdmans, 1987.</w:t>
      </w:r>
    </w:p>
    <w:p w14:paraId="1DCE17CA" w14:textId="77777777" w:rsidR="002459C4" w:rsidRPr="00DC15DA" w:rsidRDefault="00000000" w:rsidP="00DC15DA">
      <w:pPr>
        <w:spacing w:after="160" w:line="276" w:lineRule="auto"/>
        <w:jc w:val="both"/>
        <w:rPr>
          <w:rFonts w:ascii="Times New Roman" w:hAnsi="Times New Roman" w:cs="Times New Roman"/>
        </w:rPr>
      </w:pPr>
      <w:r w:rsidRPr="00DC15DA">
        <w:rPr>
          <w:rFonts w:ascii="Times New Roman" w:hAnsi="Times New Roman" w:cs="Times New Roman"/>
          <w:sz w:val="22"/>
          <w:szCs w:val="22"/>
        </w:rPr>
        <w:t>The definitive scholarly commentary on 1 Corinthians and the most important single resource for Section I of this study. Fee's reconstruction of the Corinthian crisis, his treatment of the body metaphor, his defense of chapter 13 as theological center, and his analysis of the governance of gift-exercise in chapter 14 are all followed here.</w:t>
      </w:r>
    </w:p>
    <w:p w14:paraId="06736EC3" w14:textId="77777777" w:rsidR="002459C4" w:rsidRPr="00DC15DA" w:rsidRDefault="00000000" w:rsidP="00DC15DA">
      <w:pPr>
        <w:spacing w:before="200" w:after="60" w:line="276" w:lineRule="auto"/>
        <w:rPr>
          <w:rFonts w:ascii="Times New Roman" w:hAnsi="Times New Roman" w:cs="Times New Roman"/>
        </w:rPr>
      </w:pPr>
      <w:r w:rsidRPr="00DC15DA">
        <w:rPr>
          <w:rFonts w:ascii="Times New Roman" w:hAnsi="Times New Roman" w:cs="Times New Roman"/>
          <w:b/>
          <w:bCs/>
          <w:sz w:val="22"/>
          <w:szCs w:val="22"/>
        </w:rPr>
        <w:t>Fee, Gordon D. God's Empowering Presence: The Holy Spirit in the Letters of Paul. Peabody: Hendrickson, 1994.</w:t>
      </w:r>
    </w:p>
    <w:p w14:paraId="156CE22B" w14:textId="77777777" w:rsidR="002459C4" w:rsidRPr="00DC15DA" w:rsidRDefault="00000000" w:rsidP="00DC15DA">
      <w:pPr>
        <w:spacing w:after="160" w:line="276" w:lineRule="auto"/>
        <w:jc w:val="both"/>
        <w:rPr>
          <w:rFonts w:ascii="Times New Roman" w:hAnsi="Times New Roman" w:cs="Times New Roman"/>
        </w:rPr>
      </w:pPr>
      <w:r w:rsidRPr="00DC15DA">
        <w:rPr>
          <w:rFonts w:ascii="Times New Roman" w:hAnsi="Times New Roman" w:cs="Times New Roman"/>
          <w:sz w:val="22"/>
          <w:szCs w:val="22"/>
        </w:rPr>
        <w:t xml:space="preserve">The most comprehensive exegetical treatment of the Holy Spirit across the Pauline letters. Fee's terminological observation that charismata are 'grace in action' rather than permanent possessions is the single most important insight driving the study's working definition of </w:t>
      </w:r>
      <w:proofErr w:type="gramStart"/>
      <w:r w:rsidRPr="00DC15DA">
        <w:rPr>
          <w:rFonts w:ascii="Times New Roman" w:hAnsi="Times New Roman" w:cs="Times New Roman"/>
          <w:sz w:val="22"/>
          <w:szCs w:val="22"/>
        </w:rPr>
        <w:t>a charisma</w:t>
      </w:r>
      <w:proofErr w:type="gramEnd"/>
      <w:r w:rsidRPr="00DC15DA">
        <w:rPr>
          <w:rFonts w:ascii="Times New Roman" w:hAnsi="Times New Roman" w:cs="Times New Roman"/>
          <w:sz w:val="22"/>
          <w:szCs w:val="22"/>
        </w:rPr>
        <w:t xml:space="preserve"> in Section IV.</w:t>
      </w:r>
    </w:p>
    <w:p w14:paraId="0D2D4F5C" w14:textId="77777777" w:rsidR="002459C4" w:rsidRPr="00DC15DA" w:rsidRDefault="00000000" w:rsidP="00DC15DA">
      <w:pPr>
        <w:spacing w:before="200" w:after="60" w:line="276" w:lineRule="auto"/>
        <w:rPr>
          <w:rFonts w:ascii="Times New Roman" w:hAnsi="Times New Roman" w:cs="Times New Roman"/>
        </w:rPr>
      </w:pPr>
      <w:r w:rsidRPr="00DC15DA">
        <w:rPr>
          <w:rFonts w:ascii="Times New Roman" w:hAnsi="Times New Roman" w:cs="Times New Roman"/>
          <w:b/>
          <w:bCs/>
          <w:sz w:val="22"/>
          <w:szCs w:val="22"/>
        </w:rPr>
        <w:t>Hays, Richard B. First Corinthians. Interpretation. Louisville: Westminster John Knox, 1997.</w:t>
      </w:r>
    </w:p>
    <w:p w14:paraId="1E4A37B1" w14:textId="77777777" w:rsidR="002459C4" w:rsidRPr="00DC15DA" w:rsidRDefault="00000000" w:rsidP="00DC15DA">
      <w:pPr>
        <w:spacing w:after="160" w:line="276" w:lineRule="auto"/>
        <w:jc w:val="both"/>
        <w:rPr>
          <w:rFonts w:ascii="Times New Roman" w:hAnsi="Times New Roman" w:cs="Times New Roman"/>
        </w:rPr>
      </w:pPr>
      <w:r w:rsidRPr="00DC15DA">
        <w:rPr>
          <w:rFonts w:ascii="Times New Roman" w:hAnsi="Times New Roman" w:cs="Times New Roman"/>
          <w:sz w:val="22"/>
          <w:szCs w:val="22"/>
        </w:rPr>
        <w:t>The most theologically perceptive mid-level commentary on 1 Corinthians. Hays's treatment of the honor-inversion logic of chapter 12, his reading of the eschatological argument of chapter 13, and his attention to the Greco-Roman rhetorical context of the body metaphor are particularly valuable for Section I and Section VIII.</w:t>
      </w:r>
    </w:p>
    <w:p w14:paraId="20474EC7" w14:textId="77777777" w:rsidR="002459C4" w:rsidRPr="00DC15DA" w:rsidRDefault="00000000" w:rsidP="00DC15DA">
      <w:pPr>
        <w:spacing w:before="200" w:after="60" w:line="276" w:lineRule="auto"/>
        <w:rPr>
          <w:rFonts w:ascii="Times New Roman" w:hAnsi="Times New Roman" w:cs="Times New Roman"/>
        </w:rPr>
      </w:pPr>
      <w:r w:rsidRPr="00DC15DA">
        <w:rPr>
          <w:rFonts w:ascii="Times New Roman" w:hAnsi="Times New Roman" w:cs="Times New Roman"/>
          <w:b/>
          <w:bCs/>
          <w:sz w:val="22"/>
          <w:szCs w:val="22"/>
        </w:rPr>
        <w:t xml:space="preserve">Jewett, Robert. Romans: A Commentary. </w:t>
      </w:r>
      <w:proofErr w:type="spellStart"/>
      <w:r w:rsidRPr="00DC15DA">
        <w:rPr>
          <w:rFonts w:ascii="Times New Roman" w:hAnsi="Times New Roman" w:cs="Times New Roman"/>
          <w:b/>
          <w:bCs/>
          <w:sz w:val="22"/>
          <w:szCs w:val="22"/>
        </w:rPr>
        <w:t>Hermeneia</w:t>
      </w:r>
      <w:proofErr w:type="spellEnd"/>
      <w:r w:rsidRPr="00DC15DA">
        <w:rPr>
          <w:rFonts w:ascii="Times New Roman" w:hAnsi="Times New Roman" w:cs="Times New Roman"/>
          <w:b/>
          <w:bCs/>
          <w:sz w:val="22"/>
          <w:szCs w:val="22"/>
        </w:rPr>
        <w:t>. Minneapolis: Fortress, 2007.</w:t>
      </w:r>
    </w:p>
    <w:p w14:paraId="6AA5FB16" w14:textId="77777777" w:rsidR="002459C4" w:rsidRPr="00DC15DA" w:rsidRDefault="00000000" w:rsidP="00DC15DA">
      <w:pPr>
        <w:spacing w:after="160" w:line="276" w:lineRule="auto"/>
        <w:jc w:val="both"/>
        <w:rPr>
          <w:rFonts w:ascii="Times New Roman" w:hAnsi="Times New Roman" w:cs="Times New Roman"/>
        </w:rPr>
      </w:pPr>
      <w:r w:rsidRPr="00DC15DA">
        <w:rPr>
          <w:rFonts w:ascii="Times New Roman" w:hAnsi="Times New Roman" w:cs="Times New Roman"/>
          <w:sz w:val="22"/>
          <w:szCs w:val="22"/>
        </w:rPr>
        <w:t xml:space="preserve">The most comprehensive recent commentary on Romans. Jewett's treatment of the Roman patronage context and its bearing on the meaning of </w:t>
      </w:r>
      <w:proofErr w:type="spellStart"/>
      <w:r w:rsidRPr="00DC15DA">
        <w:rPr>
          <w:rFonts w:ascii="Times New Roman" w:hAnsi="Times New Roman" w:cs="Times New Roman"/>
          <w:sz w:val="22"/>
          <w:szCs w:val="22"/>
        </w:rPr>
        <w:t>proistemi</w:t>
      </w:r>
      <w:proofErr w:type="spellEnd"/>
      <w:r w:rsidRPr="00DC15DA">
        <w:rPr>
          <w:rFonts w:ascii="Times New Roman" w:hAnsi="Times New Roman" w:cs="Times New Roman"/>
          <w:sz w:val="22"/>
          <w:szCs w:val="22"/>
        </w:rPr>
        <w:t xml:space="preserve"> in 12:8 is followed in this study and informs the description of the 'pastoral economy of care' in Section II.</w:t>
      </w:r>
    </w:p>
    <w:p w14:paraId="7C9E702D" w14:textId="77777777" w:rsidR="002459C4" w:rsidRPr="00DC15DA" w:rsidRDefault="00000000" w:rsidP="00DC15DA">
      <w:pPr>
        <w:spacing w:before="200" w:after="60" w:line="276" w:lineRule="auto"/>
        <w:rPr>
          <w:rFonts w:ascii="Times New Roman" w:hAnsi="Times New Roman" w:cs="Times New Roman"/>
        </w:rPr>
      </w:pPr>
      <w:r w:rsidRPr="00DC15DA">
        <w:rPr>
          <w:rFonts w:ascii="Times New Roman" w:hAnsi="Times New Roman" w:cs="Times New Roman"/>
          <w:b/>
          <w:bCs/>
          <w:sz w:val="22"/>
          <w:szCs w:val="22"/>
        </w:rPr>
        <w:lastRenderedPageBreak/>
        <w:t>Lincoln, Andrew T. Ephesians. WBC 42. Dallas: Word, 1990.</w:t>
      </w:r>
    </w:p>
    <w:p w14:paraId="654271D8" w14:textId="77777777" w:rsidR="002459C4" w:rsidRPr="00DC15DA" w:rsidRDefault="00000000" w:rsidP="00DC15DA">
      <w:pPr>
        <w:spacing w:after="160" w:line="276" w:lineRule="auto"/>
        <w:jc w:val="both"/>
        <w:rPr>
          <w:rFonts w:ascii="Times New Roman" w:hAnsi="Times New Roman" w:cs="Times New Roman"/>
        </w:rPr>
      </w:pPr>
      <w:r w:rsidRPr="00DC15DA">
        <w:rPr>
          <w:rFonts w:ascii="Times New Roman" w:hAnsi="Times New Roman" w:cs="Times New Roman"/>
          <w:sz w:val="22"/>
          <w:szCs w:val="22"/>
        </w:rPr>
        <w:t>The standard scholarly commentary on Ephesians and the primary resource for Section III. Lincoln's treatment of the letter's cosmic ecclesiology, his analysis of the Psalm 68:18 inversion, his defense of the telescoping reading of 4:12, and his discussion of each part working properly in 4:16 are all drawn upon extensively.</w:t>
      </w:r>
    </w:p>
    <w:p w14:paraId="41166348" w14:textId="77777777" w:rsidR="002459C4" w:rsidRPr="00DC15DA" w:rsidRDefault="00000000" w:rsidP="00DC15DA">
      <w:pPr>
        <w:spacing w:before="200" w:after="60" w:line="276" w:lineRule="auto"/>
        <w:rPr>
          <w:rFonts w:ascii="Times New Roman" w:hAnsi="Times New Roman" w:cs="Times New Roman"/>
        </w:rPr>
      </w:pPr>
      <w:r w:rsidRPr="00DC15DA">
        <w:rPr>
          <w:rFonts w:ascii="Times New Roman" w:hAnsi="Times New Roman" w:cs="Times New Roman"/>
          <w:b/>
          <w:bCs/>
          <w:sz w:val="22"/>
          <w:szCs w:val="22"/>
        </w:rPr>
        <w:t>Moo, Douglas J. The Epistle to the Romans. NICNT. Grand Rapids: Eerdmans, 1996.</w:t>
      </w:r>
    </w:p>
    <w:p w14:paraId="12EB85A5" w14:textId="77777777" w:rsidR="002459C4" w:rsidRPr="00DC15DA" w:rsidRDefault="00000000" w:rsidP="00DC15DA">
      <w:pPr>
        <w:spacing w:after="160" w:line="276" w:lineRule="auto"/>
        <w:jc w:val="both"/>
        <w:rPr>
          <w:rFonts w:ascii="Times New Roman" w:hAnsi="Times New Roman" w:cs="Times New Roman"/>
        </w:rPr>
      </w:pPr>
      <w:r w:rsidRPr="00DC15DA">
        <w:rPr>
          <w:rFonts w:ascii="Times New Roman" w:hAnsi="Times New Roman" w:cs="Times New Roman"/>
          <w:sz w:val="22"/>
          <w:szCs w:val="22"/>
        </w:rPr>
        <w:t xml:space="preserve">The most theologically integrated scholarly commentary on Romans. Moo's case for the subjective reading of metron </w:t>
      </w:r>
      <w:proofErr w:type="spellStart"/>
      <w:r w:rsidRPr="00DC15DA">
        <w:rPr>
          <w:rFonts w:ascii="Times New Roman" w:hAnsi="Times New Roman" w:cs="Times New Roman"/>
          <w:sz w:val="22"/>
          <w:szCs w:val="22"/>
        </w:rPr>
        <w:t>pisteos</w:t>
      </w:r>
      <w:proofErr w:type="spellEnd"/>
      <w:r w:rsidRPr="00DC15DA">
        <w:rPr>
          <w:rFonts w:ascii="Times New Roman" w:hAnsi="Times New Roman" w:cs="Times New Roman"/>
          <w:sz w:val="22"/>
          <w:szCs w:val="22"/>
        </w:rPr>
        <w:t xml:space="preserve"> in 12:3, his treatment of 12:1-2 as the letter's ethical hinge, and his analysis of the relationship between the gifts list and the broader paraenesis are followed in Section II.</w:t>
      </w:r>
    </w:p>
    <w:p w14:paraId="7072BF2A" w14:textId="77777777" w:rsidR="002459C4" w:rsidRPr="00DC15DA" w:rsidRDefault="00000000" w:rsidP="00DC15DA">
      <w:pPr>
        <w:spacing w:before="200" w:after="60" w:line="276" w:lineRule="auto"/>
        <w:rPr>
          <w:rFonts w:ascii="Times New Roman" w:hAnsi="Times New Roman" w:cs="Times New Roman"/>
        </w:rPr>
      </w:pPr>
      <w:r w:rsidRPr="00DC15DA">
        <w:rPr>
          <w:rFonts w:ascii="Times New Roman" w:hAnsi="Times New Roman" w:cs="Times New Roman"/>
          <w:b/>
          <w:bCs/>
          <w:sz w:val="22"/>
          <w:szCs w:val="22"/>
        </w:rPr>
        <w:t>Schreiner, Thomas R. Romans. BECNT. Grand Rapids: Baker, 1998.</w:t>
      </w:r>
    </w:p>
    <w:p w14:paraId="7D1C9F3F" w14:textId="77777777" w:rsidR="002459C4" w:rsidRPr="00DC15DA" w:rsidRDefault="00000000" w:rsidP="00DC15DA">
      <w:pPr>
        <w:spacing w:after="160" w:line="276" w:lineRule="auto"/>
        <w:jc w:val="both"/>
        <w:rPr>
          <w:rFonts w:ascii="Times New Roman" w:hAnsi="Times New Roman" w:cs="Times New Roman"/>
        </w:rPr>
      </w:pPr>
      <w:r w:rsidRPr="00DC15DA">
        <w:rPr>
          <w:rFonts w:ascii="Times New Roman" w:hAnsi="Times New Roman" w:cs="Times New Roman"/>
          <w:sz w:val="22"/>
          <w:szCs w:val="22"/>
        </w:rPr>
        <w:t>A rigorous and theologically serious commentary on Romans that serves as a secondary resource throughout Section II. Schreiner's observations about the participial constructions in the gifts list and their implications for character formation are particularly useful.</w:t>
      </w:r>
    </w:p>
    <w:p w14:paraId="4E1630CB" w14:textId="77777777" w:rsidR="002459C4" w:rsidRPr="00DC15DA" w:rsidRDefault="00000000" w:rsidP="00DC15DA">
      <w:pPr>
        <w:spacing w:before="200" w:after="60" w:line="276" w:lineRule="auto"/>
        <w:rPr>
          <w:rFonts w:ascii="Times New Roman" w:hAnsi="Times New Roman" w:cs="Times New Roman"/>
        </w:rPr>
      </w:pPr>
      <w:r w:rsidRPr="00DC15DA">
        <w:rPr>
          <w:rFonts w:ascii="Times New Roman" w:hAnsi="Times New Roman" w:cs="Times New Roman"/>
          <w:b/>
          <w:bCs/>
          <w:sz w:val="22"/>
          <w:szCs w:val="22"/>
        </w:rPr>
        <w:t>Schreiner, Thomas R. Spiritual Gifts: What They Are and Why They Matter. Nashville: B&amp;H, 2018.</w:t>
      </w:r>
    </w:p>
    <w:p w14:paraId="445AADCB" w14:textId="77777777" w:rsidR="002459C4" w:rsidRPr="00DC15DA" w:rsidRDefault="00000000" w:rsidP="00DC15DA">
      <w:pPr>
        <w:spacing w:after="160" w:line="276" w:lineRule="auto"/>
        <w:jc w:val="both"/>
        <w:rPr>
          <w:rFonts w:ascii="Times New Roman" w:hAnsi="Times New Roman" w:cs="Times New Roman"/>
        </w:rPr>
      </w:pPr>
      <w:r w:rsidRPr="00DC15DA">
        <w:rPr>
          <w:rFonts w:ascii="Times New Roman" w:hAnsi="Times New Roman" w:cs="Times New Roman"/>
          <w:sz w:val="22"/>
          <w:szCs w:val="22"/>
        </w:rPr>
        <w:t>The most accessible recent scholarly treatment of spiritual gifts across the Pauline letters. Schreiner's treatment of gift cultivation in 2 Timothy 1:6 and his discussion of the stewardship of gifts are drawn upon in Section VII.</w:t>
      </w:r>
    </w:p>
    <w:p w14:paraId="65CA1A9D" w14:textId="77777777" w:rsidR="002459C4" w:rsidRPr="00DC15DA" w:rsidRDefault="00000000" w:rsidP="00DC15DA">
      <w:pPr>
        <w:spacing w:before="200" w:after="60" w:line="276" w:lineRule="auto"/>
        <w:rPr>
          <w:rFonts w:ascii="Times New Roman" w:hAnsi="Times New Roman" w:cs="Times New Roman"/>
        </w:rPr>
      </w:pPr>
      <w:r w:rsidRPr="00DC15DA">
        <w:rPr>
          <w:rFonts w:ascii="Times New Roman" w:hAnsi="Times New Roman" w:cs="Times New Roman"/>
          <w:b/>
          <w:bCs/>
          <w:sz w:val="22"/>
          <w:szCs w:val="22"/>
        </w:rPr>
        <w:t>Thielman, Frank. Ephesians. BECNT. Grand Rapids: Baker Academic, 2010.</w:t>
      </w:r>
    </w:p>
    <w:p w14:paraId="156BD905" w14:textId="77777777" w:rsidR="002459C4" w:rsidRPr="00DC15DA" w:rsidRDefault="00000000" w:rsidP="00DC15DA">
      <w:pPr>
        <w:spacing w:after="160" w:line="276" w:lineRule="auto"/>
        <w:jc w:val="both"/>
        <w:rPr>
          <w:rFonts w:ascii="Times New Roman" w:hAnsi="Times New Roman" w:cs="Times New Roman"/>
        </w:rPr>
      </w:pPr>
      <w:r w:rsidRPr="00DC15DA">
        <w:rPr>
          <w:rFonts w:ascii="Times New Roman" w:hAnsi="Times New Roman" w:cs="Times New Roman"/>
          <w:sz w:val="22"/>
          <w:szCs w:val="22"/>
        </w:rPr>
        <w:t>The most recently published major commentary on Ephesians and an important secondary resource for Section III. Thielman's treatment of the letter's transition from chapters 1-3 to chapters 4-6, his discussion of the evangelist in 4:11, and his analysis of the eschatological horizon of 4:13-16 supplement and confirm Lincoln's readings.</w:t>
      </w:r>
    </w:p>
    <w:p w14:paraId="65716271" w14:textId="77777777" w:rsidR="002459C4" w:rsidRPr="00DC15DA" w:rsidRDefault="00000000" w:rsidP="00DC15DA">
      <w:pPr>
        <w:spacing w:before="200" w:after="60" w:line="276" w:lineRule="auto"/>
        <w:rPr>
          <w:rFonts w:ascii="Times New Roman" w:hAnsi="Times New Roman" w:cs="Times New Roman"/>
        </w:rPr>
      </w:pPr>
      <w:proofErr w:type="spellStart"/>
      <w:r w:rsidRPr="00DC15DA">
        <w:rPr>
          <w:rFonts w:ascii="Times New Roman" w:hAnsi="Times New Roman" w:cs="Times New Roman"/>
          <w:b/>
          <w:bCs/>
          <w:sz w:val="22"/>
          <w:szCs w:val="22"/>
        </w:rPr>
        <w:t>Thiselton</w:t>
      </w:r>
      <w:proofErr w:type="spellEnd"/>
      <w:r w:rsidRPr="00DC15DA">
        <w:rPr>
          <w:rFonts w:ascii="Times New Roman" w:hAnsi="Times New Roman" w:cs="Times New Roman"/>
          <w:b/>
          <w:bCs/>
          <w:sz w:val="22"/>
          <w:szCs w:val="22"/>
        </w:rPr>
        <w:t>, Anthony C. The First Epistle to the Corinthians. NIGTC. Grand Rapids: Eerdmans, 2000.</w:t>
      </w:r>
    </w:p>
    <w:p w14:paraId="49DA69C8" w14:textId="77777777" w:rsidR="002459C4" w:rsidRPr="00DC15DA" w:rsidRDefault="00000000" w:rsidP="00DC15DA">
      <w:pPr>
        <w:spacing w:after="160" w:line="276" w:lineRule="auto"/>
        <w:jc w:val="both"/>
        <w:rPr>
          <w:rFonts w:ascii="Times New Roman" w:hAnsi="Times New Roman" w:cs="Times New Roman"/>
        </w:rPr>
      </w:pPr>
      <w:r w:rsidRPr="00DC15DA">
        <w:rPr>
          <w:rFonts w:ascii="Times New Roman" w:hAnsi="Times New Roman" w:cs="Times New Roman"/>
          <w:sz w:val="22"/>
          <w:szCs w:val="22"/>
        </w:rPr>
        <w:t xml:space="preserve">The most comprehensive scholarly commentary on 1 Corinthians, indispensable for the lexical analysis of the passage's key terms. </w:t>
      </w:r>
      <w:proofErr w:type="spellStart"/>
      <w:r w:rsidRPr="00DC15DA">
        <w:rPr>
          <w:rFonts w:ascii="Times New Roman" w:hAnsi="Times New Roman" w:cs="Times New Roman"/>
          <w:sz w:val="22"/>
          <w:szCs w:val="22"/>
        </w:rPr>
        <w:t>Thiselton's</w:t>
      </w:r>
      <w:proofErr w:type="spellEnd"/>
      <w:r w:rsidRPr="00DC15DA">
        <w:rPr>
          <w:rFonts w:ascii="Times New Roman" w:hAnsi="Times New Roman" w:cs="Times New Roman"/>
          <w:sz w:val="22"/>
          <w:szCs w:val="22"/>
        </w:rPr>
        <w:t xml:space="preserve"> treatment of </w:t>
      </w:r>
      <w:proofErr w:type="spellStart"/>
      <w:r w:rsidRPr="00DC15DA">
        <w:rPr>
          <w:rFonts w:ascii="Times New Roman" w:hAnsi="Times New Roman" w:cs="Times New Roman"/>
          <w:sz w:val="22"/>
          <w:szCs w:val="22"/>
        </w:rPr>
        <w:t>antilempsis</w:t>
      </w:r>
      <w:proofErr w:type="spellEnd"/>
      <w:r w:rsidRPr="00DC15DA">
        <w:rPr>
          <w:rFonts w:ascii="Times New Roman" w:hAnsi="Times New Roman" w:cs="Times New Roman"/>
          <w:sz w:val="22"/>
          <w:szCs w:val="22"/>
        </w:rPr>
        <w:t xml:space="preserve"> and </w:t>
      </w:r>
      <w:proofErr w:type="spellStart"/>
      <w:r w:rsidRPr="00DC15DA">
        <w:rPr>
          <w:rFonts w:ascii="Times New Roman" w:hAnsi="Times New Roman" w:cs="Times New Roman"/>
          <w:sz w:val="22"/>
          <w:szCs w:val="22"/>
        </w:rPr>
        <w:t>kubernetes</w:t>
      </w:r>
      <w:proofErr w:type="spellEnd"/>
      <w:r w:rsidRPr="00DC15DA">
        <w:rPr>
          <w:rFonts w:ascii="Times New Roman" w:hAnsi="Times New Roman" w:cs="Times New Roman"/>
          <w:sz w:val="22"/>
          <w:szCs w:val="22"/>
        </w:rPr>
        <w:t xml:space="preserve"> in 12:28, his analysis of the interpolation question in chapter 13, and his discussion of the spirits-subject-to-prophets language in 14:32 are all drawn upon in Section I.</w:t>
      </w:r>
    </w:p>
    <w:p w14:paraId="5B190A9A" w14:textId="77777777" w:rsidR="002459C4" w:rsidRPr="00DC15DA" w:rsidRDefault="00000000" w:rsidP="00DC15DA">
      <w:pPr>
        <w:spacing w:before="200" w:after="60" w:line="276" w:lineRule="auto"/>
        <w:rPr>
          <w:rFonts w:ascii="Times New Roman" w:hAnsi="Times New Roman" w:cs="Times New Roman"/>
        </w:rPr>
      </w:pPr>
      <w:r w:rsidRPr="00DC15DA">
        <w:rPr>
          <w:rFonts w:ascii="Times New Roman" w:hAnsi="Times New Roman" w:cs="Times New Roman"/>
          <w:b/>
          <w:bCs/>
          <w:sz w:val="22"/>
          <w:szCs w:val="22"/>
        </w:rPr>
        <w:t>Turner, Max. The Holy Spirit and Spiritual Gifts: In the New Testament Church and Today. Rev. ed. Peabody: Hendrickson, 1998.</w:t>
      </w:r>
    </w:p>
    <w:p w14:paraId="6AB893D4" w14:textId="77777777" w:rsidR="002459C4" w:rsidRPr="00DC15DA" w:rsidRDefault="00000000" w:rsidP="00DC15DA">
      <w:pPr>
        <w:spacing w:after="160" w:line="276" w:lineRule="auto"/>
        <w:jc w:val="both"/>
        <w:rPr>
          <w:rFonts w:ascii="Times New Roman" w:hAnsi="Times New Roman" w:cs="Times New Roman"/>
        </w:rPr>
      </w:pPr>
      <w:r w:rsidRPr="00DC15DA">
        <w:rPr>
          <w:rFonts w:ascii="Times New Roman" w:hAnsi="Times New Roman" w:cs="Times New Roman"/>
          <w:sz w:val="22"/>
          <w:szCs w:val="22"/>
        </w:rPr>
        <w:t>The most theologically nuanced treatment of spiritual gifts across the New Testament as a whole. Turner's careful handling of the question of whether gifts are stable endowments or occasion-specific empowerments, and his treatment of the relationship between sovereignty and human cooperation in gift-exercise, are drawn upon in Sections IV and VI.</w:t>
      </w:r>
    </w:p>
    <w:p w14:paraId="460C1CB5" w14:textId="77777777" w:rsidR="002459C4" w:rsidRPr="00DC15DA" w:rsidRDefault="00000000" w:rsidP="00DC15DA">
      <w:pPr>
        <w:spacing w:before="200" w:after="60" w:line="276" w:lineRule="auto"/>
        <w:rPr>
          <w:rFonts w:ascii="Times New Roman" w:hAnsi="Times New Roman" w:cs="Times New Roman"/>
        </w:rPr>
      </w:pPr>
      <w:r w:rsidRPr="00DC15DA">
        <w:rPr>
          <w:rFonts w:ascii="Times New Roman" w:hAnsi="Times New Roman" w:cs="Times New Roman"/>
          <w:b/>
          <w:bCs/>
          <w:sz w:val="22"/>
          <w:szCs w:val="22"/>
        </w:rPr>
        <w:t>Volf, Miroslav. After Our Likeness: The Church as the Image of the Trinity. Grand Rapids: Eerdmans, 1998.</w:t>
      </w:r>
    </w:p>
    <w:p w14:paraId="59B62CC9" w14:textId="77777777" w:rsidR="002459C4" w:rsidRPr="00DC15DA" w:rsidRDefault="00000000" w:rsidP="00DC15DA">
      <w:pPr>
        <w:spacing w:after="160" w:line="276" w:lineRule="auto"/>
        <w:jc w:val="both"/>
        <w:rPr>
          <w:rFonts w:ascii="Times New Roman" w:hAnsi="Times New Roman" w:cs="Times New Roman"/>
        </w:rPr>
      </w:pPr>
      <w:r w:rsidRPr="00DC15DA">
        <w:rPr>
          <w:rFonts w:ascii="Times New Roman" w:hAnsi="Times New Roman" w:cs="Times New Roman"/>
          <w:sz w:val="22"/>
          <w:szCs w:val="22"/>
        </w:rPr>
        <w:lastRenderedPageBreak/>
        <w:t>A systematic ecclesiology that engages the gift theology of the New Testament within a Trinitarian framework. Volf's argument that charismata are progressively constitutive of personal identity within the body, not merely functional capacities assigned to persons, is drawn upon in Sections IV and VIII to provide the theological ground for the claim that each member's contribution is irreplaceable.</w:t>
      </w:r>
    </w:p>
    <w:p w14:paraId="3CE0FD7A" w14:textId="77777777" w:rsidR="002459C4" w:rsidRPr="00DC15DA" w:rsidRDefault="00000000" w:rsidP="00DC15DA">
      <w:pPr>
        <w:spacing w:line="276" w:lineRule="auto"/>
        <w:rPr>
          <w:rFonts w:ascii="Times New Roman" w:hAnsi="Times New Roman" w:cs="Times New Roman"/>
        </w:rPr>
      </w:pPr>
      <w:r w:rsidRPr="00DC15DA">
        <w:rPr>
          <w:rFonts w:ascii="Times New Roman" w:hAnsi="Times New Roman" w:cs="Times New Roman"/>
        </w:rPr>
        <w:br w:type="page"/>
      </w:r>
    </w:p>
    <w:p w14:paraId="1E68FEB9" w14:textId="77777777" w:rsidR="002459C4" w:rsidRPr="00DC15DA" w:rsidRDefault="002459C4" w:rsidP="00DC15DA">
      <w:pPr>
        <w:spacing w:line="276" w:lineRule="auto"/>
        <w:rPr>
          <w:rFonts w:ascii="Times New Roman" w:hAnsi="Times New Roman" w:cs="Times New Roman"/>
        </w:rPr>
        <w:sectPr w:rsidR="002459C4" w:rsidRPr="00DC15DA">
          <w:footerReference w:type="default" r:id="rId7"/>
          <w:pgSz w:w="12240" w:h="15840"/>
          <w:pgMar w:top="1440" w:right="1440" w:bottom="1440" w:left="1800" w:header="708" w:footer="708" w:gutter="0"/>
          <w:cols w:space="720"/>
          <w:docGrid w:linePitch="360"/>
        </w:sectPr>
      </w:pPr>
    </w:p>
    <w:p w14:paraId="3D00CB09" w14:textId="77777777" w:rsidR="002459C4" w:rsidRPr="00DC15DA" w:rsidRDefault="00000000" w:rsidP="00DC15DA">
      <w:pPr>
        <w:spacing w:after="60" w:line="276" w:lineRule="auto"/>
        <w:rPr>
          <w:rFonts w:ascii="Times New Roman" w:hAnsi="Times New Roman" w:cs="Times New Roman"/>
        </w:rPr>
      </w:pPr>
      <w:r w:rsidRPr="00DC15DA">
        <w:rPr>
          <w:rFonts w:ascii="Times New Roman" w:hAnsi="Times New Roman" w:cs="Times New Roman"/>
          <w:b/>
          <w:bCs/>
          <w:caps/>
          <w:color w:val="888888"/>
          <w:sz w:val="22"/>
          <w:szCs w:val="22"/>
        </w:rPr>
        <w:lastRenderedPageBreak/>
        <w:t>APPENDIX A</w:t>
      </w:r>
    </w:p>
    <w:p w14:paraId="6279EB37" w14:textId="77777777" w:rsidR="002459C4" w:rsidRPr="00DC15DA" w:rsidRDefault="00000000" w:rsidP="00DC15DA">
      <w:pPr>
        <w:pStyle w:val="Heading1"/>
        <w:spacing w:line="276" w:lineRule="auto"/>
        <w:rPr>
          <w:rFonts w:ascii="Times New Roman" w:hAnsi="Times New Roman" w:cs="Times New Roman"/>
        </w:rPr>
      </w:pPr>
      <w:r w:rsidRPr="00DC15DA">
        <w:rPr>
          <w:rFonts w:ascii="Times New Roman" w:hAnsi="Times New Roman" w:cs="Times New Roman"/>
        </w:rPr>
        <w:t>The Three Gifts Lists in Parallel</w:t>
      </w:r>
    </w:p>
    <w:p w14:paraId="7A4179BD" w14:textId="77777777" w:rsidR="002459C4" w:rsidRPr="00DC15DA" w:rsidRDefault="002459C4" w:rsidP="00DC15DA">
      <w:pPr>
        <w:spacing w:after="60" w:line="276" w:lineRule="auto"/>
        <w:rPr>
          <w:rFonts w:ascii="Times New Roman" w:hAnsi="Times New Roman" w:cs="Times New Roman"/>
        </w:rPr>
      </w:pPr>
    </w:p>
    <w:p w14:paraId="3CE842EB" w14:textId="77777777" w:rsidR="002459C4" w:rsidRPr="00DC15DA" w:rsidRDefault="00000000" w:rsidP="00DC15DA">
      <w:pPr>
        <w:spacing w:after="160" w:line="276" w:lineRule="auto"/>
        <w:jc w:val="both"/>
        <w:rPr>
          <w:rFonts w:ascii="Times New Roman" w:hAnsi="Times New Roman" w:cs="Times New Roman"/>
        </w:rPr>
      </w:pPr>
      <w:r w:rsidRPr="00DC15DA">
        <w:rPr>
          <w:rFonts w:ascii="Times New Roman" w:hAnsi="Times New Roman" w:cs="Times New Roman"/>
        </w:rPr>
        <w:t xml:space="preserve">The table below sets the gifts named across 1 Corinthians 12:8-10 and 12:28-30, Romans 12:6-8, and Ephesians 4:11 in parallel, organized by functional category. A checkmark indicates that the gift appears explicitly in that passage; a half-circle indicates that a closely related function appears under a different term; a dash indicates absence. The Notes column records exegetical observations drawn </w:t>
      </w:r>
      <w:proofErr w:type="gramStart"/>
      <w:r w:rsidRPr="00DC15DA">
        <w:rPr>
          <w:rFonts w:ascii="Times New Roman" w:hAnsi="Times New Roman" w:cs="Times New Roman"/>
        </w:rPr>
        <w:t>upon in</w:t>
      </w:r>
      <w:proofErr w:type="gramEnd"/>
      <w:r w:rsidRPr="00DC15DA">
        <w:rPr>
          <w:rFonts w:ascii="Times New Roman" w:hAnsi="Times New Roman" w:cs="Times New Roman"/>
        </w:rPr>
        <w:t xml:space="preserve"> Movement Two.</w:t>
      </w:r>
    </w:p>
    <w:p w14:paraId="355C0392" w14:textId="77777777" w:rsidR="002459C4" w:rsidRDefault="00000000">
      <w:pPr>
        <w:spacing w:after="80"/>
      </w:pPr>
      <w:r>
        <w:rPr>
          <w:b/>
          <w:bCs/>
          <w:color w:val="1F4E79"/>
          <w:sz w:val="22"/>
          <w:szCs w:val="22"/>
        </w:rPr>
        <w:t>Key</w:t>
      </w:r>
    </w:p>
    <w:p w14:paraId="2601B57B" w14:textId="77777777" w:rsidR="002459C4" w:rsidRDefault="00000000">
      <w:pPr>
        <w:spacing w:after="60"/>
      </w:pPr>
      <w:r>
        <w:rPr>
          <w:b/>
          <w:bCs/>
          <w:color w:val="1F4E79"/>
          <w:sz w:val="20"/>
          <w:szCs w:val="20"/>
        </w:rPr>
        <w:t xml:space="preserve">  ✔  </w:t>
      </w:r>
      <w:r>
        <w:rPr>
          <w:sz w:val="19"/>
          <w:szCs w:val="19"/>
        </w:rPr>
        <w:t xml:space="preserve">  Gift named explicitly in this passage</w:t>
      </w:r>
    </w:p>
    <w:p w14:paraId="2A9C076D" w14:textId="77777777" w:rsidR="002459C4" w:rsidRDefault="00000000">
      <w:pPr>
        <w:spacing w:after="60"/>
      </w:pPr>
      <w:r>
        <w:rPr>
          <w:b/>
          <w:bCs/>
          <w:color w:val="1F4E79"/>
          <w:sz w:val="20"/>
          <w:szCs w:val="20"/>
        </w:rPr>
        <w:t xml:space="preserve">  ◑  </w:t>
      </w:r>
      <w:r>
        <w:rPr>
          <w:sz w:val="19"/>
          <w:szCs w:val="19"/>
        </w:rPr>
        <w:t xml:space="preserve">  Closely related function present but under a different term</w:t>
      </w:r>
    </w:p>
    <w:p w14:paraId="3ED5AEF9" w14:textId="77777777" w:rsidR="002459C4" w:rsidRDefault="00000000">
      <w:pPr>
        <w:spacing w:after="60"/>
      </w:pPr>
      <w:r>
        <w:rPr>
          <w:b/>
          <w:bCs/>
          <w:color w:val="1F4E79"/>
          <w:sz w:val="20"/>
          <w:szCs w:val="20"/>
        </w:rPr>
        <w:t xml:space="preserve">  —  </w:t>
      </w:r>
      <w:r>
        <w:rPr>
          <w:sz w:val="19"/>
          <w:szCs w:val="19"/>
        </w:rPr>
        <w:t xml:space="preserve">  Absent from this passage</w:t>
      </w:r>
    </w:p>
    <w:p w14:paraId="26A66026" w14:textId="77777777" w:rsidR="002459C4" w:rsidRDefault="002459C4">
      <w:pPr>
        <w:spacing w:after="160"/>
      </w:pPr>
    </w:p>
    <w:tbl>
      <w:tblPr>
        <w:tblW w:w="12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0"/>
        <w:gridCol w:w="1500"/>
        <w:gridCol w:w="1200"/>
        <w:gridCol w:w="1200"/>
        <w:gridCol w:w="1200"/>
        <w:gridCol w:w="5100"/>
      </w:tblGrid>
      <w:tr w:rsidR="002459C4" w14:paraId="0E0D3819" w14:textId="77777777">
        <w:trPr>
          <w:tblHeader/>
        </w:trPr>
        <w:tc>
          <w:tcPr>
            <w:tcW w:w="1800" w:type="dxa"/>
            <w:tcBorders>
              <w:top w:val="single" w:sz="1" w:space="0" w:color="AAAAAA"/>
              <w:left w:val="single" w:sz="1" w:space="0" w:color="AAAAAA"/>
              <w:bottom w:val="single" w:sz="1" w:space="0" w:color="AAAAAA"/>
              <w:right w:val="single" w:sz="1" w:space="0" w:color="AAAAAA"/>
            </w:tcBorders>
            <w:shd w:val="clear" w:color="auto" w:fill="1F4E79"/>
            <w:tcMar>
              <w:top w:w="80" w:type="dxa"/>
              <w:left w:w="100" w:type="dxa"/>
              <w:bottom w:w="80" w:type="dxa"/>
              <w:right w:w="100" w:type="dxa"/>
            </w:tcMar>
          </w:tcPr>
          <w:p w14:paraId="57C3558A" w14:textId="77777777" w:rsidR="002459C4" w:rsidRDefault="00000000">
            <w:pPr>
              <w:jc w:val="center"/>
            </w:pPr>
            <w:r>
              <w:rPr>
                <w:b/>
                <w:bCs/>
                <w:color w:val="FFFFFF"/>
                <w:sz w:val="18"/>
                <w:szCs w:val="18"/>
              </w:rPr>
              <w:t>Gift / Function</w:t>
            </w:r>
          </w:p>
        </w:tc>
        <w:tc>
          <w:tcPr>
            <w:tcW w:w="1500" w:type="dxa"/>
            <w:tcBorders>
              <w:top w:val="single" w:sz="1" w:space="0" w:color="AAAAAA"/>
              <w:left w:val="single" w:sz="1" w:space="0" w:color="AAAAAA"/>
              <w:bottom w:val="single" w:sz="1" w:space="0" w:color="AAAAAA"/>
              <w:right w:val="single" w:sz="1" w:space="0" w:color="AAAAAA"/>
            </w:tcBorders>
            <w:shd w:val="clear" w:color="auto" w:fill="1F4E79"/>
            <w:tcMar>
              <w:top w:w="80" w:type="dxa"/>
              <w:left w:w="100" w:type="dxa"/>
              <w:bottom w:w="80" w:type="dxa"/>
              <w:right w:w="100" w:type="dxa"/>
            </w:tcMar>
          </w:tcPr>
          <w:p w14:paraId="7BB570C3" w14:textId="77777777" w:rsidR="002459C4" w:rsidRDefault="00000000">
            <w:pPr>
              <w:jc w:val="center"/>
            </w:pPr>
            <w:r>
              <w:rPr>
                <w:b/>
                <w:bCs/>
                <w:color w:val="FFFFFF"/>
                <w:sz w:val="18"/>
                <w:szCs w:val="18"/>
              </w:rPr>
              <w:t>Greek Term(s)</w:t>
            </w:r>
          </w:p>
        </w:tc>
        <w:tc>
          <w:tcPr>
            <w:tcW w:w="1200" w:type="dxa"/>
            <w:tcBorders>
              <w:top w:val="single" w:sz="1" w:space="0" w:color="AAAAAA"/>
              <w:left w:val="single" w:sz="1" w:space="0" w:color="AAAAAA"/>
              <w:bottom w:val="single" w:sz="1" w:space="0" w:color="AAAAAA"/>
              <w:right w:val="single" w:sz="1" w:space="0" w:color="AAAAAA"/>
            </w:tcBorders>
            <w:shd w:val="clear" w:color="auto" w:fill="1F4E79"/>
            <w:tcMar>
              <w:top w:w="80" w:type="dxa"/>
              <w:left w:w="100" w:type="dxa"/>
              <w:bottom w:w="80" w:type="dxa"/>
              <w:right w:w="100" w:type="dxa"/>
            </w:tcMar>
          </w:tcPr>
          <w:p w14:paraId="7AB3DCAD" w14:textId="77777777" w:rsidR="002459C4" w:rsidRDefault="00000000">
            <w:pPr>
              <w:jc w:val="center"/>
            </w:pPr>
            <w:r>
              <w:rPr>
                <w:b/>
                <w:bCs/>
                <w:color w:val="FFFFFF"/>
                <w:sz w:val="18"/>
                <w:szCs w:val="18"/>
              </w:rPr>
              <w:t>1 Cor 12</w:t>
            </w:r>
          </w:p>
        </w:tc>
        <w:tc>
          <w:tcPr>
            <w:tcW w:w="1200" w:type="dxa"/>
            <w:tcBorders>
              <w:top w:val="single" w:sz="1" w:space="0" w:color="AAAAAA"/>
              <w:left w:val="single" w:sz="1" w:space="0" w:color="AAAAAA"/>
              <w:bottom w:val="single" w:sz="1" w:space="0" w:color="AAAAAA"/>
              <w:right w:val="single" w:sz="1" w:space="0" w:color="AAAAAA"/>
            </w:tcBorders>
            <w:shd w:val="clear" w:color="auto" w:fill="1F4E79"/>
            <w:tcMar>
              <w:top w:w="80" w:type="dxa"/>
              <w:left w:w="100" w:type="dxa"/>
              <w:bottom w:w="80" w:type="dxa"/>
              <w:right w:w="100" w:type="dxa"/>
            </w:tcMar>
          </w:tcPr>
          <w:p w14:paraId="6125D228" w14:textId="77777777" w:rsidR="002459C4" w:rsidRDefault="00000000">
            <w:pPr>
              <w:jc w:val="center"/>
            </w:pPr>
            <w:r>
              <w:rPr>
                <w:b/>
                <w:bCs/>
                <w:color w:val="FFFFFF"/>
                <w:sz w:val="18"/>
                <w:szCs w:val="18"/>
              </w:rPr>
              <w:t>Rom 12</w:t>
            </w:r>
          </w:p>
        </w:tc>
        <w:tc>
          <w:tcPr>
            <w:tcW w:w="1200" w:type="dxa"/>
            <w:tcBorders>
              <w:top w:val="single" w:sz="1" w:space="0" w:color="AAAAAA"/>
              <w:left w:val="single" w:sz="1" w:space="0" w:color="AAAAAA"/>
              <w:bottom w:val="single" w:sz="1" w:space="0" w:color="AAAAAA"/>
              <w:right w:val="single" w:sz="1" w:space="0" w:color="AAAAAA"/>
            </w:tcBorders>
            <w:shd w:val="clear" w:color="auto" w:fill="1F4E79"/>
            <w:tcMar>
              <w:top w:w="80" w:type="dxa"/>
              <w:left w:w="100" w:type="dxa"/>
              <w:bottom w:w="80" w:type="dxa"/>
              <w:right w:w="100" w:type="dxa"/>
            </w:tcMar>
          </w:tcPr>
          <w:p w14:paraId="02FC255F" w14:textId="77777777" w:rsidR="002459C4" w:rsidRDefault="00000000">
            <w:pPr>
              <w:jc w:val="center"/>
            </w:pPr>
            <w:r>
              <w:rPr>
                <w:b/>
                <w:bCs/>
                <w:color w:val="FFFFFF"/>
                <w:sz w:val="18"/>
                <w:szCs w:val="18"/>
              </w:rPr>
              <w:t>Eph 4</w:t>
            </w:r>
          </w:p>
        </w:tc>
        <w:tc>
          <w:tcPr>
            <w:tcW w:w="5100" w:type="dxa"/>
            <w:tcBorders>
              <w:top w:val="single" w:sz="1" w:space="0" w:color="AAAAAA"/>
              <w:left w:val="single" w:sz="1" w:space="0" w:color="AAAAAA"/>
              <w:bottom w:val="single" w:sz="1" w:space="0" w:color="AAAAAA"/>
              <w:right w:val="single" w:sz="1" w:space="0" w:color="AAAAAA"/>
            </w:tcBorders>
            <w:shd w:val="clear" w:color="auto" w:fill="1F4E79"/>
            <w:tcMar>
              <w:top w:w="80" w:type="dxa"/>
              <w:left w:w="100" w:type="dxa"/>
              <w:bottom w:w="80" w:type="dxa"/>
              <w:right w:w="100" w:type="dxa"/>
            </w:tcMar>
          </w:tcPr>
          <w:p w14:paraId="1E326303" w14:textId="77777777" w:rsidR="002459C4" w:rsidRDefault="00000000">
            <w:pPr>
              <w:jc w:val="center"/>
            </w:pPr>
            <w:r>
              <w:rPr>
                <w:b/>
                <w:bCs/>
                <w:color w:val="FFFFFF"/>
                <w:sz w:val="18"/>
                <w:szCs w:val="18"/>
              </w:rPr>
              <w:t>Exegetical and Theological Notes</w:t>
            </w:r>
          </w:p>
        </w:tc>
      </w:tr>
      <w:tr w:rsidR="002459C4" w14:paraId="71F4B64F" w14:textId="77777777">
        <w:tc>
          <w:tcPr>
            <w:tcW w:w="12000" w:type="dxa"/>
            <w:gridSpan w:val="6"/>
            <w:tcBorders>
              <w:top w:val="single" w:sz="1" w:space="0" w:color="AAAAAA"/>
              <w:left w:val="single" w:sz="1" w:space="0" w:color="AAAAAA"/>
              <w:bottom w:val="single" w:sz="1" w:space="0" w:color="AAAAAA"/>
              <w:right w:val="single" w:sz="1" w:space="0" w:color="AAAAAA"/>
            </w:tcBorders>
            <w:shd w:val="clear" w:color="auto" w:fill="2E75B6"/>
            <w:tcMar>
              <w:top w:w="80" w:type="dxa"/>
              <w:left w:w="100" w:type="dxa"/>
              <w:bottom w:w="80" w:type="dxa"/>
              <w:right w:w="100" w:type="dxa"/>
            </w:tcMar>
          </w:tcPr>
          <w:p w14:paraId="2C2DBE92" w14:textId="77777777" w:rsidR="002459C4" w:rsidRDefault="00000000">
            <w:pPr>
              <w:jc w:val="center"/>
            </w:pPr>
            <w:r>
              <w:rPr>
                <w:b/>
                <w:bCs/>
                <w:color w:val="FFFFFF"/>
                <w:sz w:val="18"/>
                <w:szCs w:val="18"/>
              </w:rPr>
              <w:t>A.  Revelatory and Speech Gifts</w:t>
            </w:r>
          </w:p>
        </w:tc>
      </w:tr>
      <w:tr w:rsidR="002459C4" w14:paraId="1313DDA8" w14:textId="77777777">
        <w:tc>
          <w:tcPr>
            <w:tcW w:w="1800" w:type="dxa"/>
            <w:tcBorders>
              <w:top w:val="single" w:sz="1" w:space="0" w:color="AAAAAA"/>
              <w:left w:val="single" w:sz="1" w:space="0" w:color="AAAAAA"/>
              <w:bottom w:val="single" w:sz="1" w:space="0" w:color="AAAAAA"/>
              <w:right w:val="single" w:sz="1" w:space="0" w:color="AAAAAA"/>
            </w:tcBorders>
            <w:shd w:val="clear" w:color="auto" w:fill="D6E4F0"/>
            <w:tcMar>
              <w:top w:w="80" w:type="dxa"/>
              <w:left w:w="100" w:type="dxa"/>
              <w:bottom w:w="80" w:type="dxa"/>
              <w:right w:w="100" w:type="dxa"/>
            </w:tcMar>
          </w:tcPr>
          <w:p w14:paraId="5402FBA5" w14:textId="77777777" w:rsidR="002459C4" w:rsidRDefault="00000000">
            <w:r>
              <w:rPr>
                <w:b/>
                <w:bCs/>
                <w:color w:val="1F4E79"/>
                <w:sz w:val="18"/>
                <w:szCs w:val="18"/>
              </w:rPr>
              <w:t>Prophecy</w:t>
            </w:r>
          </w:p>
        </w:tc>
        <w:tc>
          <w:tcPr>
            <w:tcW w:w="1500" w:type="dxa"/>
            <w:tcBorders>
              <w:top w:val="single" w:sz="1" w:space="0" w:color="AAAAAA"/>
              <w:left w:val="single" w:sz="1" w:space="0" w:color="AAAAAA"/>
              <w:bottom w:val="single" w:sz="1" w:space="0" w:color="AAAAAA"/>
              <w:right w:val="single" w:sz="1" w:space="0" w:color="AAAAAA"/>
            </w:tcBorders>
            <w:shd w:val="clear" w:color="auto" w:fill="EBF3FB"/>
            <w:tcMar>
              <w:top w:w="80" w:type="dxa"/>
              <w:left w:w="100" w:type="dxa"/>
              <w:bottom w:w="80" w:type="dxa"/>
              <w:right w:w="100" w:type="dxa"/>
            </w:tcMar>
          </w:tcPr>
          <w:p w14:paraId="117CC807" w14:textId="77777777" w:rsidR="002459C4" w:rsidRDefault="00000000">
            <w:proofErr w:type="spellStart"/>
            <w:r>
              <w:rPr>
                <w:i/>
                <w:iCs/>
                <w:color w:val="1F4E79"/>
                <w:sz w:val="17"/>
                <w:szCs w:val="17"/>
              </w:rPr>
              <w:t>propheteia</w:t>
            </w:r>
            <w:proofErr w:type="spellEnd"/>
          </w:p>
        </w:tc>
        <w:tc>
          <w:tcPr>
            <w:tcW w:w="1200" w:type="dxa"/>
            <w:tcBorders>
              <w:top w:val="single" w:sz="1" w:space="0" w:color="AAAAAA"/>
              <w:left w:val="single" w:sz="1" w:space="0" w:color="AAAAAA"/>
              <w:bottom w:val="single" w:sz="1" w:space="0" w:color="AAAAAA"/>
              <w:right w:val="single" w:sz="1" w:space="0" w:color="AAAAAA"/>
            </w:tcBorders>
            <w:tcMar>
              <w:top w:w="80" w:type="dxa"/>
              <w:left w:w="100" w:type="dxa"/>
              <w:bottom w:w="80" w:type="dxa"/>
              <w:right w:w="100" w:type="dxa"/>
            </w:tcMar>
          </w:tcPr>
          <w:p w14:paraId="7B127B46" w14:textId="77777777" w:rsidR="002459C4" w:rsidRDefault="00000000">
            <w:pPr>
              <w:jc w:val="center"/>
            </w:pPr>
            <w:r>
              <w:rPr>
                <w:b/>
                <w:bCs/>
                <w:color w:val="1F4E79"/>
                <w:sz w:val="20"/>
                <w:szCs w:val="20"/>
              </w:rPr>
              <w:t>✔</w:t>
            </w:r>
          </w:p>
        </w:tc>
        <w:tc>
          <w:tcPr>
            <w:tcW w:w="1200" w:type="dxa"/>
            <w:tcBorders>
              <w:top w:val="single" w:sz="1" w:space="0" w:color="AAAAAA"/>
              <w:left w:val="single" w:sz="1" w:space="0" w:color="AAAAAA"/>
              <w:bottom w:val="single" w:sz="1" w:space="0" w:color="AAAAAA"/>
              <w:right w:val="single" w:sz="1" w:space="0" w:color="AAAAAA"/>
            </w:tcBorders>
            <w:tcMar>
              <w:top w:w="80" w:type="dxa"/>
              <w:left w:w="100" w:type="dxa"/>
              <w:bottom w:w="80" w:type="dxa"/>
              <w:right w:w="100" w:type="dxa"/>
            </w:tcMar>
          </w:tcPr>
          <w:p w14:paraId="0F101841" w14:textId="77777777" w:rsidR="002459C4" w:rsidRDefault="00000000">
            <w:pPr>
              <w:jc w:val="center"/>
            </w:pPr>
            <w:r>
              <w:rPr>
                <w:b/>
                <w:bCs/>
                <w:color w:val="1F4E79"/>
                <w:sz w:val="20"/>
                <w:szCs w:val="20"/>
              </w:rPr>
              <w:t>✔</w:t>
            </w:r>
          </w:p>
        </w:tc>
        <w:tc>
          <w:tcPr>
            <w:tcW w:w="1200" w:type="dxa"/>
            <w:tcBorders>
              <w:top w:val="single" w:sz="1" w:space="0" w:color="AAAAAA"/>
              <w:left w:val="single" w:sz="1" w:space="0" w:color="AAAAAA"/>
              <w:bottom w:val="single" w:sz="1" w:space="0" w:color="AAAAAA"/>
              <w:right w:val="single" w:sz="1" w:space="0" w:color="AAAAAA"/>
            </w:tcBorders>
            <w:tcMar>
              <w:top w:w="80" w:type="dxa"/>
              <w:left w:w="100" w:type="dxa"/>
              <w:bottom w:w="80" w:type="dxa"/>
              <w:right w:w="100" w:type="dxa"/>
            </w:tcMar>
          </w:tcPr>
          <w:p w14:paraId="777F37C6" w14:textId="77777777" w:rsidR="002459C4" w:rsidRDefault="00000000">
            <w:pPr>
              <w:jc w:val="center"/>
            </w:pPr>
            <w:r>
              <w:rPr>
                <w:b/>
                <w:bCs/>
                <w:color w:val="1F4E79"/>
                <w:sz w:val="20"/>
                <w:szCs w:val="20"/>
              </w:rPr>
              <w:t>✔</w:t>
            </w:r>
          </w:p>
        </w:tc>
        <w:tc>
          <w:tcPr>
            <w:tcW w:w="5100" w:type="dxa"/>
            <w:tcBorders>
              <w:top w:val="single" w:sz="1" w:space="0" w:color="AAAAAA"/>
              <w:left w:val="single" w:sz="1" w:space="0" w:color="AAAAAA"/>
              <w:bottom w:val="single" w:sz="1" w:space="0" w:color="AAAAAA"/>
              <w:right w:val="single" w:sz="1" w:space="0" w:color="AAAAAA"/>
            </w:tcBorders>
            <w:tcMar>
              <w:top w:w="80" w:type="dxa"/>
              <w:left w:w="100" w:type="dxa"/>
              <w:bottom w:w="80" w:type="dxa"/>
              <w:right w:w="100" w:type="dxa"/>
            </w:tcMar>
          </w:tcPr>
          <w:p w14:paraId="668B8FAD" w14:textId="77777777" w:rsidR="002459C4" w:rsidRDefault="00000000">
            <w:r>
              <w:rPr>
                <w:sz w:val="17"/>
                <w:szCs w:val="17"/>
              </w:rPr>
              <w:t xml:space="preserve">The only gift named in all three passages. In 1 Cor 12-14 it is Paul's preferred gift for intelligible community worship (14:1-5) and is subject to communal discernment (14:29). In Rom 12:6 it is governed by the analogia </w:t>
            </w:r>
            <w:proofErr w:type="spellStart"/>
            <w:r>
              <w:rPr>
                <w:sz w:val="17"/>
                <w:szCs w:val="17"/>
              </w:rPr>
              <w:t>tes</w:t>
            </w:r>
            <w:proofErr w:type="spellEnd"/>
            <w:r>
              <w:rPr>
                <w:sz w:val="17"/>
                <w:szCs w:val="17"/>
              </w:rPr>
              <w:t xml:space="preserve"> </w:t>
            </w:r>
            <w:proofErr w:type="spellStart"/>
            <w:r>
              <w:rPr>
                <w:sz w:val="17"/>
                <w:szCs w:val="17"/>
              </w:rPr>
              <w:t>pisteos</w:t>
            </w:r>
            <w:proofErr w:type="spellEnd"/>
            <w:r>
              <w:rPr>
                <w:sz w:val="17"/>
                <w:szCs w:val="17"/>
              </w:rPr>
              <w:t>. In Eph 4:11 prophets are foundational gift-persons (cf. 2:20, 3:5).</w:t>
            </w:r>
          </w:p>
        </w:tc>
      </w:tr>
      <w:tr w:rsidR="002459C4" w14:paraId="4CE0CB4D" w14:textId="77777777">
        <w:tc>
          <w:tcPr>
            <w:tcW w:w="1800" w:type="dxa"/>
            <w:tcBorders>
              <w:top w:val="single" w:sz="1" w:space="0" w:color="AAAAAA"/>
              <w:left w:val="single" w:sz="1" w:space="0" w:color="AAAAAA"/>
              <w:bottom w:val="single" w:sz="1" w:space="0" w:color="AAAAAA"/>
              <w:right w:val="single" w:sz="1" w:space="0" w:color="AAAAAA"/>
            </w:tcBorders>
            <w:shd w:val="clear" w:color="auto" w:fill="D6E4F0"/>
            <w:tcMar>
              <w:top w:w="80" w:type="dxa"/>
              <w:left w:w="100" w:type="dxa"/>
              <w:bottom w:w="80" w:type="dxa"/>
              <w:right w:w="100" w:type="dxa"/>
            </w:tcMar>
          </w:tcPr>
          <w:p w14:paraId="7C2B2888" w14:textId="77777777" w:rsidR="002459C4" w:rsidRDefault="00000000">
            <w:r>
              <w:rPr>
                <w:b/>
                <w:bCs/>
                <w:color w:val="1F4E79"/>
                <w:sz w:val="18"/>
                <w:szCs w:val="18"/>
              </w:rPr>
              <w:t>Word of Wisdom / Knowledge</w:t>
            </w:r>
          </w:p>
        </w:tc>
        <w:tc>
          <w:tcPr>
            <w:tcW w:w="1500" w:type="dxa"/>
            <w:tcBorders>
              <w:top w:val="single" w:sz="1" w:space="0" w:color="AAAAAA"/>
              <w:left w:val="single" w:sz="1" w:space="0" w:color="AAAAAA"/>
              <w:bottom w:val="single" w:sz="1" w:space="0" w:color="AAAAAA"/>
              <w:right w:val="single" w:sz="1" w:space="0" w:color="AAAAAA"/>
            </w:tcBorders>
            <w:shd w:val="clear" w:color="auto" w:fill="EBF3FB"/>
            <w:tcMar>
              <w:top w:w="80" w:type="dxa"/>
              <w:left w:w="100" w:type="dxa"/>
              <w:bottom w:w="80" w:type="dxa"/>
              <w:right w:w="100" w:type="dxa"/>
            </w:tcMar>
          </w:tcPr>
          <w:p w14:paraId="1EBED395" w14:textId="77777777" w:rsidR="002459C4" w:rsidRDefault="00000000">
            <w:r>
              <w:rPr>
                <w:i/>
                <w:iCs/>
                <w:color w:val="1F4E79"/>
                <w:sz w:val="17"/>
                <w:szCs w:val="17"/>
              </w:rPr>
              <w:t xml:space="preserve">logos </w:t>
            </w:r>
            <w:proofErr w:type="spellStart"/>
            <w:r>
              <w:rPr>
                <w:i/>
                <w:iCs/>
                <w:color w:val="1F4E79"/>
                <w:sz w:val="17"/>
                <w:szCs w:val="17"/>
              </w:rPr>
              <w:t>sophias</w:t>
            </w:r>
            <w:proofErr w:type="spellEnd"/>
            <w:r>
              <w:rPr>
                <w:i/>
                <w:iCs/>
                <w:color w:val="1F4E79"/>
                <w:sz w:val="17"/>
                <w:szCs w:val="17"/>
              </w:rPr>
              <w:t xml:space="preserve"> / </w:t>
            </w:r>
            <w:proofErr w:type="spellStart"/>
            <w:r>
              <w:rPr>
                <w:i/>
                <w:iCs/>
                <w:color w:val="1F4E79"/>
                <w:sz w:val="17"/>
                <w:szCs w:val="17"/>
              </w:rPr>
              <w:t>gnoseos</w:t>
            </w:r>
            <w:proofErr w:type="spellEnd"/>
          </w:p>
        </w:tc>
        <w:tc>
          <w:tcPr>
            <w:tcW w:w="1200" w:type="dxa"/>
            <w:tcBorders>
              <w:top w:val="single" w:sz="1" w:space="0" w:color="AAAAAA"/>
              <w:left w:val="single" w:sz="1" w:space="0" w:color="AAAAAA"/>
              <w:bottom w:val="single" w:sz="1" w:space="0" w:color="AAAAAA"/>
              <w:right w:val="single" w:sz="1" w:space="0" w:color="AAAAAA"/>
            </w:tcBorders>
            <w:tcMar>
              <w:top w:w="80" w:type="dxa"/>
              <w:left w:w="100" w:type="dxa"/>
              <w:bottom w:w="80" w:type="dxa"/>
              <w:right w:w="100" w:type="dxa"/>
            </w:tcMar>
          </w:tcPr>
          <w:p w14:paraId="19C7BD71" w14:textId="77777777" w:rsidR="002459C4" w:rsidRDefault="00000000">
            <w:pPr>
              <w:jc w:val="center"/>
            </w:pPr>
            <w:r>
              <w:rPr>
                <w:b/>
                <w:bCs/>
                <w:color w:val="1F4E79"/>
                <w:sz w:val="20"/>
                <w:szCs w:val="20"/>
              </w:rPr>
              <w:t>✔</w:t>
            </w:r>
          </w:p>
        </w:tc>
        <w:tc>
          <w:tcPr>
            <w:tcW w:w="1200" w:type="dxa"/>
            <w:tcBorders>
              <w:top w:val="single" w:sz="1" w:space="0" w:color="AAAAAA"/>
              <w:left w:val="single" w:sz="1" w:space="0" w:color="AAAAAA"/>
              <w:bottom w:val="single" w:sz="1" w:space="0" w:color="AAAAAA"/>
              <w:right w:val="single" w:sz="1" w:space="0" w:color="AAAAAA"/>
            </w:tcBorders>
            <w:tcMar>
              <w:top w:w="80" w:type="dxa"/>
              <w:left w:w="100" w:type="dxa"/>
              <w:bottom w:w="80" w:type="dxa"/>
              <w:right w:w="100" w:type="dxa"/>
            </w:tcMar>
          </w:tcPr>
          <w:p w14:paraId="1EBB6860" w14:textId="77777777" w:rsidR="002459C4" w:rsidRDefault="00000000">
            <w:pPr>
              <w:jc w:val="center"/>
            </w:pPr>
            <w:r>
              <w:rPr>
                <w:color w:val="BBBBBB"/>
                <w:sz w:val="20"/>
                <w:szCs w:val="20"/>
              </w:rPr>
              <w:t>—</w:t>
            </w:r>
          </w:p>
        </w:tc>
        <w:tc>
          <w:tcPr>
            <w:tcW w:w="1200" w:type="dxa"/>
            <w:tcBorders>
              <w:top w:val="single" w:sz="1" w:space="0" w:color="AAAAAA"/>
              <w:left w:val="single" w:sz="1" w:space="0" w:color="AAAAAA"/>
              <w:bottom w:val="single" w:sz="1" w:space="0" w:color="AAAAAA"/>
              <w:right w:val="single" w:sz="1" w:space="0" w:color="AAAAAA"/>
            </w:tcBorders>
            <w:tcMar>
              <w:top w:w="80" w:type="dxa"/>
              <w:left w:w="100" w:type="dxa"/>
              <w:bottom w:w="80" w:type="dxa"/>
              <w:right w:w="100" w:type="dxa"/>
            </w:tcMar>
          </w:tcPr>
          <w:p w14:paraId="169FF9ED" w14:textId="77777777" w:rsidR="002459C4" w:rsidRDefault="00000000">
            <w:pPr>
              <w:jc w:val="center"/>
            </w:pPr>
            <w:r>
              <w:rPr>
                <w:color w:val="BBBBBB"/>
                <w:sz w:val="20"/>
                <w:szCs w:val="20"/>
              </w:rPr>
              <w:t>—</w:t>
            </w:r>
          </w:p>
        </w:tc>
        <w:tc>
          <w:tcPr>
            <w:tcW w:w="5100" w:type="dxa"/>
            <w:tcBorders>
              <w:top w:val="single" w:sz="1" w:space="0" w:color="AAAAAA"/>
              <w:left w:val="single" w:sz="1" w:space="0" w:color="AAAAAA"/>
              <w:bottom w:val="single" w:sz="1" w:space="0" w:color="AAAAAA"/>
              <w:right w:val="single" w:sz="1" w:space="0" w:color="AAAAAA"/>
            </w:tcBorders>
            <w:tcMar>
              <w:top w:w="80" w:type="dxa"/>
              <w:left w:w="100" w:type="dxa"/>
              <w:bottom w:w="80" w:type="dxa"/>
              <w:right w:w="100" w:type="dxa"/>
            </w:tcMar>
          </w:tcPr>
          <w:p w14:paraId="1243C4C7" w14:textId="77777777" w:rsidR="002459C4" w:rsidRDefault="00000000">
            <w:r>
              <w:rPr>
                <w:sz w:val="17"/>
                <w:szCs w:val="17"/>
              </w:rPr>
              <w:t>Unique to 1 Cor 12:8. Probably contextually specific to the Corinthian community's fascination with wisdom and knowledge. Their absence from the other passages supports the view that the lists are illustrative rather than exhaustive.</w:t>
            </w:r>
          </w:p>
        </w:tc>
      </w:tr>
      <w:tr w:rsidR="002459C4" w14:paraId="0D874593" w14:textId="77777777">
        <w:tc>
          <w:tcPr>
            <w:tcW w:w="1800" w:type="dxa"/>
            <w:tcBorders>
              <w:top w:val="single" w:sz="1" w:space="0" w:color="AAAAAA"/>
              <w:left w:val="single" w:sz="1" w:space="0" w:color="AAAAAA"/>
              <w:bottom w:val="single" w:sz="1" w:space="0" w:color="AAAAAA"/>
              <w:right w:val="single" w:sz="1" w:space="0" w:color="AAAAAA"/>
            </w:tcBorders>
            <w:shd w:val="clear" w:color="auto" w:fill="D6E4F0"/>
            <w:tcMar>
              <w:top w:w="80" w:type="dxa"/>
              <w:left w:w="100" w:type="dxa"/>
              <w:bottom w:w="80" w:type="dxa"/>
              <w:right w:w="100" w:type="dxa"/>
            </w:tcMar>
          </w:tcPr>
          <w:p w14:paraId="66E42DF9" w14:textId="77777777" w:rsidR="002459C4" w:rsidRDefault="00000000">
            <w:r>
              <w:rPr>
                <w:b/>
                <w:bCs/>
                <w:color w:val="1F4E79"/>
                <w:sz w:val="18"/>
                <w:szCs w:val="18"/>
              </w:rPr>
              <w:t>Tongues &amp; Interpretation</w:t>
            </w:r>
          </w:p>
        </w:tc>
        <w:tc>
          <w:tcPr>
            <w:tcW w:w="1500" w:type="dxa"/>
            <w:tcBorders>
              <w:top w:val="single" w:sz="1" w:space="0" w:color="AAAAAA"/>
              <w:left w:val="single" w:sz="1" w:space="0" w:color="AAAAAA"/>
              <w:bottom w:val="single" w:sz="1" w:space="0" w:color="AAAAAA"/>
              <w:right w:val="single" w:sz="1" w:space="0" w:color="AAAAAA"/>
            </w:tcBorders>
            <w:shd w:val="clear" w:color="auto" w:fill="EBF3FB"/>
            <w:tcMar>
              <w:top w:w="80" w:type="dxa"/>
              <w:left w:w="100" w:type="dxa"/>
              <w:bottom w:w="80" w:type="dxa"/>
              <w:right w:w="100" w:type="dxa"/>
            </w:tcMar>
          </w:tcPr>
          <w:p w14:paraId="5AC4A3F7" w14:textId="77777777" w:rsidR="002459C4" w:rsidRDefault="00000000">
            <w:r>
              <w:rPr>
                <w:i/>
                <w:iCs/>
                <w:color w:val="1F4E79"/>
                <w:sz w:val="17"/>
                <w:szCs w:val="17"/>
              </w:rPr>
              <w:t xml:space="preserve">gene </w:t>
            </w:r>
            <w:proofErr w:type="spellStart"/>
            <w:r>
              <w:rPr>
                <w:i/>
                <w:iCs/>
                <w:color w:val="1F4E79"/>
                <w:sz w:val="17"/>
                <w:szCs w:val="17"/>
              </w:rPr>
              <w:t>glosson</w:t>
            </w:r>
            <w:proofErr w:type="spellEnd"/>
            <w:r>
              <w:rPr>
                <w:i/>
                <w:iCs/>
                <w:color w:val="1F4E79"/>
                <w:sz w:val="17"/>
                <w:szCs w:val="17"/>
              </w:rPr>
              <w:t xml:space="preserve"> / </w:t>
            </w:r>
            <w:proofErr w:type="spellStart"/>
            <w:r>
              <w:rPr>
                <w:i/>
                <w:iCs/>
                <w:color w:val="1F4E79"/>
                <w:sz w:val="17"/>
                <w:szCs w:val="17"/>
              </w:rPr>
              <w:t>hermeneia</w:t>
            </w:r>
            <w:proofErr w:type="spellEnd"/>
            <w:r>
              <w:rPr>
                <w:i/>
                <w:iCs/>
                <w:color w:val="1F4E79"/>
                <w:sz w:val="17"/>
                <w:szCs w:val="17"/>
              </w:rPr>
              <w:t xml:space="preserve"> </w:t>
            </w:r>
            <w:proofErr w:type="spellStart"/>
            <w:r>
              <w:rPr>
                <w:i/>
                <w:iCs/>
                <w:color w:val="1F4E79"/>
                <w:sz w:val="17"/>
                <w:szCs w:val="17"/>
              </w:rPr>
              <w:t>glosson</w:t>
            </w:r>
            <w:proofErr w:type="spellEnd"/>
          </w:p>
        </w:tc>
        <w:tc>
          <w:tcPr>
            <w:tcW w:w="1200" w:type="dxa"/>
            <w:tcBorders>
              <w:top w:val="single" w:sz="1" w:space="0" w:color="AAAAAA"/>
              <w:left w:val="single" w:sz="1" w:space="0" w:color="AAAAAA"/>
              <w:bottom w:val="single" w:sz="1" w:space="0" w:color="AAAAAA"/>
              <w:right w:val="single" w:sz="1" w:space="0" w:color="AAAAAA"/>
            </w:tcBorders>
            <w:tcMar>
              <w:top w:w="80" w:type="dxa"/>
              <w:left w:w="100" w:type="dxa"/>
              <w:bottom w:w="80" w:type="dxa"/>
              <w:right w:w="100" w:type="dxa"/>
            </w:tcMar>
          </w:tcPr>
          <w:p w14:paraId="44D313E5" w14:textId="77777777" w:rsidR="002459C4" w:rsidRDefault="00000000">
            <w:pPr>
              <w:jc w:val="center"/>
            </w:pPr>
            <w:r>
              <w:rPr>
                <w:b/>
                <w:bCs/>
                <w:color w:val="1F4E79"/>
                <w:sz w:val="20"/>
                <w:szCs w:val="20"/>
              </w:rPr>
              <w:t>✔</w:t>
            </w:r>
          </w:p>
        </w:tc>
        <w:tc>
          <w:tcPr>
            <w:tcW w:w="1200" w:type="dxa"/>
            <w:tcBorders>
              <w:top w:val="single" w:sz="1" w:space="0" w:color="AAAAAA"/>
              <w:left w:val="single" w:sz="1" w:space="0" w:color="AAAAAA"/>
              <w:bottom w:val="single" w:sz="1" w:space="0" w:color="AAAAAA"/>
              <w:right w:val="single" w:sz="1" w:space="0" w:color="AAAAAA"/>
            </w:tcBorders>
            <w:tcMar>
              <w:top w:w="80" w:type="dxa"/>
              <w:left w:w="100" w:type="dxa"/>
              <w:bottom w:w="80" w:type="dxa"/>
              <w:right w:w="100" w:type="dxa"/>
            </w:tcMar>
          </w:tcPr>
          <w:p w14:paraId="70AF17DF" w14:textId="77777777" w:rsidR="002459C4" w:rsidRDefault="00000000">
            <w:pPr>
              <w:jc w:val="center"/>
            </w:pPr>
            <w:r>
              <w:rPr>
                <w:color w:val="BBBBBB"/>
                <w:sz w:val="20"/>
                <w:szCs w:val="20"/>
              </w:rPr>
              <w:t>—</w:t>
            </w:r>
          </w:p>
        </w:tc>
        <w:tc>
          <w:tcPr>
            <w:tcW w:w="1200" w:type="dxa"/>
            <w:tcBorders>
              <w:top w:val="single" w:sz="1" w:space="0" w:color="AAAAAA"/>
              <w:left w:val="single" w:sz="1" w:space="0" w:color="AAAAAA"/>
              <w:bottom w:val="single" w:sz="1" w:space="0" w:color="AAAAAA"/>
              <w:right w:val="single" w:sz="1" w:space="0" w:color="AAAAAA"/>
            </w:tcBorders>
            <w:tcMar>
              <w:top w:w="80" w:type="dxa"/>
              <w:left w:w="100" w:type="dxa"/>
              <w:bottom w:w="80" w:type="dxa"/>
              <w:right w:w="100" w:type="dxa"/>
            </w:tcMar>
          </w:tcPr>
          <w:p w14:paraId="0833C47F" w14:textId="77777777" w:rsidR="002459C4" w:rsidRDefault="00000000">
            <w:pPr>
              <w:jc w:val="center"/>
            </w:pPr>
            <w:r>
              <w:rPr>
                <w:color w:val="BBBBBB"/>
                <w:sz w:val="20"/>
                <w:szCs w:val="20"/>
              </w:rPr>
              <w:t>—</w:t>
            </w:r>
          </w:p>
        </w:tc>
        <w:tc>
          <w:tcPr>
            <w:tcW w:w="5100" w:type="dxa"/>
            <w:tcBorders>
              <w:top w:val="single" w:sz="1" w:space="0" w:color="AAAAAA"/>
              <w:left w:val="single" w:sz="1" w:space="0" w:color="AAAAAA"/>
              <w:bottom w:val="single" w:sz="1" w:space="0" w:color="AAAAAA"/>
              <w:right w:val="single" w:sz="1" w:space="0" w:color="AAAAAA"/>
            </w:tcBorders>
            <w:tcMar>
              <w:top w:w="80" w:type="dxa"/>
              <w:left w:w="100" w:type="dxa"/>
              <w:bottom w:w="80" w:type="dxa"/>
              <w:right w:w="100" w:type="dxa"/>
            </w:tcMar>
          </w:tcPr>
          <w:p w14:paraId="4505E0A0" w14:textId="77777777" w:rsidR="002459C4" w:rsidRDefault="00000000">
            <w:r>
              <w:rPr>
                <w:sz w:val="17"/>
                <w:szCs w:val="17"/>
              </w:rPr>
              <w:t>Unique to 1 Cor 12:10, 28-30. Their absence from Rom 12 and Eph 4 reflects the different pastoral situations: Corinth has elevated tongues to a status-marker requiring correction; Rome and the Ephesian horizon do not exhibit this distortion.</w:t>
            </w:r>
          </w:p>
        </w:tc>
      </w:tr>
      <w:tr w:rsidR="002459C4" w14:paraId="20F46699" w14:textId="77777777">
        <w:tc>
          <w:tcPr>
            <w:tcW w:w="1800" w:type="dxa"/>
            <w:tcBorders>
              <w:top w:val="single" w:sz="1" w:space="0" w:color="AAAAAA"/>
              <w:left w:val="single" w:sz="1" w:space="0" w:color="AAAAAA"/>
              <w:bottom w:val="single" w:sz="1" w:space="0" w:color="AAAAAA"/>
              <w:right w:val="single" w:sz="1" w:space="0" w:color="AAAAAA"/>
            </w:tcBorders>
            <w:shd w:val="clear" w:color="auto" w:fill="D6E4F0"/>
            <w:tcMar>
              <w:top w:w="80" w:type="dxa"/>
              <w:left w:w="100" w:type="dxa"/>
              <w:bottom w:w="80" w:type="dxa"/>
              <w:right w:w="100" w:type="dxa"/>
            </w:tcMar>
          </w:tcPr>
          <w:p w14:paraId="1984DE03" w14:textId="77777777" w:rsidR="002459C4" w:rsidRDefault="00000000">
            <w:r>
              <w:rPr>
                <w:b/>
                <w:bCs/>
                <w:color w:val="1F4E79"/>
                <w:sz w:val="18"/>
                <w:szCs w:val="18"/>
              </w:rPr>
              <w:t>Discernment of Spirits</w:t>
            </w:r>
          </w:p>
        </w:tc>
        <w:tc>
          <w:tcPr>
            <w:tcW w:w="1500" w:type="dxa"/>
            <w:tcBorders>
              <w:top w:val="single" w:sz="1" w:space="0" w:color="AAAAAA"/>
              <w:left w:val="single" w:sz="1" w:space="0" w:color="AAAAAA"/>
              <w:bottom w:val="single" w:sz="1" w:space="0" w:color="AAAAAA"/>
              <w:right w:val="single" w:sz="1" w:space="0" w:color="AAAAAA"/>
            </w:tcBorders>
            <w:shd w:val="clear" w:color="auto" w:fill="EBF3FB"/>
            <w:tcMar>
              <w:top w:w="80" w:type="dxa"/>
              <w:left w:w="100" w:type="dxa"/>
              <w:bottom w:w="80" w:type="dxa"/>
              <w:right w:w="100" w:type="dxa"/>
            </w:tcMar>
          </w:tcPr>
          <w:p w14:paraId="1945E91E" w14:textId="77777777" w:rsidR="002459C4" w:rsidRDefault="00000000">
            <w:proofErr w:type="spellStart"/>
            <w:r>
              <w:rPr>
                <w:i/>
                <w:iCs/>
                <w:color w:val="1F4E79"/>
                <w:sz w:val="17"/>
                <w:szCs w:val="17"/>
              </w:rPr>
              <w:t>diakrisis</w:t>
            </w:r>
            <w:proofErr w:type="spellEnd"/>
            <w:r>
              <w:rPr>
                <w:i/>
                <w:iCs/>
                <w:color w:val="1F4E79"/>
                <w:sz w:val="17"/>
                <w:szCs w:val="17"/>
              </w:rPr>
              <w:t xml:space="preserve"> </w:t>
            </w:r>
            <w:proofErr w:type="spellStart"/>
            <w:r>
              <w:rPr>
                <w:i/>
                <w:iCs/>
                <w:color w:val="1F4E79"/>
                <w:sz w:val="17"/>
                <w:szCs w:val="17"/>
              </w:rPr>
              <w:t>pneumaton</w:t>
            </w:r>
            <w:proofErr w:type="spellEnd"/>
          </w:p>
        </w:tc>
        <w:tc>
          <w:tcPr>
            <w:tcW w:w="1200" w:type="dxa"/>
            <w:tcBorders>
              <w:top w:val="single" w:sz="1" w:space="0" w:color="AAAAAA"/>
              <w:left w:val="single" w:sz="1" w:space="0" w:color="AAAAAA"/>
              <w:bottom w:val="single" w:sz="1" w:space="0" w:color="AAAAAA"/>
              <w:right w:val="single" w:sz="1" w:space="0" w:color="AAAAAA"/>
            </w:tcBorders>
            <w:tcMar>
              <w:top w:w="80" w:type="dxa"/>
              <w:left w:w="100" w:type="dxa"/>
              <w:bottom w:w="80" w:type="dxa"/>
              <w:right w:w="100" w:type="dxa"/>
            </w:tcMar>
          </w:tcPr>
          <w:p w14:paraId="2A0CD713" w14:textId="77777777" w:rsidR="002459C4" w:rsidRDefault="00000000">
            <w:pPr>
              <w:jc w:val="center"/>
            </w:pPr>
            <w:r>
              <w:rPr>
                <w:b/>
                <w:bCs/>
                <w:color w:val="1F4E79"/>
                <w:sz w:val="20"/>
                <w:szCs w:val="20"/>
              </w:rPr>
              <w:t>✔</w:t>
            </w:r>
          </w:p>
        </w:tc>
        <w:tc>
          <w:tcPr>
            <w:tcW w:w="1200" w:type="dxa"/>
            <w:tcBorders>
              <w:top w:val="single" w:sz="1" w:space="0" w:color="AAAAAA"/>
              <w:left w:val="single" w:sz="1" w:space="0" w:color="AAAAAA"/>
              <w:bottom w:val="single" w:sz="1" w:space="0" w:color="AAAAAA"/>
              <w:right w:val="single" w:sz="1" w:space="0" w:color="AAAAAA"/>
            </w:tcBorders>
            <w:tcMar>
              <w:top w:w="80" w:type="dxa"/>
              <w:left w:w="100" w:type="dxa"/>
              <w:bottom w:w="80" w:type="dxa"/>
              <w:right w:w="100" w:type="dxa"/>
            </w:tcMar>
          </w:tcPr>
          <w:p w14:paraId="49A3D010" w14:textId="77777777" w:rsidR="002459C4" w:rsidRDefault="00000000">
            <w:pPr>
              <w:jc w:val="center"/>
            </w:pPr>
            <w:r>
              <w:rPr>
                <w:color w:val="BBBBBB"/>
                <w:sz w:val="20"/>
                <w:szCs w:val="20"/>
              </w:rPr>
              <w:t>—</w:t>
            </w:r>
          </w:p>
        </w:tc>
        <w:tc>
          <w:tcPr>
            <w:tcW w:w="1200" w:type="dxa"/>
            <w:tcBorders>
              <w:top w:val="single" w:sz="1" w:space="0" w:color="AAAAAA"/>
              <w:left w:val="single" w:sz="1" w:space="0" w:color="AAAAAA"/>
              <w:bottom w:val="single" w:sz="1" w:space="0" w:color="AAAAAA"/>
              <w:right w:val="single" w:sz="1" w:space="0" w:color="AAAAAA"/>
            </w:tcBorders>
            <w:tcMar>
              <w:top w:w="80" w:type="dxa"/>
              <w:left w:w="100" w:type="dxa"/>
              <w:bottom w:w="80" w:type="dxa"/>
              <w:right w:w="100" w:type="dxa"/>
            </w:tcMar>
          </w:tcPr>
          <w:p w14:paraId="2C71DFB0" w14:textId="77777777" w:rsidR="002459C4" w:rsidRDefault="00000000">
            <w:pPr>
              <w:jc w:val="center"/>
            </w:pPr>
            <w:r>
              <w:rPr>
                <w:color w:val="BBBBBB"/>
                <w:sz w:val="20"/>
                <w:szCs w:val="20"/>
              </w:rPr>
              <w:t>—</w:t>
            </w:r>
          </w:p>
        </w:tc>
        <w:tc>
          <w:tcPr>
            <w:tcW w:w="5100" w:type="dxa"/>
            <w:tcBorders>
              <w:top w:val="single" w:sz="1" w:space="0" w:color="AAAAAA"/>
              <w:left w:val="single" w:sz="1" w:space="0" w:color="AAAAAA"/>
              <w:bottom w:val="single" w:sz="1" w:space="0" w:color="AAAAAA"/>
              <w:right w:val="single" w:sz="1" w:space="0" w:color="AAAAAA"/>
            </w:tcBorders>
            <w:tcMar>
              <w:top w:w="80" w:type="dxa"/>
              <w:left w:w="100" w:type="dxa"/>
              <w:bottom w:w="80" w:type="dxa"/>
              <w:right w:w="100" w:type="dxa"/>
            </w:tcMar>
          </w:tcPr>
          <w:p w14:paraId="279F2FAA" w14:textId="77777777" w:rsidR="002459C4" w:rsidRDefault="00000000">
            <w:r>
              <w:rPr>
                <w:sz w:val="17"/>
                <w:szCs w:val="17"/>
              </w:rPr>
              <w:t xml:space="preserve">Unique to 1 Cor 12:10. Its function is communal: the community needs </w:t>
            </w:r>
            <w:proofErr w:type="gramStart"/>
            <w:r>
              <w:rPr>
                <w:sz w:val="17"/>
                <w:szCs w:val="17"/>
              </w:rPr>
              <w:t>persons</w:t>
            </w:r>
            <w:proofErr w:type="gramEnd"/>
            <w:r>
              <w:rPr>
                <w:sz w:val="17"/>
                <w:szCs w:val="17"/>
              </w:rPr>
              <w:t xml:space="preserve"> gifted to evaluate prophetic utterances (cf. 14:29).</w:t>
            </w:r>
          </w:p>
        </w:tc>
      </w:tr>
      <w:tr w:rsidR="002459C4" w14:paraId="2E9F1001" w14:textId="77777777">
        <w:tc>
          <w:tcPr>
            <w:tcW w:w="12000" w:type="dxa"/>
            <w:gridSpan w:val="6"/>
            <w:tcBorders>
              <w:top w:val="single" w:sz="1" w:space="0" w:color="AAAAAA"/>
              <w:left w:val="single" w:sz="1" w:space="0" w:color="AAAAAA"/>
              <w:bottom w:val="single" w:sz="1" w:space="0" w:color="AAAAAA"/>
              <w:right w:val="single" w:sz="1" w:space="0" w:color="AAAAAA"/>
            </w:tcBorders>
            <w:shd w:val="clear" w:color="auto" w:fill="2E75B6"/>
            <w:tcMar>
              <w:top w:w="80" w:type="dxa"/>
              <w:left w:w="100" w:type="dxa"/>
              <w:bottom w:w="80" w:type="dxa"/>
              <w:right w:w="100" w:type="dxa"/>
            </w:tcMar>
          </w:tcPr>
          <w:p w14:paraId="5B10CD41" w14:textId="77777777" w:rsidR="002459C4" w:rsidRDefault="00000000">
            <w:pPr>
              <w:jc w:val="center"/>
            </w:pPr>
            <w:r>
              <w:rPr>
                <w:b/>
                <w:bCs/>
                <w:color w:val="FFFFFF"/>
                <w:sz w:val="18"/>
                <w:szCs w:val="18"/>
              </w:rPr>
              <w:t>B.  Formation and Teaching Gifts</w:t>
            </w:r>
          </w:p>
        </w:tc>
      </w:tr>
      <w:tr w:rsidR="002459C4" w14:paraId="3CF8AF46" w14:textId="77777777">
        <w:tc>
          <w:tcPr>
            <w:tcW w:w="1800" w:type="dxa"/>
            <w:tcBorders>
              <w:top w:val="single" w:sz="1" w:space="0" w:color="AAAAAA"/>
              <w:left w:val="single" w:sz="1" w:space="0" w:color="AAAAAA"/>
              <w:bottom w:val="single" w:sz="1" w:space="0" w:color="AAAAAA"/>
              <w:right w:val="single" w:sz="1" w:space="0" w:color="AAAAAA"/>
            </w:tcBorders>
            <w:shd w:val="clear" w:color="auto" w:fill="D6E4F0"/>
            <w:tcMar>
              <w:top w:w="80" w:type="dxa"/>
              <w:left w:w="100" w:type="dxa"/>
              <w:bottom w:w="80" w:type="dxa"/>
              <w:right w:w="100" w:type="dxa"/>
            </w:tcMar>
          </w:tcPr>
          <w:p w14:paraId="2735C497" w14:textId="77777777" w:rsidR="002459C4" w:rsidRDefault="00000000">
            <w:r>
              <w:rPr>
                <w:b/>
                <w:bCs/>
                <w:color w:val="1F4E79"/>
                <w:sz w:val="18"/>
                <w:szCs w:val="18"/>
              </w:rPr>
              <w:t>Teaching</w:t>
            </w:r>
          </w:p>
        </w:tc>
        <w:tc>
          <w:tcPr>
            <w:tcW w:w="1500" w:type="dxa"/>
            <w:tcBorders>
              <w:top w:val="single" w:sz="1" w:space="0" w:color="AAAAAA"/>
              <w:left w:val="single" w:sz="1" w:space="0" w:color="AAAAAA"/>
              <w:bottom w:val="single" w:sz="1" w:space="0" w:color="AAAAAA"/>
              <w:right w:val="single" w:sz="1" w:space="0" w:color="AAAAAA"/>
            </w:tcBorders>
            <w:shd w:val="clear" w:color="auto" w:fill="EBF3FB"/>
            <w:tcMar>
              <w:top w:w="80" w:type="dxa"/>
              <w:left w:w="100" w:type="dxa"/>
              <w:bottom w:w="80" w:type="dxa"/>
              <w:right w:w="100" w:type="dxa"/>
            </w:tcMar>
          </w:tcPr>
          <w:p w14:paraId="54C3A09B" w14:textId="77777777" w:rsidR="002459C4" w:rsidRDefault="00000000">
            <w:proofErr w:type="spellStart"/>
            <w:r>
              <w:rPr>
                <w:i/>
                <w:iCs/>
                <w:color w:val="1F4E79"/>
                <w:sz w:val="17"/>
                <w:szCs w:val="17"/>
              </w:rPr>
              <w:t>didaskalia</w:t>
            </w:r>
            <w:proofErr w:type="spellEnd"/>
            <w:r>
              <w:rPr>
                <w:i/>
                <w:iCs/>
                <w:color w:val="1F4E79"/>
                <w:sz w:val="17"/>
                <w:szCs w:val="17"/>
              </w:rPr>
              <w:t xml:space="preserve"> / didaskalos</w:t>
            </w:r>
          </w:p>
        </w:tc>
        <w:tc>
          <w:tcPr>
            <w:tcW w:w="1200" w:type="dxa"/>
            <w:tcBorders>
              <w:top w:val="single" w:sz="1" w:space="0" w:color="AAAAAA"/>
              <w:left w:val="single" w:sz="1" w:space="0" w:color="AAAAAA"/>
              <w:bottom w:val="single" w:sz="1" w:space="0" w:color="AAAAAA"/>
              <w:right w:val="single" w:sz="1" w:space="0" w:color="AAAAAA"/>
            </w:tcBorders>
            <w:tcMar>
              <w:top w:w="80" w:type="dxa"/>
              <w:left w:w="100" w:type="dxa"/>
              <w:bottom w:w="80" w:type="dxa"/>
              <w:right w:w="100" w:type="dxa"/>
            </w:tcMar>
          </w:tcPr>
          <w:p w14:paraId="6FF54CA6" w14:textId="77777777" w:rsidR="002459C4" w:rsidRDefault="00000000">
            <w:pPr>
              <w:jc w:val="center"/>
            </w:pPr>
            <w:r>
              <w:rPr>
                <w:b/>
                <w:bCs/>
                <w:color w:val="1F4E79"/>
                <w:sz w:val="20"/>
                <w:szCs w:val="20"/>
              </w:rPr>
              <w:t>✔</w:t>
            </w:r>
          </w:p>
        </w:tc>
        <w:tc>
          <w:tcPr>
            <w:tcW w:w="1200" w:type="dxa"/>
            <w:tcBorders>
              <w:top w:val="single" w:sz="1" w:space="0" w:color="AAAAAA"/>
              <w:left w:val="single" w:sz="1" w:space="0" w:color="AAAAAA"/>
              <w:bottom w:val="single" w:sz="1" w:space="0" w:color="AAAAAA"/>
              <w:right w:val="single" w:sz="1" w:space="0" w:color="AAAAAA"/>
            </w:tcBorders>
            <w:tcMar>
              <w:top w:w="80" w:type="dxa"/>
              <w:left w:w="100" w:type="dxa"/>
              <w:bottom w:w="80" w:type="dxa"/>
              <w:right w:w="100" w:type="dxa"/>
            </w:tcMar>
          </w:tcPr>
          <w:p w14:paraId="308A5D30" w14:textId="77777777" w:rsidR="002459C4" w:rsidRDefault="00000000">
            <w:pPr>
              <w:jc w:val="center"/>
            </w:pPr>
            <w:r>
              <w:rPr>
                <w:b/>
                <w:bCs/>
                <w:color w:val="1F4E79"/>
                <w:sz w:val="20"/>
                <w:szCs w:val="20"/>
              </w:rPr>
              <w:t>✔</w:t>
            </w:r>
          </w:p>
        </w:tc>
        <w:tc>
          <w:tcPr>
            <w:tcW w:w="1200" w:type="dxa"/>
            <w:tcBorders>
              <w:top w:val="single" w:sz="1" w:space="0" w:color="AAAAAA"/>
              <w:left w:val="single" w:sz="1" w:space="0" w:color="AAAAAA"/>
              <w:bottom w:val="single" w:sz="1" w:space="0" w:color="AAAAAA"/>
              <w:right w:val="single" w:sz="1" w:space="0" w:color="AAAAAA"/>
            </w:tcBorders>
            <w:tcMar>
              <w:top w:w="80" w:type="dxa"/>
              <w:left w:w="100" w:type="dxa"/>
              <w:bottom w:w="80" w:type="dxa"/>
              <w:right w:w="100" w:type="dxa"/>
            </w:tcMar>
          </w:tcPr>
          <w:p w14:paraId="4725CF08" w14:textId="77777777" w:rsidR="002459C4" w:rsidRDefault="00000000">
            <w:pPr>
              <w:jc w:val="center"/>
            </w:pPr>
            <w:r>
              <w:rPr>
                <w:b/>
                <w:bCs/>
                <w:color w:val="1F4E79"/>
                <w:sz w:val="20"/>
                <w:szCs w:val="20"/>
              </w:rPr>
              <w:t>✔</w:t>
            </w:r>
          </w:p>
        </w:tc>
        <w:tc>
          <w:tcPr>
            <w:tcW w:w="5100" w:type="dxa"/>
            <w:tcBorders>
              <w:top w:val="single" w:sz="1" w:space="0" w:color="AAAAAA"/>
              <w:left w:val="single" w:sz="1" w:space="0" w:color="AAAAAA"/>
              <w:bottom w:val="single" w:sz="1" w:space="0" w:color="AAAAAA"/>
              <w:right w:val="single" w:sz="1" w:space="0" w:color="AAAAAA"/>
            </w:tcBorders>
            <w:tcMar>
              <w:top w:w="80" w:type="dxa"/>
              <w:left w:w="100" w:type="dxa"/>
              <w:bottom w:w="80" w:type="dxa"/>
              <w:right w:w="100" w:type="dxa"/>
            </w:tcMar>
          </w:tcPr>
          <w:p w14:paraId="10844285" w14:textId="77777777" w:rsidR="002459C4" w:rsidRDefault="00000000">
            <w:r>
              <w:rPr>
                <w:sz w:val="17"/>
                <w:szCs w:val="17"/>
              </w:rPr>
              <w:t xml:space="preserve">Present in all three passages. In 1 Cor 12:28-29 teachers occupy the third position in the ranked triad. In Rom 12:7 teaching is </w:t>
            </w:r>
            <w:r>
              <w:rPr>
                <w:sz w:val="17"/>
                <w:szCs w:val="17"/>
              </w:rPr>
              <w:lastRenderedPageBreak/>
              <w:t>characterized by full personal investment. In Eph 4:11 the teacher is integrated with the shepherd under the Granville Sharp construction.</w:t>
            </w:r>
          </w:p>
        </w:tc>
      </w:tr>
      <w:tr w:rsidR="002459C4" w14:paraId="36D43A11" w14:textId="77777777">
        <w:tc>
          <w:tcPr>
            <w:tcW w:w="1800" w:type="dxa"/>
            <w:tcBorders>
              <w:top w:val="single" w:sz="1" w:space="0" w:color="AAAAAA"/>
              <w:left w:val="single" w:sz="1" w:space="0" w:color="AAAAAA"/>
              <w:bottom w:val="single" w:sz="1" w:space="0" w:color="AAAAAA"/>
              <w:right w:val="single" w:sz="1" w:space="0" w:color="AAAAAA"/>
            </w:tcBorders>
            <w:shd w:val="clear" w:color="auto" w:fill="D6E4F0"/>
            <w:tcMar>
              <w:top w:w="80" w:type="dxa"/>
              <w:left w:w="100" w:type="dxa"/>
              <w:bottom w:w="80" w:type="dxa"/>
              <w:right w:w="100" w:type="dxa"/>
            </w:tcMar>
          </w:tcPr>
          <w:p w14:paraId="2B68EACB" w14:textId="77777777" w:rsidR="002459C4" w:rsidRDefault="00000000">
            <w:r>
              <w:rPr>
                <w:b/>
                <w:bCs/>
                <w:color w:val="1F4E79"/>
                <w:sz w:val="18"/>
                <w:szCs w:val="18"/>
              </w:rPr>
              <w:lastRenderedPageBreak/>
              <w:t>Apostle</w:t>
            </w:r>
          </w:p>
        </w:tc>
        <w:tc>
          <w:tcPr>
            <w:tcW w:w="1500" w:type="dxa"/>
            <w:tcBorders>
              <w:top w:val="single" w:sz="1" w:space="0" w:color="AAAAAA"/>
              <w:left w:val="single" w:sz="1" w:space="0" w:color="AAAAAA"/>
              <w:bottom w:val="single" w:sz="1" w:space="0" w:color="AAAAAA"/>
              <w:right w:val="single" w:sz="1" w:space="0" w:color="AAAAAA"/>
            </w:tcBorders>
            <w:shd w:val="clear" w:color="auto" w:fill="EBF3FB"/>
            <w:tcMar>
              <w:top w:w="80" w:type="dxa"/>
              <w:left w:w="100" w:type="dxa"/>
              <w:bottom w:w="80" w:type="dxa"/>
              <w:right w:w="100" w:type="dxa"/>
            </w:tcMar>
          </w:tcPr>
          <w:p w14:paraId="730449D5" w14:textId="77777777" w:rsidR="002459C4" w:rsidRDefault="00000000">
            <w:proofErr w:type="spellStart"/>
            <w:r>
              <w:rPr>
                <w:i/>
                <w:iCs/>
                <w:color w:val="1F4E79"/>
                <w:sz w:val="17"/>
                <w:szCs w:val="17"/>
              </w:rPr>
              <w:t>apostolos</w:t>
            </w:r>
            <w:proofErr w:type="spellEnd"/>
          </w:p>
        </w:tc>
        <w:tc>
          <w:tcPr>
            <w:tcW w:w="1200" w:type="dxa"/>
            <w:tcBorders>
              <w:top w:val="single" w:sz="1" w:space="0" w:color="AAAAAA"/>
              <w:left w:val="single" w:sz="1" w:space="0" w:color="AAAAAA"/>
              <w:bottom w:val="single" w:sz="1" w:space="0" w:color="AAAAAA"/>
              <w:right w:val="single" w:sz="1" w:space="0" w:color="AAAAAA"/>
            </w:tcBorders>
            <w:tcMar>
              <w:top w:w="80" w:type="dxa"/>
              <w:left w:w="100" w:type="dxa"/>
              <w:bottom w:w="80" w:type="dxa"/>
              <w:right w:w="100" w:type="dxa"/>
            </w:tcMar>
          </w:tcPr>
          <w:p w14:paraId="0691534A" w14:textId="77777777" w:rsidR="002459C4" w:rsidRDefault="00000000">
            <w:pPr>
              <w:jc w:val="center"/>
            </w:pPr>
            <w:r>
              <w:rPr>
                <w:b/>
                <w:bCs/>
                <w:color w:val="1F4E79"/>
                <w:sz w:val="20"/>
                <w:szCs w:val="20"/>
              </w:rPr>
              <w:t>✔</w:t>
            </w:r>
          </w:p>
        </w:tc>
        <w:tc>
          <w:tcPr>
            <w:tcW w:w="1200" w:type="dxa"/>
            <w:tcBorders>
              <w:top w:val="single" w:sz="1" w:space="0" w:color="AAAAAA"/>
              <w:left w:val="single" w:sz="1" w:space="0" w:color="AAAAAA"/>
              <w:bottom w:val="single" w:sz="1" w:space="0" w:color="AAAAAA"/>
              <w:right w:val="single" w:sz="1" w:space="0" w:color="AAAAAA"/>
            </w:tcBorders>
            <w:tcMar>
              <w:top w:w="80" w:type="dxa"/>
              <w:left w:w="100" w:type="dxa"/>
              <w:bottom w:w="80" w:type="dxa"/>
              <w:right w:w="100" w:type="dxa"/>
            </w:tcMar>
          </w:tcPr>
          <w:p w14:paraId="1034E85F" w14:textId="77777777" w:rsidR="002459C4" w:rsidRDefault="00000000">
            <w:pPr>
              <w:jc w:val="center"/>
            </w:pPr>
            <w:r>
              <w:rPr>
                <w:color w:val="BBBBBB"/>
                <w:sz w:val="20"/>
                <w:szCs w:val="20"/>
              </w:rPr>
              <w:t>—</w:t>
            </w:r>
          </w:p>
        </w:tc>
        <w:tc>
          <w:tcPr>
            <w:tcW w:w="1200" w:type="dxa"/>
            <w:tcBorders>
              <w:top w:val="single" w:sz="1" w:space="0" w:color="AAAAAA"/>
              <w:left w:val="single" w:sz="1" w:space="0" w:color="AAAAAA"/>
              <w:bottom w:val="single" w:sz="1" w:space="0" w:color="AAAAAA"/>
              <w:right w:val="single" w:sz="1" w:space="0" w:color="AAAAAA"/>
            </w:tcBorders>
            <w:tcMar>
              <w:top w:w="80" w:type="dxa"/>
              <w:left w:w="100" w:type="dxa"/>
              <w:bottom w:w="80" w:type="dxa"/>
              <w:right w:w="100" w:type="dxa"/>
            </w:tcMar>
          </w:tcPr>
          <w:p w14:paraId="58C3379D" w14:textId="77777777" w:rsidR="002459C4" w:rsidRDefault="00000000">
            <w:pPr>
              <w:jc w:val="center"/>
            </w:pPr>
            <w:r>
              <w:rPr>
                <w:b/>
                <w:bCs/>
                <w:color w:val="1F4E79"/>
                <w:sz w:val="20"/>
                <w:szCs w:val="20"/>
              </w:rPr>
              <w:t>✔</w:t>
            </w:r>
          </w:p>
        </w:tc>
        <w:tc>
          <w:tcPr>
            <w:tcW w:w="5100" w:type="dxa"/>
            <w:tcBorders>
              <w:top w:val="single" w:sz="1" w:space="0" w:color="AAAAAA"/>
              <w:left w:val="single" w:sz="1" w:space="0" w:color="AAAAAA"/>
              <w:bottom w:val="single" w:sz="1" w:space="0" w:color="AAAAAA"/>
              <w:right w:val="single" w:sz="1" w:space="0" w:color="AAAAAA"/>
            </w:tcBorders>
            <w:tcMar>
              <w:top w:w="80" w:type="dxa"/>
              <w:left w:w="100" w:type="dxa"/>
              <w:bottom w:w="80" w:type="dxa"/>
              <w:right w:w="100" w:type="dxa"/>
            </w:tcMar>
          </w:tcPr>
          <w:p w14:paraId="5439573A" w14:textId="77777777" w:rsidR="002459C4" w:rsidRDefault="00000000">
            <w:r>
              <w:rPr>
                <w:sz w:val="17"/>
                <w:szCs w:val="17"/>
              </w:rPr>
              <w:t>Present in 1 Cor 12:28 (first in ranked triad) and Eph 4:11 (first in list of gift-persons). Absent from Rom 12, perhaps reflecting that letter's emphasis on the ongoing community life rather than its foundational establishment.</w:t>
            </w:r>
          </w:p>
        </w:tc>
      </w:tr>
      <w:tr w:rsidR="002459C4" w14:paraId="7602E4FB" w14:textId="77777777">
        <w:tc>
          <w:tcPr>
            <w:tcW w:w="1800" w:type="dxa"/>
            <w:tcBorders>
              <w:top w:val="single" w:sz="1" w:space="0" w:color="AAAAAA"/>
              <w:left w:val="single" w:sz="1" w:space="0" w:color="AAAAAA"/>
              <w:bottom w:val="single" w:sz="1" w:space="0" w:color="AAAAAA"/>
              <w:right w:val="single" w:sz="1" w:space="0" w:color="AAAAAA"/>
            </w:tcBorders>
            <w:shd w:val="clear" w:color="auto" w:fill="D6E4F0"/>
            <w:tcMar>
              <w:top w:w="80" w:type="dxa"/>
              <w:left w:w="100" w:type="dxa"/>
              <w:bottom w:w="80" w:type="dxa"/>
              <w:right w:w="100" w:type="dxa"/>
            </w:tcMar>
          </w:tcPr>
          <w:p w14:paraId="06C46A88" w14:textId="77777777" w:rsidR="002459C4" w:rsidRDefault="00000000">
            <w:r>
              <w:rPr>
                <w:b/>
                <w:bCs/>
                <w:color w:val="1F4E79"/>
                <w:sz w:val="18"/>
                <w:szCs w:val="18"/>
              </w:rPr>
              <w:t>Exhortation / Encouragement</w:t>
            </w:r>
          </w:p>
        </w:tc>
        <w:tc>
          <w:tcPr>
            <w:tcW w:w="1500" w:type="dxa"/>
            <w:tcBorders>
              <w:top w:val="single" w:sz="1" w:space="0" w:color="AAAAAA"/>
              <w:left w:val="single" w:sz="1" w:space="0" w:color="AAAAAA"/>
              <w:bottom w:val="single" w:sz="1" w:space="0" w:color="AAAAAA"/>
              <w:right w:val="single" w:sz="1" w:space="0" w:color="AAAAAA"/>
            </w:tcBorders>
            <w:shd w:val="clear" w:color="auto" w:fill="EBF3FB"/>
            <w:tcMar>
              <w:top w:w="80" w:type="dxa"/>
              <w:left w:w="100" w:type="dxa"/>
              <w:bottom w:w="80" w:type="dxa"/>
              <w:right w:w="100" w:type="dxa"/>
            </w:tcMar>
          </w:tcPr>
          <w:p w14:paraId="38379A68" w14:textId="77777777" w:rsidR="002459C4" w:rsidRDefault="00000000">
            <w:proofErr w:type="spellStart"/>
            <w:r>
              <w:rPr>
                <w:i/>
                <w:iCs/>
                <w:color w:val="1F4E79"/>
                <w:sz w:val="17"/>
                <w:szCs w:val="17"/>
              </w:rPr>
              <w:t>paraklesis</w:t>
            </w:r>
            <w:proofErr w:type="spellEnd"/>
          </w:p>
        </w:tc>
        <w:tc>
          <w:tcPr>
            <w:tcW w:w="1200" w:type="dxa"/>
            <w:tcBorders>
              <w:top w:val="single" w:sz="1" w:space="0" w:color="AAAAAA"/>
              <w:left w:val="single" w:sz="1" w:space="0" w:color="AAAAAA"/>
              <w:bottom w:val="single" w:sz="1" w:space="0" w:color="AAAAAA"/>
              <w:right w:val="single" w:sz="1" w:space="0" w:color="AAAAAA"/>
            </w:tcBorders>
            <w:tcMar>
              <w:top w:w="80" w:type="dxa"/>
              <w:left w:w="100" w:type="dxa"/>
              <w:bottom w:w="80" w:type="dxa"/>
              <w:right w:w="100" w:type="dxa"/>
            </w:tcMar>
          </w:tcPr>
          <w:p w14:paraId="482B47B2" w14:textId="77777777" w:rsidR="002459C4" w:rsidRDefault="00000000">
            <w:pPr>
              <w:jc w:val="center"/>
            </w:pPr>
            <w:r>
              <w:rPr>
                <w:color w:val="2E75B6"/>
                <w:sz w:val="20"/>
                <w:szCs w:val="20"/>
              </w:rPr>
              <w:t>◑</w:t>
            </w:r>
          </w:p>
        </w:tc>
        <w:tc>
          <w:tcPr>
            <w:tcW w:w="1200" w:type="dxa"/>
            <w:tcBorders>
              <w:top w:val="single" w:sz="1" w:space="0" w:color="AAAAAA"/>
              <w:left w:val="single" w:sz="1" w:space="0" w:color="AAAAAA"/>
              <w:bottom w:val="single" w:sz="1" w:space="0" w:color="AAAAAA"/>
              <w:right w:val="single" w:sz="1" w:space="0" w:color="AAAAAA"/>
            </w:tcBorders>
            <w:tcMar>
              <w:top w:w="80" w:type="dxa"/>
              <w:left w:w="100" w:type="dxa"/>
              <w:bottom w:w="80" w:type="dxa"/>
              <w:right w:w="100" w:type="dxa"/>
            </w:tcMar>
          </w:tcPr>
          <w:p w14:paraId="3F6A4F2E" w14:textId="77777777" w:rsidR="002459C4" w:rsidRDefault="00000000">
            <w:pPr>
              <w:jc w:val="center"/>
            </w:pPr>
            <w:r>
              <w:rPr>
                <w:b/>
                <w:bCs/>
                <w:color w:val="1F4E79"/>
                <w:sz w:val="20"/>
                <w:szCs w:val="20"/>
              </w:rPr>
              <w:t>✔</w:t>
            </w:r>
          </w:p>
        </w:tc>
        <w:tc>
          <w:tcPr>
            <w:tcW w:w="1200" w:type="dxa"/>
            <w:tcBorders>
              <w:top w:val="single" w:sz="1" w:space="0" w:color="AAAAAA"/>
              <w:left w:val="single" w:sz="1" w:space="0" w:color="AAAAAA"/>
              <w:bottom w:val="single" w:sz="1" w:space="0" w:color="AAAAAA"/>
              <w:right w:val="single" w:sz="1" w:space="0" w:color="AAAAAA"/>
            </w:tcBorders>
            <w:tcMar>
              <w:top w:w="80" w:type="dxa"/>
              <w:left w:w="100" w:type="dxa"/>
              <w:bottom w:w="80" w:type="dxa"/>
              <w:right w:w="100" w:type="dxa"/>
            </w:tcMar>
          </w:tcPr>
          <w:p w14:paraId="6C6C778B" w14:textId="77777777" w:rsidR="002459C4" w:rsidRDefault="00000000">
            <w:pPr>
              <w:jc w:val="center"/>
            </w:pPr>
            <w:r>
              <w:rPr>
                <w:color w:val="BBBBBB"/>
                <w:sz w:val="20"/>
                <w:szCs w:val="20"/>
              </w:rPr>
              <w:t>—</w:t>
            </w:r>
          </w:p>
        </w:tc>
        <w:tc>
          <w:tcPr>
            <w:tcW w:w="5100" w:type="dxa"/>
            <w:tcBorders>
              <w:top w:val="single" w:sz="1" w:space="0" w:color="AAAAAA"/>
              <w:left w:val="single" w:sz="1" w:space="0" w:color="AAAAAA"/>
              <w:bottom w:val="single" w:sz="1" w:space="0" w:color="AAAAAA"/>
              <w:right w:val="single" w:sz="1" w:space="0" w:color="AAAAAA"/>
            </w:tcBorders>
            <w:tcMar>
              <w:top w:w="80" w:type="dxa"/>
              <w:left w:w="100" w:type="dxa"/>
              <w:bottom w:w="80" w:type="dxa"/>
              <w:right w:w="100" w:type="dxa"/>
            </w:tcMar>
          </w:tcPr>
          <w:p w14:paraId="1832F58D" w14:textId="77777777" w:rsidR="002459C4" w:rsidRDefault="00000000">
            <w:r>
              <w:rPr>
                <w:sz w:val="17"/>
                <w:szCs w:val="17"/>
              </w:rPr>
              <w:t xml:space="preserve">Named explicitly in Rom 12:8. In 1 Cor 14:3 </w:t>
            </w:r>
            <w:proofErr w:type="spellStart"/>
            <w:r>
              <w:rPr>
                <w:sz w:val="17"/>
                <w:szCs w:val="17"/>
              </w:rPr>
              <w:t>paraklesis</w:t>
            </w:r>
            <w:proofErr w:type="spellEnd"/>
            <w:r>
              <w:rPr>
                <w:sz w:val="17"/>
                <w:szCs w:val="17"/>
              </w:rPr>
              <w:t xml:space="preserve"> is listed as one of the three benefits of prophecy, suggesting the function is present without constituting a separate gift category in the 1 Cor lists.</w:t>
            </w:r>
          </w:p>
        </w:tc>
      </w:tr>
      <w:tr w:rsidR="002459C4" w14:paraId="515ABC83" w14:textId="77777777">
        <w:tc>
          <w:tcPr>
            <w:tcW w:w="1800" w:type="dxa"/>
            <w:tcBorders>
              <w:top w:val="single" w:sz="1" w:space="0" w:color="AAAAAA"/>
              <w:left w:val="single" w:sz="1" w:space="0" w:color="AAAAAA"/>
              <w:bottom w:val="single" w:sz="1" w:space="0" w:color="AAAAAA"/>
              <w:right w:val="single" w:sz="1" w:space="0" w:color="AAAAAA"/>
            </w:tcBorders>
            <w:shd w:val="clear" w:color="auto" w:fill="D6E4F0"/>
            <w:tcMar>
              <w:top w:w="80" w:type="dxa"/>
              <w:left w:w="100" w:type="dxa"/>
              <w:bottom w:w="80" w:type="dxa"/>
              <w:right w:w="100" w:type="dxa"/>
            </w:tcMar>
          </w:tcPr>
          <w:p w14:paraId="68176B51" w14:textId="77777777" w:rsidR="002459C4" w:rsidRDefault="00000000">
            <w:r>
              <w:rPr>
                <w:b/>
                <w:bCs/>
                <w:color w:val="1F4E79"/>
                <w:sz w:val="18"/>
                <w:szCs w:val="18"/>
              </w:rPr>
              <w:t>Evangelist</w:t>
            </w:r>
          </w:p>
        </w:tc>
        <w:tc>
          <w:tcPr>
            <w:tcW w:w="1500" w:type="dxa"/>
            <w:tcBorders>
              <w:top w:val="single" w:sz="1" w:space="0" w:color="AAAAAA"/>
              <w:left w:val="single" w:sz="1" w:space="0" w:color="AAAAAA"/>
              <w:bottom w:val="single" w:sz="1" w:space="0" w:color="AAAAAA"/>
              <w:right w:val="single" w:sz="1" w:space="0" w:color="AAAAAA"/>
            </w:tcBorders>
            <w:shd w:val="clear" w:color="auto" w:fill="EBF3FB"/>
            <w:tcMar>
              <w:top w:w="80" w:type="dxa"/>
              <w:left w:w="100" w:type="dxa"/>
              <w:bottom w:w="80" w:type="dxa"/>
              <w:right w:w="100" w:type="dxa"/>
            </w:tcMar>
          </w:tcPr>
          <w:p w14:paraId="657CDF43" w14:textId="77777777" w:rsidR="002459C4" w:rsidRDefault="00000000">
            <w:proofErr w:type="spellStart"/>
            <w:r>
              <w:rPr>
                <w:i/>
                <w:iCs/>
                <w:color w:val="1F4E79"/>
                <w:sz w:val="17"/>
                <w:szCs w:val="17"/>
              </w:rPr>
              <w:t>euangelistes</w:t>
            </w:r>
            <w:proofErr w:type="spellEnd"/>
          </w:p>
        </w:tc>
        <w:tc>
          <w:tcPr>
            <w:tcW w:w="1200" w:type="dxa"/>
            <w:tcBorders>
              <w:top w:val="single" w:sz="1" w:space="0" w:color="AAAAAA"/>
              <w:left w:val="single" w:sz="1" w:space="0" w:color="AAAAAA"/>
              <w:bottom w:val="single" w:sz="1" w:space="0" w:color="AAAAAA"/>
              <w:right w:val="single" w:sz="1" w:space="0" w:color="AAAAAA"/>
            </w:tcBorders>
            <w:tcMar>
              <w:top w:w="80" w:type="dxa"/>
              <w:left w:w="100" w:type="dxa"/>
              <w:bottom w:w="80" w:type="dxa"/>
              <w:right w:w="100" w:type="dxa"/>
            </w:tcMar>
          </w:tcPr>
          <w:p w14:paraId="028DE935" w14:textId="77777777" w:rsidR="002459C4" w:rsidRDefault="00000000">
            <w:pPr>
              <w:jc w:val="center"/>
            </w:pPr>
            <w:r>
              <w:rPr>
                <w:color w:val="BBBBBB"/>
                <w:sz w:val="20"/>
                <w:szCs w:val="20"/>
              </w:rPr>
              <w:t>—</w:t>
            </w:r>
          </w:p>
        </w:tc>
        <w:tc>
          <w:tcPr>
            <w:tcW w:w="1200" w:type="dxa"/>
            <w:tcBorders>
              <w:top w:val="single" w:sz="1" w:space="0" w:color="AAAAAA"/>
              <w:left w:val="single" w:sz="1" w:space="0" w:color="AAAAAA"/>
              <w:bottom w:val="single" w:sz="1" w:space="0" w:color="AAAAAA"/>
              <w:right w:val="single" w:sz="1" w:space="0" w:color="AAAAAA"/>
            </w:tcBorders>
            <w:tcMar>
              <w:top w:w="80" w:type="dxa"/>
              <w:left w:w="100" w:type="dxa"/>
              <w:bottom w:w="80" w:type="dxa"/>
              <w:right w:w="100" w:type="dxa"/>
            </w:tcMar>
          </w:tcPr>
          <w:p w14:paraId="19383DE5" w14:textId="77777777" w:rsidR="002459C4" w:rsidRDefault="00000000">
            <w:pPr>
              <w:jc w:val="center"/>
            </w:pPr>
            <w:r>
              <w:rPr>
                <w:color w:val="BBBBBB"/>
                <w:sz w:val="20"/>
                <w:szCs w:val="20"/>
              </w:rPr>
              <w:t>—</w:t>
            </w:r>
          </w:p>
        </w:tc>
        <w:tc>
          <w:tcPr>
            <w:tcW w:w="1200" w:type="dxa"/>
            <w:tcBorders>
              <w:top w:val="single" w:sz="1" w:space="0" w:color="AAAAAA"/>
              <w:left w:val="single" w:sz="1" w:space="0" w:color="AAAAAA"/>
              <w:bottom w:val="single" w:sz="1" w:space="0" w:color="AAAAAA"/>
              <w:right w:val="single" w:sz="1" w:space="0" w:color="AAAAAA"/>
            </w:tcBorders>
            <w:tcMar>
              <w:top w:w="80" w:type="dxa"/>
              <w:left w:w="100" w:type="dxa"/>
              <w:bottom w:w="80" w:type="dxa"/>
              <w:right w:w="100" w:type="dxa"/>
            </w:tcMar>
          </w:tcPr>
          <w:p w14:paraId="1DAB310B" w14:textId="77777777" w:rsidR="002459C4" w:rsidRDefault="00000000">
            <w:pPr>
              <w:jc w:val="center"/>
            </w:pPr>
            <w:r>
              <w:rPr>
                <w:b/>
                <w:bCs/>
                <w:color w:val="1F4E79"/>
                <w:sz w:val="20"/>
                <w:szCs w:val="20"/>
              </w:rPr>
              <w:t>✔</w:t>
            </w:r>
          </w:p>
        </w:tc>
        <w:tc>
          <w:tcPr>
            <w:tcW w:w="5100" w:type="dxa"/>
            <w:tcBorders>
              <w:top w:val="single" w:sz="1" w:space="0" w:color="AAAAAA"/>
              <w:left w:val="single" w:sz="1" w:space="0" w:color="AAAAAA"/>
              <w:bottom w:val="single" w:sz="1" w:space="0" w:color="AAAAAA"/>
              <w:right w:val="single" w:sz="1" w:space="0" w:color="AAAAAA"/>
            </w:tcBorders>
            <w:tcMar>
              <w:top w:w="80" w:type="dxa"/>
              <w:left w:w="100" w:type="dxa"/>
              <w:bottom w:w="80" w:type="dxa"/>
              <w:right w:w="100" w:type="dxa"/>
            </w:tcMar>
          </w:tcPr>
          <w:p w14:paraId="4B853BFA" w14:textId="77777777" w:rsidR="002459C4" w:rsidRDefault="00000000">
            <w:r>
              <w:rPr>
                <w:sz w:val="17"/>
                <w:szCs w:val="17"/>
              </w:rPr>
              <w:t>Unique to Eph 4:11. The term appears only three times in the NT (Acts 21:8; Eph 4:11; 2 Tim 4:5). Often the least discussed of the four gift-persons in Eph 4:11, the evangelist's ministry is the one without which the body does not grow by addition from outside itself.</w:t>
            </w:r>
          </w:p>
        </w:tc>
      </w:tr>
      <w:tr w:rsidR="002459C4" w14:paraId="6A1E6E28" w14:textId="77777777">
        <w:tc>
          <w:tcPr>
            <w:tcW w:w="12000" w:type="dxa"/>
            <w:gridSpan w:val="6"/>
            <w:tcBorders>
              <w:top w:val="single" w:sz="1" w:space="0" w:color="AAAAAA"/>
              <w:left w:val="single" w:sz="1" w:space="0" w:color="AAAAAA"/>
              <w:bottom w:val="single" w:sz="1" w:space="0" w:color="AAAAAA"/>
              <w:right w:val="single" w:sz="1" w:space="0" w:color="AAAAAA"/>
            </w:tcBorders>
            <w:shd w:val="clear" w:color="auto" w:fill="2E75B6"/>
            <w:tcMar>
              <w:top w:w="80" w:type="dxa"/>
              <w:left w:w="100" w:type="dxa"/>
              <w:bottom w:w="80" w:type="dxa"/>
              <w:right w:w="100" w:type="dxa"/>
            </w:tcMar>
          </w:tcPr>
          <w:p w14:paraId="20FECD80" w14:textId="77777777" w:rsidR="002459C4" w:rsidRDefault="00000000">
            <w:pPr>
              <w:jc w:val="center"/>
            </w:pPr>
            <w:r>
              <w:rPr>
                <w:b/>
                <w:bCs/>
                <w:color w:val="FFFFFF"/>
                <w:sz w:val="18"/>
                <w:szCs w:val="18"/>
              </w:rPr>
              <w:t>C.  Power and Sign Gifts</w:t>
            </w:r>
          </w:p>
        </w:tc>
      </w:tr>
      <w:tr w:rsidR="002459C4" w14:paraId="032DB63B" w14:textId="77777777">
        <w:tc>
          <w:tcPr>
            <w:tcW w:w="1800" w:type="dxa"/>
            <w:tcBorders>
              <w:top w:val="single" w:sz="1" w:space="0" w:color="AAAAAA"/>
              <w:left w:val="single" w:sz="1" w:space="0" w:color="AAAAAA"/>
              <w:bottom w:val="single" w:sz="1" w:space="0" w:color="AAAAAA"/>
              <w:right w:val="single" w:sz="1" w:space="0" w:color="AAAAAA"/>
            </w:tcBorders>
            <w:shd w:val="clear" w:color="auto" w:fill="D6E4F0"/>
            <w:tcMar>
              <w:top w:w="80" w:type="dxa"/>
              <w:left w:w="100" w:type="dxa"/>
              <w:bottom w:w="80" w:type="dxa"/>
              <w:right w:w="100" w:type="dxa"/>
            </w:tcMar>
          </w:tcPr>
          <w:p w14:paraId="2C74D963" w14:textId="77777777" w:rsidR="002459C4" w:rsidRDefault="00000000">
            <w:r>
              <w:rPr>
                <w:b/>
                <w:bCs/>
                <w:color w:val="1F4E79"/>
                <w:sz w:val="18"/>
                <w:szCs w:val="18"/>
              </w:rPr>
              <w:t>Workings of Miracles</w:t>
            </w:r>
          </w:p>
        </w:tc>
        <w:tc>
          <w:tcPr>
            <w:tcW w:w="1500" w:type="dxa"/>
            <w:tcBorders>
              <w:top w:val="single" w:sz="1" w:space="0" w:color="AAAAAA"/>
              <w:left w:val="single" w:sz="1" w:space="0" w:color="AAAAAA"/>
              <w:bottom w:val="single" w:sz="1" w:space="0" w:color="AAAAAA"/>
              <w:right w:val="single" w:sz="1" w:space="0" w:color="AAAAAA"/>
            </w:tcBorders>
            <w:shd w:val="clear" w:color="auto" w:fill="EBF3FB"/>
            <w:tcMar>
              <w:top w:w="80" w:type="dxa"/>
              <w:left w:w="100" w:type="dxa"/>
              <w:bottom w:w="80" w:type="dxa"/>
              <w:right w:w="100" w:type="dxa"/>
            </w:tcMar>
          </w:tcPr>
          <w:p w14:paraId="19C4712D" w14:textId="77777777" w:rsidR="002459C4" w:rsidRDefault="00000000">
            <w:proofErr w:type="spellStart"/>
            <w:r>
              <w:rPr>
                <w:i/>
                <w:iCs/>
                <w:color w:val="1F4E79"/>
                <w:sz w:val="17"/>
                <w:szCs w:val="17"/>
              </w:rPr>
              <w:t>energemata</w:t>
            </w:r>
            <w:proofErr w:type="spellEnd"/>
            <w:r>
              <w:rPr>
                <w:i/>
                <w:iCs/>
                <w:color w:val="1F4E79"/>
                <w:sz w:val="17"/>
                <w:szCs w:val="17"/>
              </w:rPr>
              <w:t xml:space="preserve"> </w:t>
            </w:r>
            <w:proofErr w:type="spellStart"/>
            <w:r>
              <w:rPr>
                <w:i/>
                <w:iCs/>
                <w:color w:val="1F4E79"/>
                <w:sz w:val="17"/>
                <w:szCs w:val="17"/>
              </w:rPr>
              <w:t>dynameon</w:t>
            </w:r>
            <w:proofErr w:type="spellEnd"/>
          </w:p>
        </w:tc>
        <w:tc>
          <w:tcPr>
            <w:tcW w:w="1200" w:type="dxa"/>
            <w:tcBorders>
              <w:top w:val="single" w:sz="1" w:space="0" w:color="AAAAAA"/>
              <w:left w:val="single" w:sz="1" w:space="0" w:color="AAAAAA"/>
              <w:bottom w:val="single" w:sz="1" w:space="0" w:color="AAAAAA"/>
              <w:right w:val="single" w:sz="1" w:space="0" w:color="AAAAAA"/>
            </w:tcBorders>
            <w:tcMar>
              <w:top w:w="80" w:type="dxa"/>
              <w:left w:w="100" w:type="dxa"/>
              <w:bottom w:w="80" w:type="dxa"/>
              <w:right w:w="100" w:type="dxa"/>
            </w:tcMar>
          </w:tcPr>
          <w:p w14:paraId="20368665" w14:textId="77777777" w:rsidR="002459C4" w:rsidRDefault="00000000">
            <w:pPr>
              <w:jc w:val="center"/>
            </w:pPr>
            <w:r>
              <w:rPr>
                <w:b/>
                <w:bCs/>
                <w:color w:val="1F4E79"/>
                <w:sz w:val="20"/>
                <w:szCs w:val="20"/>
              </w:rPr>
              <w:t>✔</w:t>
            </w:r>
          </w:p>
        </w:tc>
        <w:tc>
          <w:tcPr>
            <w:tcW w:w="1200" w:type="dxa"/>
            <w:tcBorders>
              <w:top w:val="single" w:sz="1" w:space="0" w:color="AAAAAA"/>
              <w:left w:val="single" w:sz="1" w:space="0" w:color="AAAAAA"/>
              <w:bottom w:val="single" w:sz="1" w:space="0" w:color="AAAAAA"/>
              <w:right w:val="single" w:sz="1" w:space="0" w:color="AAAAAA"/>
            </w:tcBorders>
            <w:tcMar>
              <w:top w:w="80" w:type="dxa"/>
              <w:left w:w="100" w:type="dxa"/>
              <w:bottom w:w="80" w:type="dxa"/>
              <w:right w:w="100" w:type="dxa"/>
            </w:tcMar>
          </w:tcPr>
          <w:p w14:paraId="66CE8943" w14:textId="77777777" w:rsidR="002459C4" w:rsidRDefault="00000000">
            <w:pPr>
              <w:jc w:val="center"/>
            </w:pPr>
            <w:r>
              <w:rPr>
                <w:color w:val="BBBBBB"/>
                <w:sz w:val="20"/>
                <w:szCs w:val="20"/>
              </w:rPr>
              <w:t>—</w:t>
            </w:r>
          </w:p>
        </w:tc>
        <w:tc>
          <w:tcPr>
            <w:tcW w:w="1200" w:type="dxa"/>
            <w:tcBorders>
              <w:top w:val="single" w:sz="1" w:space="0" w:color="AAAAAA"/>
              <w:left w:val="single" w:sz="1" w:space="0" w:color="AAAAAA"/>
              <w:bottom w:val="single" w:sz="1" w:space="0" w:color="AAAAAA"/>
              <w:right w:val="single" w:sz="1" w:space="0" w:color="AAAAAA"/>
            </w:tcBorders>
            <w:tcMar>
              <w:top w:w="80" w:type="dxa"/>
              <w:left w:w="100" w:type="dxa"/>
              <w:bottom w:w="80" w:type="dxa"/>
              <w:right w:w="100" w:type="dxa"/>
            </w:tcMar>
          </w:tcPr>
          <w:p w14:paraId="1C74AE80" w14:textId="77777777" w:rsidR="002459C4" w:rsidRDefault="00000000">
            <w:pPr>
              <w:jc w:val="center"/>
            </w:pPr>
            <w:r>
              <w:rPr>
                <w:color w:val="BBBBBB"/>
                <w:sz w:val="20"/>
                <w:szCs w:val="20"/>
              </w:rPr>
              <w:t>—</w:t>
            </w:r>
          </w:p>
        </w:tc>
        <w:tc>
          <w:tcPr>
            <w:tcW w:w="5100" w:type="dxa"/>
            <w:tcBorders>
              <w:top w:val="single" w:sz="1" w:space="0" w:color="AAAAAA"/>
              <w:left w:val="single" w:sz="1" w:space="0" w:color="AAAAAA"/>
              <w:bottom w:val="single" w:sz="1" w:space="0" w:color="AAAAAA"/>
              <w:right w:val="single" w:sz="1" w:space="0" w:color="AAAAAA"/>
            </w:tcBorders>
            <w:tcMar>
              <w:top w:w="80" w:type="dxa"/>
              <w:left w:w="100" w:type="dxa"/>
              <w:bottom w:w="80" w:type="dxa"/>
              <w:right w:w="100" w:type="dxa"/>
            </w:tcMar>
          </w:tcPr>
          <w:p w14:paraId="43573233" w14:textId="77777777" w:rsidR="002459C4" w:rsidRDefault="00000000">
            <w:r>
              <w:rPr>
                <w:sz w:val="17"/>
                <w:szCs w:val="17"/>
              </w:rPr>
              <w:t>Unique to 1 Cor 12:10, 28-29. Its restriction to the Corinthian passage is consistent with the contextual character of Paul's lists: the Corinthian community's fascination with demonstrable Spirit-power makes this gift particularly relevant to address there.</w:t>
            </w:r>
          </w:p>
        </w:tc>
      </w:tr>
      <w:tr w:rsidR="002459C4" w14:paraId="1173FB16" w14:textId="77777777">
        <w:tc>
          <w:tcPr>
            <w:tcW w:w="1800" w:type="dxa"/>
            <w:tcBorders>
              <w:top w:val="single" w:sz="1" w:space="0" w:color="AAAAAA"/>
              <w:left w:val="single" w:sz="1" w:space="0" w:color="AAAAAA"/>
              <w:bottom w:val="single" w:sz="1" w:space="0" w:color="AAAAAA"/>
              <w:right w:val="single" w:sz="1" w:space="0" w:color="AAAAAA"/>
            </w:tcBorders>
            <w:shd w:val="clear" w:color="auto" w:fill="D6E4F0"/>
            <w:tcMar>
              <w:top w:w="80" w:type="dxa"/>
              <w:left w:w="100" w:type="dxa"/>
              <w:bottom w:w="80" w:type="dxa"/>
              <w:right w:w="100" w:type="dxa"/>
            </w:tcMar>
          </w:tcPr>
          <w:p w14:paraId="0BB4B7E6" w14:textId="77777777" w:rsidR="002459C4" w:rsidRDefault="00000000">
            <w:r>
              <w:rPr>
                <w:b/>
                <w:bCs/>
                <w:color w:val="1F4E79"/>
                <w:sz w:val="18"/>
                <w:szCs w:val="18"/>
              </w:rPr>
              <w:t>Gifts of Healing</w:t>
            </w:r>
          </w:p>
        </w:tc>
        <w:tc>
          <w:tcPr>
            <w:tcW w:w="1500" w:type="dxa"/>
            <w:tcBorders>
              <w:top w:val="single" w:sz="1" w:space="0" w:color="AAAAAA"/>
              <w:left w:val="single" w:sz="1" w:space="0" w:color="AAAAAA"/>
              <w:bottom w:val="single" w:sz="1" w:space="0" w:color="AAAAAA"/>
              <w:right w:val="single" w:sz="1" w:space="0" w:color="AAAAAA"/>
            </w:tcBorders>
            <w:shd w:val="clear" w:color="auto" w:fill="EBF3FB"/>
            <w:tcMar>
              <w:top w:w="80" w:type="dxa"/>
              <w:left w:w="100" w:type="dxa"/>
              <w:bottom w:w="80" w:type="dxa"/>
              <w:right w:w="100" w:type="dxa"/>
            </w:tcMar>
          </w:tcPr>
          <w:p w14:paraId="2EFFAA74" w14:textId="77777777" w:rsidR="002459C4" w:rsidRDefault="00000000">
            <w:r>
              <w:rPr>
                <w:i/>
                <w:iCs/>
                <w:color w:val="1F4E79"/>
                <w:sz w:val="17"/>
                <w:szCs w:val="17"/>
              </w:rPr>
              <w:t xml:space="preserve">charismata </w:t>
            </w:r>
            <w:proofErr w:type="spellStart"/>
            <w:r>
              <w:rPr>
                <w:i/>
                <w:iCs/>
                <w:color w:val="1F4E79"/>
                <w:sz w:val="17"/>
                <w:szCs w:val="17"/>
              </w:rPr>
              <w:t>iamaton</w:t>
            </w:r>
            <w:proofErr w:type="spellEnd"/>
          </w:p>
        </w:tc>
        <w:tc>
          <w:tcPr>
            <w:tcW w:w="1200" w:type="dxa"/>
            <w:tcBorders>
              <w:top w:val="single" w:sz="1" w:space="0" w:color="AAAAAA"/>
              <w:left w:val="single" w:sz="1" w:space="0" w:color="AAAAAA"/>
              <w:bottom w:val="single" w:sz="1" w:space="0" w:color="AAAAAA"/>
              <w:right w:val="single" w:sz="1" w:space="0" w:color="AAAAAA"/>
            </w:tcBorders>
            <w:tcMar>
              <w:top w:w="80" w:type="dxa"/>
              <w:left w:w="100" w:type="dxa"/>
              <w:bottom w:w="80" w:type="dxa"/>
              <w:right w:w="100" w:type="dxa"/>
            </w:tcMar>
          </w:tcPr>
          <w:p w14:paraId="213B01F2" w14:textId="77777777" w:rsidR="002459C4" w:rsidRDefault="00000000">
            <w:pPr>
              <w:jc w:val="center"/>
            </w:pPr>
            <w:r>
              <w:rPr>
                <w:b/>
                <w:bCs/>
                <w:color w:val="1F4E79"/>
                <w:sz w:val="20"/>
                <w:szCs w:val="20"/>
              </w:rPr>
              <w:t>✔</w:t>
            </w:r>
          </w:p>
        </w:tc>
        <w:tc>
          <w:tcPr>
            <w:tcW w:w="1200" w:type="dxa"/>
            <w:tcBorders>
              <w:top w:val="single" w:sz="1" w:space="0" w:color="AAAAAA"/>
              <w:left w:val="single" w:sz="1" w:space="0" w:color="AAAAAA"/>
              <w:bottom w:val="single" w:sz="1" w:space="0" w:color="AAAAAA"/>
              <w:right w:val="single" w:sz="1" w:space="0" w:color="AAAAAA"/>
            </w:tcBorders>
            <w:tcMar>
              <w:top w:w="80" w:type="dxa"/>
              <w:left w:w="100" w:type="dxa"/>
              <w:bottom w:w="80" w:type="dxa"/>
              <w:right w:w="100" w:type="dxa"/>
            </w:tcMar>
          </w:tcPr>
          <w:p w14:paraId="6FC65506" w14:textId="77777777" w:rsidR="002459C4" w:rsidRDefault="00000000">
            <w:pPr>
              <w:jc w:val="center"/>
            </w:pPr>
            <w:r>
              <w:rPr>
                <w:color w:val="BBBBBB"/>
                <w:sz w:val="20"/>
                <w:szCs w:val="20"/>
              </w:rPr>
              <w:t>—</w:t>
            </w:r>
          </w:p>
        </w:tc>
        <w:tc>
          <w:tcPr>
            <w:tcW w:w="1200" w:type="dxa"/>
            <w:tcBorders>
              <w:top w:val="single" w:sz="1" w:space="0" w:color="AAAAAA"/>
              <w:left w:val="single" w:sz="1" w:space="0" w:color="AAAAAA"/>
              <w:bottom w:val="single" w:sz="1" w:space="0" w:color="AAAAAA"/>
              <w:right w:val="single" w:sz="1" w:space="0" w:color="AAAAAA"/>
            </w:tcBorders>
            <w:tcMar>
              <w:top w:w="80" w:type="dxa"/>
              <w:left w:w="100" w:type="dxa"/>
              <w:bottom w:w="80" w:type="dxa"/>
              <w:right w:w="100" w:type="dxa"/>
            </w:tcMar>
          </w:tcPr>
          <w:p w14:paraId="26B8C0E7" w14:textId="77777777" w:rsidR="002459C4" w:rsidRDefault="00000000">
            <w:pPr>
              <w:jc w:val="center"/>
            </w:pPr>
            <w:r>
              <w:rPr>
                <w:color w:val="BBBBBB"/>
                <w:sz w:val="20"/>
                <w:szCs w:val="20"/>
              </w:rPr>
              <w:t>—</w:t>
            </w:r>
          </w:p>
        </w:tc>
        <w:tc>
          <w:tcPr>
            <w:tcW w:w="5100" w:type="dxa"/>
            <w:tcBorders>
              <w:top w:val="single" w:sz="1" w:space="0" w:color="AAAAAA"/>
              <w:left w:val="single" w:sz="1" w:space="0" w:color="AAAAAA"/>
              <w:bottom w:val="single" w:sz="1" w:space="0" w:color="AAAAAA"/>
              <w:right w:val="single" w:sz="1" w:space="0" w:color="AAAAAA"/>
            </w:tcBorders>
            <w:tcMar>
              <w:top w:w="80" w:type="dxa"/>
              <w:left w:w="100" w:type="dxa"/>
              <w:bottom w:w="80" w:type="dxa"/>
              <w:right w:w="100" w:type="dxa"/>
            </w:tcMar>
          </w:tcPr>
          <w:p w14:paraId="18CD2793" w14:textId="77777777" w:rsidR="002459C4" w:rsidRDefault="00000000">
            <w:r>
              <w:rPr>
                <w:sz w:val="17"/>
                <w:szCs w:val="17"/>
              </w:rPr>
              <w:t>Unique to 1 Cor 12:9, 28, 30. The plural 'gifts of healings' suggests the Spirit's healing activity is variegated and occasion-specific rather than a permanent capacity resident in one person.</w:t>
            </w:r>
          </w:p>
        </w:tc>
      </w:tr>
      <w:tr w:rsidR="002459C4" w14:paraId="0036A11B" w14:textId="77777777">
        <w:tc>
          <w:tcPr>
            <w:tcW w:w="1800" w:type="dxa"/>
            <w:tcBorders>
              <w:top w:val="single" w:sz="1" w:space="0" w:color="AAAAAA"/>
              <w:left w:val="single" w:sz="1" w:space="0" w:color="AAAAAA"/>
              <w:bottom w:val="single" w:sz="1" w:space="0" w:color="AAAAAA"/>
              <w:right w:val="single" w:sz="1" w:space="0" w:color="AAAAAA"/>
            </w:tcBorders>
            <w:shd w:val="clear" w:color="auto" w:fill="D6E4F0"/>
            <w:tcMar>
              <w:top w:w="80" w:type="dxa"/>
              <w:left w:w="100" w:type="dxa"/>
              <w:bottom w:w="80" w:type="dxa"/>
              <w:right w:w="100" w:type="dxa"/>
            </w:tcMar>
          </w:tcPr>
          <w:p w14:paraId="297435D0" w14:textId="77777777" w:rsidR="002459C4" w:rsidRDefault="00000000">
            <w:r>
              <w:rPr>
                <w:b/>
                <w:bCs/>
                <w:color w:val="1F4E79"/>
                <w:sz w:val="18"/>
                <w:szCs w:val="18"/>
              </w:rPr>
              <w:t>Gift of Faith</w:t>
            </w:r>
          </w:p>
        </w:tc>
        <w:tc>
          <w:tcPr>
            <w:tcW w:w="1500" w:type="dxa"/>
            <w:tcBorders>
              <w:top w:val="single" w:sz="1" w:space="0" w:color="AAAAAA"/>
              <w:left w:val="single" w:sz="1" w:space="0" w:color="AAAAAA"/>
              <w:bottom w:val="single" w:sz="1" w:space="0" w:color="AAAAAA"/>
              <w:right w:val="single" w:sz="1" w:space="0" w:color="AAAAAA"/>
            </w:tcBorders>
            <w:shd w:val="clear" w:color="auto" w:fill="EBF3FB"/>
            <w:tcMar>
              <w:top w:w="80" w:type="dxa"/>
              <w:left w:w="100" w:type="dxa"/>
              <w:bottom w:w="80" w:type="dxa"/>
              <w:right w:w="100" w:type="dxa"/>
            </w:tcMar>
          </w:tcPr>
          <w:p w14:paraId="6A413697" w14:textId="77777777" w:rsidR="002459C4" w:rsidRDefault="00000000">
            <w:r>
              <w:rPr>
                <w:i/>
                <w:iCs/>
                <w:color w:val="1F4E79"/>
                <w:sz w:val="17"/>
                <w:szCs w:val="17"/>
              </w:rPr>
              <w:t>pistis (charisma)</w:t>
            </w:r>
          </w:p>
        </w:tc>
        <w:tc>
          <w:tcPr>
            <w:tcW w:w="1200" w:type="dxa"/>
            <w:tcBorders>
              <w:top w:val="single" w:sz="1" w:space="0" w:color="AAAAAA"/>
              <w:left w:val="single" w:sz="1" w:space="0" w:color="AAAAAA"/>
              <w:bottom w:val="single" w:sz="1" w:space="0" w:color="AAAAAA"/>
              <w:right w:val="single" w:sz="1" w:space="0" w:color="AAAAAA"/>
            </w:tcBorders>
            <w:tcMar>
              <w:top w:w="80" w:type="dxa"/>
              <w:left w:w="100" w:type="dxa"/>
              <w:bottom w:w="80" w:type="dxa"/>
              <w:right w:w="100" w:type="dxa"/>
            </w:tcMar>
          </w:tcPr>
          <w:p w14:paraId="62D82A60" w14:textId="77777777" w:rsidR="002459C4" w:rsidRDefault="00000000">
            <w:pPr>
              <w:jc w:val="center"/>
            </w:pPr>
            <w:r>
              <w:rPr>
                <w:b/>
                <w:bCs/>
                <w:color w:val="1F4E79"/>
                <w:sz w:val="20"/>
                <w:szCs w:val="20"/>
              </w:rPr>
              <w:t>✔</w:t>
            </w:r>
          </w:p>
        </w:tc>
        <w:tc>
          <w:tcPr>
            <w:tcW w:w="1200" w:type="dxa"/>
            <w:tcBorders>
              <w:top w:val="single" w:sz="1" w:space="0" w:color="AAAAAA"/>
              <w:left w:val="single" w:sz="1" w:space="0" w:color="AAAAAA"/>
              <w:bottom w:val="single" w:sz="1" w:space="0" w:color="AAAAAA"/>
              <w:right w:val="single" w:sz="1" w:space="0" w:color="AAAAAA"/>
            </w:tcBorders>
            <w:tcMar>
              <w:top w:w="80" w:type="dxa"/>
              <w:left w:w="100" w:type="dxa"/>
              <w:bottom w:w="80" w:type="dxa"/>
              <w:right w:w="100" w:type="dxa"/>
            </w:tcMar>
          </w:tcPr>
          <w:p w14:paraId="19DE97D1" w14:textId="77777777" w:rsidR="002459C4" w:rsidRDefault="00000000">
            <w:pPr>
              <w:jc w:val="center"/>
            </w:pPr>
            <w:r>
              <w:rPr>
                <w:color w:val="BBBBBB"/>
                <w:sz w:val="20"/>
                <w:szCs w:val="20"/>
              </w:rPr>
              <w:t>—</w:t>
            </w:r>
          </w:p>
        </w:tc>
        <w:tc>
          <w:tcPr>
            <w:tcW w:w="1200" w:type="dxa"/>
            <w:tcBorders>
              <w:top w:val="single" w:sz="1" w:space="0" w:color="AAAAAA"/>
              <w:left w:val="single" w:sz="1" w:space="0" w:color="AAAAAA"/>
              <w:bottom w:val="single" w:sz="1" w:space="0" w:color="AAAAAA"/>
              <w:right w:val="single" w:sz="1" w:space="0" w:color="AAAAAA"/>
            </w:tcBorders>
            <w:tcMar>
              <w:top w:w="80" w:type="dxa"/>
              <w:left w:w="100" w:type="dxa"/>
              <w:bottom w:w="80" w:type="dxa"/>
              <w:right w:w="100" w:type="dxa"/>
            </w:tcMar>
          </w:tcPr>
          <w:p w14:paraId="0B72F8D5" w14:textId="77777777" w:rsidR="002459C4" w:rsidRDefault="00000000">
            <w:pPr>
              <w:jc w:val="center"/>
            </w:pPr>
            <w:r>
              <w:rPr>
                <w:color w:val="BBBBBB"/>
                <w:sz w:val="20"/>
                <w:szCs w:val="20"/>
              </w:rPr>
              <w:t>—</w:t>
            </w:r>
          </w:p>
        </w:tc>
        <w:tc>
          <w:tcPr>
            <w:tcW w:w="5100" w:type="dxa"/>
            <w:tcBorders>
              <w:top w:val="single" w:sz="1" w:space="0" w:color="AAAAAA"/>
              <w:left w:val="single" w:sz="1" w:space="0" w:color="AAAAAA"/>
              <w:bottom w:val="single" w:sz="1" w:space="0" w:color="AAAAAA"/>
              <w:right w:val="single" w:sz="1" w:space="0" w:color="AAAAAA"/>
            </w:tcBorders>
            <w:tcMar>
              <w:top w:w="80" w:type="dxa"/>
              <w:left w:w="100" w:type="dxa"/>
              <w:bottom w:w="80" w:type="dxa"/>
              <w:right w:w="100" w:type="dxa"/>
            </w:tcMar>
          </w:tcPr>
          <w:p w14:paraId="54C0B6EE" w14:textId="77777777" w:rsidR="002459C4" w:rsidRDefault="00000000">
            <w:r>
              <w:rPr>
                <w:sz w:val="17"/>
                <w:szCs w:val="17"/>
              </w:rPr>
              <w:t>Unique to 1 Cor 12:9 as a distinct charisma (distinct from saving faith). Appears to refer to an extraordinary Spirit-given capacity for confident reliance on God in situations that call for it.</w:t>
            </w:r>
          </w:p>
        </w:tc>
      </w:tr>
      <w:tr w:rsidR="002459C4" w14:paraId="0A993616" w14:textId="77777777">
        <w:tc>
          <w:tcPr>
            <w:tcW w:w="12000" w:type="dxa"/>
            <w:gridSpan w:val="6"/>
            <w:tcBorders>
              <w:top w:val="single" w:sz="1" w:space="0" w:color="AAAAAA"/>
              <w:left w:val="single" w:sz="1" w:space="0" w:color="AAAAAA"/>
              <w:bottom w:val="single" w:sz="1" w:space="0" w:color="AAAAAA"/>
              <w:right w:val="single" w:sz="1" w:space="0" w:color="AAAAAA"/>
            </w:tcBorders>
            <w:shd w:val="clear" w:color="auto" w:fill="2E75B6"/>
            <w:tcMar>
              <w:top w:w="80" w:type="dxa"/>
              <w:left w:w="100" w:type="dxa"/>
              <w:bottom w:w="80" w:type="dxa"/>
              <w:right w:w="100" w:type="dxa"/>
            </w:tcMar>
          </w:tcPr>
          <w:p w14:paraId="4ACF37B7" w14:textId="77777777" w:rsidR="002459C4" w:rsidRDefault="00000000">
            <w:pPr>
              <w:jc w:val="center"/>
            </w:pPr>
            <w:r>
              <w:rPr>
                <w:b/>
                <w:bCs/>
                <w:color w:val="FFFFFF"/>
                <w:sz w:val="18"/>
                <w:szCs w:val="18"/>
              </w:rPr>
              <w:t>D.  Structural and Service Gifts — The 'Lesser Gifts' in Focus</w:t>
            </w:r>
          </w:p>
        </w:tc>
      </w:tr>
      <w:tr w:rsidR="002459C4" w14:paraId="230BA266" w14:textId="77777777">
        <w:tc>
          <w:tcPr>
            <w:tcW w:w="1800" w:type="dxa"/>
            <w:tcBorders>
              <w:top w:val="single" w:sz="1" w:space="0" w:color="AAAAAA"/>
              <w:left w:val="single" w:sz="1" w:space="0" w:color="AAAAAA"/>
              <w:bottom w:val="single" w:sz="1" w:space="0" w:color="AAAAAA"/>
              <w:right w:val="single" w:sz="1" w:space="0" w:color="AAAAAA"/>
            </w:tcBorders>
            <w:shd w:val="clear" w:color="auto" w:fill="D6E4F0"/>
            <w:tcMar>
              <w:top w:w="80" w:type="dxa"/>
              <w:left w:w="100" w:type="dxa"/>
              <w:bottom w:w="80" w:type="dxa"/>
              <w:right w:w="100" w:type="dxa"/>
            </w:tcMar>
          </w:tcPr>
          <w:p w14:paraId="32BC9A3F" w14:textId="77777777" w:rsidR="002459C4" w:rsidRDefault="00000000">
            <w:r>
              <w:rPr>
                <w:b/>
                <w:bCs/>
                <w:color w:val="1F4E79"/>
                <w:sz w:val="18"/>
                <w:szCs w:val="18"/>
              </w:rPr>
              <w:t>Service / Helps</w:t>
            </w:r>
          </w:p>
        </w:tc>
        <w:tc>
          <w:tcPr>
            <w:tcW w:w="1500" w:type="dxa"/>
            <w:tcBorders>
              <w:top w:val="single" w:sz="1" w:space="0" w:color="AAAAAA"/>
              <w:left w:val="single" w:sz="1" w:space="0" w:color="AAAAAA"/>
              <w:bottom w:val="single" w:sz="1" w:space="0" w:color="AAAAAA"/>
              <w:right w:val="single" w:sz="1" w:space="0" w:color="AAAAAA"/>
            </w:tcBorders>
            <w:shd w:val="clear" w:color="auto" w:fill="EBF3FB"/>
            <w:tcMar>
              <w:top w:w="80" w:type="dxa"/>
              <w:left w:w="100" w:type="dxa"/>
              <w:bottom w:w="80" w:type="dxa"/>
              <w:right w:w="100" w:type="dxa"/>
            </w:tcMar>
          </w:tcPr>
          <w:p w14:paraId="08763BD5" w14:textId="77777777" w:rsidR="002459C4" w:rsidRDefault="00000000">
            <w:r>
              <w:rPr>
                <w:i/>
                <w:iCs/>
                <w:color w:val="1F4E79"/>
                <w:sz w:val="17"/>
                <w:szCs w:val="17"/>
              </w:rPr>
              <w:t xml:space="preserve">diakonia / </w:t>
            </w:r>
            <w:proofErr w:type="spellStart"/>
            <w:r>
              <w:rPr>
                <w:i/>
                <w:iCs/>
                <w:color w:val="1F4E79"/>
                <w:sz w:val="17"/>
                <w:szCs w:val="17"/>
              </w:rPr>
              <w:t>antilempsis</w:t>
            </w:r>
            <w:proofErr w:type="spellEnd"/>
          </w:p>
        </w:tc>
        <w:tc>
          <w:tcPr>
            <w:tcW w:w="1200" w:type="dxa"/>
            <w:tcBorders>
              <w:top w:val="single" w:sz="1" w:space="0" w:color="AAAAAA"/>
              <w:left w:val="single" w:sz="1" w:space="0" w:color="AAAAAA"/>
              <w:bottom w:val="single" w:sz="1" w:space="0" w:color="AAAAAA"/>
              <w:right w:val="single" w:sz="1" w:space="0" w:color="AAAAAA"/>
            </w:tcBorders>
            <w:tcMar>
              <w:top w:w="80" w:type="dxa"/>
              <w:left w:w="100" w:type="dxa"/>
              <w:bottom w:w="80" w:type="dxa"/>
              <w:right w:w="100" w:type="dxa"/>
            </w:tcMar>
          </w:tcPr>
          <w:p w14:paraId="3AE1FECB" w14:textId="77777777" w:rsidR="002459C4" w:rsidRDefault="00000000">
            <w:pPr>
              <w:jc w:val="center"/>
            </w:pPr>
            <w:r>
              <w:rPr>
                <w:b/>
                <w:bCs/>
                <w:color w:val="1F4E79"/>
                <w:sz w:val="20"/>
                <w:szCs w:val="20"/>
              </w:rPr>
              <w:t>✔</w:t>
            </w:r>
          </w:p>
        </w:tc>
        <w:tc>
          <w:tcPr>
            <w:tcW w:w="1200" w:type="dxa"/>
            <w:tcBorders>
              <w:top w:val="single" w:sz="1" w:space="0" w:color="AAAAAA"/>
              <w:left w:val="single" w:sz="1" w:space="0" w:color="AAAAAA"/>
              <w:bottom w:val="single" w:sz="1" w:space="0" w:color="AAAAAA"/>
              <w:right w:val="single" w:sz="1" w:space="0" w:color="AAAAAA"/>
            </w:tcBorders>
            <w:tcMar>
              <w:top w:w="80" w:type="dxa"/>
              <w:left w:w="100" w:type="dxa"/>
              <w:bottom w:w="80" w:type="dxa"/>
              <w:right w:w="100" w:type="dxa"/>
            </w:tcMar>
          </w:tcPr>
          <w:p w14:paraId="0AF8963A" w14:textId="77777777" w:rsidR="002459C4" w:rsidRDefault="00000000">
            <w:pPr>
              <w:jc w:val="center"/>
            </w:pPr>
            <w:r>
              <w:rPr>
                <w:b/>
                <w:bCs/>
                <w:color w:val="1F4E79"/>
                <w:sz w:val="20"/>
                <w:szCs w:val="20"/>
              </w:rPr>
              <w:t>✔</w:t>
            </w:r>
          </w:p>
        </w:tc>
        <w:tc>
          <w:tcPr>
            <w:tcW w:w="1200" w:type="dxa"/>
            <w:tcBorders>
              <w:top w:val="single" w:sz="1" w:space="0" w:color="AAAAAA"/>
              <w:left w:val="single" w:sz="1" w:space="0" w:color="AAAAAA"/>
              <w:bottom w:val="single" w:sz="1" w:space="0" w:color="AAAAAA"/>
              <w:right w:val="single" w:sz="1" w:space="0" w:color="AAAAAA"/>
            </w:tcBorders>
            <w:tcMar>
              <w:top w:w="80" w:type="dxa"/>
              <w:left w:w="100" w:type="dxa"/>
              <w:bottom w:w="80" w:type="dxa"/>
              <w:right w:w="100" w:type="dxa"/>
            </w:tcMar>
          </w:tcPr>
          <w:p w14:paraId="7DA7F8CC" w14:textId="77777777" w:rsidR="002459C4" w:rsidRDefault="00000000">
            <w:pPr>
              <w:jc w:val="center"/>
            </w:pPr>
            <w:r>
              <w:rPr>
                <w:color w:val="2E75B6"/>
                <w:sz w:val="20"/>
                <w:szCs w:val="20"/>
              </w:rPr>
              <w:t>◑</w:t>
            </w:r>
          </w:p>
        </w:tc>
        <w:tc>
          <w:tcPr>
            <w:tcW w:w="5100" w:type="dxa"/>
            <w:tcBorders>
              <w:top w:val="single" w:sz="1" w:space="0" w:color="AAAAAA"/>
              <w:left w:val="single" w:sz="1" w:space="0" w:color="AAAAAA"/>
              <w:bottom w:val="single" w:sz="1" w:space="0" w:color="AAAAAA"/>
              <w:right w:val="single" w:sz="1" w:space="0" w:color="AAAAAA"/>
            </w:tcBorders>
            <w:tcMar>
              <w:top w:w="80" w:type="dxa"/>
              <w:left w:w="100" w:type="dxa"/>
              <w:bottom w:w="80" w:type="dxa"/>
              <w:right w:w="100" w:type="dxa"/>
            </w:tcMar>
          </w:tcPr>
          <w:p w14:paraId="3000A01F" w14:textId="77777777" w:rsidR="002459C4" w:rsidRDefault="00000000">
            <w:r>
              <w:rPr>
                <w:sz w:val="17"/>
                <w:szCs w:val="17"/>
              </w:rPr>
              <w:t xml:space="preserve">Present across all three passages in related but distinct forms. </w:t>
            </w:r>
            <w:proofErr w:type="spellStart"/>
            <w:r>
              <w:rPr>
                <w:sz w:val="17"/>
                <w:szCs w:val="17"/>
              </w:rPr>
              <w:t>Antilempsis</w:t>
            </w:r>
            <w:proofErr w:type="spellEnd"/>
            <w:r>
              <w:rPr>
                <w:sz w:val="17"/>
                <w:szCs w:val="17"/>
              </w:rPr>
              <w:t xml:space="preserve"> in 1 Cor 12:28 (NT hapax) derives from a verb meaning to take hold in support of another. Diakonia in Rom 12:7 encompasses the full range of practical relational ministry. The function is implicit in Eph 4 within the </w:t>
            </w:r>
            <w:proofErr w:type="spellStart"/>
            <w:r>
              <w:rPr>
                <w:sz w:val="17"/>
                <w:szCs w:val="17"/>
              </w:rPr>
              <w:t>katartismos</w:t>
            </w:r>
            <w:proofErr w:type="spellEnd"/>
            <w:r>
              <w:rPr>
                <w:sz w:val="17"/>
                <w:szCs w:val="17"/>
              </w:rPr>
              <w:t xml:space="preserve"> (equipping) role.</w:t>
            </w:r>
          </w:p>
        </w:tc>
      </w:tr>
      <w:tr w:rsidR="002459C4" w14:paraId="6DB4B8E5" w14:textId="77777777">
        <w:tc>
          <w:tcPr>
            <w:tcW w:w="1800" w:type="dxa"/>
            <w:tcBorders>
              <w:top w:val="single" w:sz="1" w:space="0" w:color="AAAAAA"/>
              <w:left w:val="single" w:sz="1" w:space="0" w:color="AAAAAA"/>
              <w:bottom w:val="single" w:sz="1" w:space="0" w:color="AAAAAA"/>
              <w:right w:val="single" w:sz="1" w:space="0" w:color="AAAAAA"/>
            </w:tcBorders>
            <w:shd w:val="clear" w:color="auto" w:fill="D6E4F0"/>
            <w:tcMar>
              <w:top w:w="80" w:type="dxa"/>
              <w:left w:w="100" w:type="dxa"/>
              <w:bottom w:w="80" w:type="dxa"/>
              <w:right w:w="100" w:type="dxa"/>
            </w:tcMar>
          </w:tcPr>
          <w:p w14:paraId="1061F46E" w14:textId="77777777" w:rsidR="002459C4" w:rsidRDefault="00000000">
            <w:r>
              <w:rPr>
                <w:b/>
                <w:bCs/>
                <w:color w:val="1F4E79"/>
                <w:sz w:val="18"/>
                <w:szCs w:val="18"/>
              </w:rPr>
              <w:t>Administration / Governance</w:t>
            </w:r>
          </w:p>
        </w:tc>
        <w:tc>
          <w:tcPr>
            <w:tcW w:w="1500" w:type="dxa"/>
            <w:tcBorders>
              <w:top w:val="single" w:sz="1" w:space="0" w:color="AAAAAA"/>
              <w:left w:val="single" w:sz="1" w:space="0" w:color="AAAAAA"/>
              <w:bottom w:val="single" w:sz="1" w:space="0" w:color="AAAAAA"/>
              <w:right w:val="single" w:sz="1" w:space="0" w:color="AAAAAA"/>
            </w:tcBorders>
            <w:shd w:val="clear" w:color="auto" w:fill="EBF3FB"/>
            <w:tcMar>
              <w:top w:w="80" w:type="dxa"/>
              <w:left w:w="100" w:type="dxa"/>
              <w:bottom w:w="80" w:type="dxa"/>
              <w:right w:w="100" w:type="dxa"/>
            </w:tcMar>
          </w:tcPr>
          <w:p w14:paraId="18EADD7B" w14:textId="77777777" w:rsidR="002459C4" w:rsidRDefault="00000000">
            <w:proofErr w:type="spellStart"/>
            <w:r>
              <w:rPr>
                <w:i/>
                <w:iCs/>
                <w:color w:val="1F4E79"/>
                <w:sz w:val="17"/>
                <w:szCs w:val="17"/>
              </w:rPr>
              <w:t>kubernetes</w:t>
            </w:r>
            <w:proofErr w:type="spellEnd"/>
          </w:p>
        </w:tc>
        <w:tc>
          <w:tcPr>
            <w:tcW w:w="1200" w:type="dxa"/>
            <w:tcBorders>
              <w:top w:val="single" w:sz="1" w:space="0" w:color="AAAAAA"/>
              <w:left w:val="single" w:sz="1" w:space="0" w:color="AAAAAA"/>
              <w:bottom w:val="single" w:sz="1" w:space="0" w:color="AAAAAA"/>
              <w:right w:val="single" w:sz="1" w:space="0" w:color="AAAAAA"/>
            </w:tcBorders>
            <w:tcMar>
              <w:top w:w="80" w:type="dxa"/>
              <w:left w:w="100" w:type="dxa"/>
              <w:bottom w:w="80" w:type="dxa"/>
              <w:right w:w="100" w:type="dxa"/>
            </w:tcMar>
          </w:tcPr>
          <w:p w14:paraId="053F7009" w14:textId="77777777" w:rsidR="002459C4" w:rsidRDefault="00000000">
            <w:pPr>
              <w:jc w:val="center"/>
            </w:pPr>
            <w:r>
              <w:rPr>
                <w:b/>
                <w:bCs/>
                <w:color w:val="1F4E79"/>
                <w:sz w:val="20"/>
                <w:szCs w:val="20"/>
              </w:rPr>
              <w:t>✔</w:t>
            </w:r>
          </w:p>
        </w:tc>
        <w:tc>
          <w:tcPr>
            <w:tcW w:w="1200" w:type="dxa"/>
            <w:tcBorders>
              <w:top w:val="single" w:sz="1" w:space="0" w:color="AAAAAA"/>
              <w:left w:val="single" w:sz="1" w:space="0" w:color="AAAAAA"/>
              <w:bottom w:val="single" w:sz="1" w:space="0" w:color="AAAAAA"/>
              <w:right w:val="single" w:sz="1" w:space="0" w:color="AAAAAA"/>
            </w:tcBorders>
            <w:tcMar>
              <w:top w:w="80" w:type="dxa"/>
              <w:left w:w="100" w:type="dxa"/>
              <w:bottom w:w="80" w:type="dxa"/>
              <w:right w:w="100" w:type="dxa"/>
            </w:tcMar>
          </w:tcPr>
          <w:p w14:paraId="6DB9AD28" w14:textId="77777777" w:rsidR="002459C4" w:rsidRDefault="00000000">
            <w:pPr>
              <w:jc w:val="center"/>
            </w:pPr>
            <w:r>
              <w:rPr>
                <w:color w:val="2E75B6"/>
                <w:sz w:val="20"/>
                <w:szCs w:val="20"/>
              </w:rPr>
              <w:t>◑</w:t>
            </w:r>
          </w:p>
        </w:tc>
        <w:tc>
          <w:tcPr>
            <w:tcW w:w="1200" w:type="dxa"/>
            <w:tcBorders>
              <w:top w:val="single" w:sz="1" w:space="0" w:color="AAAAAA"/>
              <w:left w:val="single" w:sz="1" w:space="0" w:color="AAAAAA"/>
              <w:bottom w:val="single" w:sz="1" w:space="0" w:color="AAAAAA"/>
              <w:right w:val="single" w:sz="1" w:space="0" w:color="AAAAAA"/>
            </w:tcBorders>
            <w:tcMar>
              <w:top w:w="80" w:type="dxa"/>
              <w:left w:w="100" w:type="dxa"/>
              <w:bottom w:w="80" w:type="dxa"/>
              <w:right w:w="100" w:type="dxa"/>
            </w:tcMar>
          </w:tcPr>
          <w:p w14:paraId="0734D7F6" w14:textId="77777777" w:rsidR="002459C4" w:rsidRDefault="00000000">
            <w:pPr>
              <w:jc w:val="center"/>
            </w:pPr>
            <w:r>
              <w:rPr>
                <w:color w:val="2E75B6"/>
                <w:sz w:val="20"/>
                <w:szCs w:val="20"/>
              </w:rPr>
              <w:t>◑</w:t>
            </w:r>
          </w:p>
        </w:tc>
        <w:tc>
          <w:tcPr>
            <w:tcW w:w="5100" w:type="dxa"/>
            <w:tcBorders>
              <w:top w:val="single" w:sz="1" w:space="0" w:color="AAAAAA"/>
              <w:left w:val="single" w:sz="1" w:space="0" w:color="AAAAAA"/>
              <w:bottom w:val="single" w:sz="1" w:space="0" w:color="AAAAAA"/>
              <w:right w:val="single" w:sz="1" w:space="0" w:color="AAAAAA"/>
            </w:tcBorders>
            <w:tcMar>
              <w:top w:w="80" w:type="dxa"/>
              <w:left w:w="100" w:type="dxa"/>
              <w:bottom w:w="80" w:type="dxa"/>
              <w:right w:w="100" w:type="dxa"/>
            </w:tcMar>
          </w:tcPr>
          <w:p w14:paraId="114DB8BC" w14:textId="77777777" w:rsidR="002459C4" w:rsidRDefault="00000000">
            <w:r>
              <w:rPr>
                <w:sz w:val="17"/>
                <w:szCs w:val="17"/>
              </w:rPr>
              <w:t xml:space="preserve">Named explicitly only in 1 Cor 12:28 (NT hapax, the nautical pilot). In Rom 12:8, </w:t>
            </w:r>
            <w:proofErr w:type="spellStart"/>
            <w:r>
              <w:rPr>
                <w:sz w:val="17"/>
                <w:szCs w:val="17"/>
              </w:rPr>
              <w:t>proistemi</w:t>
            </w:r>
            <w:proofErr w:type="spellEnd"/>
            <w:r>
              <w:rPr>
                <w:sz w:val="17"/>
                <w:szCs w:val="17"/>
              </w:rPr>
              <w:t xml:space="preserve"> overlaps significantly in function. In Eph 4:11 the pastor-teacher's equipping role presupposes administrative capacity. The gift creates the conditions within which other gifts can operate.</w:t>
            </w:r>
          </w:p>
        </w:tc>
      </w:tr>
      <w:tr w:rsidR="002459C4" w14:paraId="65CABF66" w14:textId="77777777">
        <w:tc>
          <w:tcPr>
            <w:tcW w:w="1800" w:type="dxa"/>
            <w:tcBorders>
              <w:top w:val="single" w:sz="1" w:space="0" w:color="AAAAAA"/>
              <w:left w:val="single" w:sz="1" w:space="0" w:color="AAAAAA"/>
              <w:bottom w:val="single" w:sz="1" w:space="0" w:color="AAAAAA"/>
              <w:right w:val="single" w:sz="1" w:space="0" w:color="AAAAAA"/>
            </w:tcBorders>
            <w:shd w:val="clear" w:color="auto" w:fill="D6E4F0"/>
            <w:tcMar>
              <w:top w:w="80" w:type="dxa"/>
              <w:left w:w="100" w:type="dxa"/>
              <w:bottom w:w="80" w:type="dxa"/>
              <w:right w:w="100" w:type="dxa"/>
            </w:tcMar>
          </w:tcPr>
          <w:p w14:paraId="492616A9" w14:textId="77777777" w:rsidR="002459C4" w:rsidRDefault="00000000">
            <w:r>
              <w:rPr>
                <w:b/>
                <w:bCs/>
                <w:color w:val="1F4E79"/>
                <w:sz w:val="18"/>
                <w:szCs w:val="18"/>
              </w:rPr>
              <w:lastRenderedPageBreak/>
              <w:t>Giving</w:t>
            </w:r>
          </w:p>
        </w:tc>
        <w:tc>
          <w:tcPr>
            <w:tcW w:w="1500" w:type="dxa"/>
            <w:tcBorders>
              <w:top w:val="single" w:sz="1" w:space="0" w:color="AAAAAA"/>
              <w:left w:val="single" w:sz="1" w:space="0" w:color="AAAAAA"/>
              <w:bottom w:val="single" w:sz="1" w:space="0" w:color="AAAAAA"/>
              <w:right w:val="single" w:sz="1" w:space="0" w:color="AAAAAA"/>
            </w:tcBorders>
            <w:shd w:val="clear" w:color="auto" w:fill="EBF3FB"/>
            <w:tcMar>
              <w:top w:w="80" w:type="dxa"/>
              <w:left w:w="100" w:type="dxa"/>
              <w:bottom w:w="80" w:type="dxa"/>
              <w:right w:w="100" w:type="dxa"/>
            </w:tcMar>
          </w:tcPr>
          <w:p w14:paraId="554039C5" w14:textId="77777777" w:rsidR="002459C4" w:rsidRDefault="00000000">
            <w:proofErr w:type="spellStart"/>
            <w:r>
              <w:rPr>
                <w:i/>
                <w:iCs/>
                <w:color w:val="1F4E79"/>
                <w:sz w:val="17"/>
                <w:szCs w:val="17"/>
              </w:rPr>
              <w:t>metadidous</w:t>
            </w:r>
            <w:proofErr w:type="spellEnd"/>
            <w:r>
              <w:rPr>
                <w:i/>
                <w:iCs/>
                <w:color w:val="1F4E79"/>
                <w:sz w:val="17"/>
                <w:szCs w:val="17"/>
              </w:rPr>
              <w:t xml:space="preserve"> (</w:t>
            </w:r>
            <w:proofErr w:type="spellStart"/>
            <w:r>
              <w:rPr>
                <w:i/>
                <w:iCs/>
                <w:color w:val="1F4E79"/>
                <w:sz w:val="17"/>
                <w:szCs w:val="17"/>
              </w:rPr>
              <w:t>en</w:t>
            </w:r>
            <w:proofErr w:type="spellEnd"/>
            <w:r>
              <w:rPr>
                <w:i/>
                <w:iCs/>
                <w:color w:val="1F4E79"/>
                <w:sz w:val="17"/>
                <w:szCs w:val="17"/>
              </w:rPr>
              <w:t xml:space="preserve"> </w:t>
            </w:r>
            <w:proofErr w:type="spellStart"/>
            <w:r>
              <w:rPr>
                <w:i/>
                <w:iCs/>
                <w:color w:val="1F4E79"/>
                <w:sz w:val="17"/>
                <w:szCs w:val="17"/>
              </w:rPr>
              <w:t>haploteti</w:t>
            </w:r>
            <w:proofErr w:type="spellEnd"/>
            <w:r>
              <w:rPr>
                <w:i/>
                <w:iCs/>
                <w:color w:val="1F4E79"/>
                <w:sz w:val="17"/>
                <w:szCs w:val="17"/>
              </w:rPr>
              <w:t>)</w:t>
            </w:r>
          </w:p>
        </w:tc>
        <w:tc>
          <w:tcPr>
            <w:tcW w:w="1200" w:type="dxa"/>
            <w:tcBorders>
              <w:top w:val="single" w:sz="1" w:space="0" w:color="AAAAAA"/>
              <w:left w:val="single" w:sz="1" w:space="0" w:color="AAAAAA"/>
              <w:bottom w:val="single" w:sz="1" w:space="0" w:color="AAAAAA"/>
              <w:right w:val="single" w:sz="1" w:space="0" w:color="AAAAAA"/>
            </w:tcBorders>
            <w:tcMar>
              <w:top w:w="80" w:type="dxa"/>
              <w:left w:w="100" w:type="dxa"/>
              <w:bottom w:w="80" w:type="dxa"/>
              <w:right w:w="100" w:type="dxa"/>
            </w:tcMar>
          </w:tcPr>
          <w:p w14:paraId="1BF51562" w14:textId="77777777" w:rsidR="002459C4" w:rsidRDefault="00000000">
            <w:pPr>
              <w:jc w:val="center"/>
            </w:pPr>
            <w:r>
              <w:rPr>
                <w:color w:val="BBBBBB"/>
                <w:sz w:val="20"/>
                <w:szCs w:val="20"/>
              </w:rPr>
              <w:t>—</w:t>
            </w:r>
          </w:p>
        </w:tc>
        <w:tc>
          <w:tcPr>
            <w:tcW w:w="1200" w:type="dxa"/>
            <w:tcBorders>
              <w:top w:val="single" w:sz="1" w:space="0" w:color="AAAAAA"/>
              <w:left w:val="single" w:sz="1" w:space="0" w:color="AAAAAA"/>
              <w:bottom w:val="single" w:sz="1" w:space="0" w:color="AAAAAA"/>
              <w:right w:val="single" w:sz="1" w:space="0" w:color="AAAAAA"/>
            </w:tcBorders>
            <w:tcMar>
              <w:top w:w="80" w:type="dxa"/>
              <w:left w:w="100" w:type="dxa"/>
              <w:bottom w:w="80" w:type="dxa"/>
              <w:right w:w="100" w:type="dxa"/>
            </w:tcMar>
          </w:tcPr>
          <w:p w14:paraId="244209C6" w14:textId="77777777" w:rsidR="002459C4" w:rsidRDefault="00000000">
            <w:pPr>
              <w:jc w:val="center"/>
            </w:pPr>
            <w:r>
              <w:rPr>
                <w:b/>
                <w:bCs/>
                <w:color w:val="1F4E79"/>
                <w:sz w:val="20"/>
                <w:szCs w:val="20"/>
              </w:rPr>
              <w:t>✔</w:t>
            </w:r>
          </w:p>
        </w:tc>
        <w:tc>
          <w:tcPr>
            <w:tcW w:w="1200" w:type="dxa"/>
            <w:tcBorders>
              <w:top w:val="single" w:sz="1" w:space="0" w:color="AAAAAA"/>
              <w:left w:val="single" w:sz="1" w:space="0" w:color="AAAAAA"/>
              <w:bottom w:val="single" w:sz="1" w:space="0" w:color="AAAAAA"/>
              <w:right w:val="single" w:sz="1" w:space="0" w:color="AAAAAA"/>
            </w:tcBorders>
            <w:tcMar>
              <w:top w:w="80" w:type="dxa"/>
              <w:left w:w="100" w:type="dxa"/>
              <w:bottom w:w="80" w:type="dxa"/>
              <w:right w:w="100" w:type="dxa"/>
            </w:tcMar>
          </w:tcPr>
          <w:p w14:paraId="147DBB1D" w14:textId="77777777" w:rsidR="002459C4" w:rsidRDefault="00000000">
            <w:pPr>
              <w:jc w:val="center"/>
            </w:pPr>
            <w:r>
              <w:rPr>
                <w:color w:val="BBBBBB"/>
                <w:sz w:val="20"/>
                <w:szCs w:val="20"/>
              </w:rPr>
              <w:t>—</w:t>
            </w:r>
          </w:p>
        </w:tc>
        <w:tc>
          <w:tcPr>
            <w:tcW w:w="5100" w:type="dxa"/>
            <w:tcBorders>
              <w:top w:val="single" w:sz="1" w:space="0" w:color="AAAAAA"/>
              <w:left w:val="single" w:sz="1" w:space="0" w:color="AAAAAA"/>
              <w:bottom w:val="single" w:sz="1" w:space="0" w:color="AAAAAA"/>
              <w:right w:val="single" w:sz="1" w:space="0" w:color="AAAAAA"/>
            </w:tcBorders>
            <w:tcMar>
              <w:top w:w="80" w:type="dxa"/>
              <w:left w:w="100" w:type="dxa"/>
              <w:bottom w:w="80" w:type="dxa"/>
              <w:right w:w="100" w:type="dxa"/>
            </w:tcMar>
          </w:tcPr>
          <w:p w14:paraId="367FF445" w14:textId="77777777" w:rsidR="002459C4" w:rsidRDefault="00000000">
            <w:r>
              <w:rPr>
                <w:sz w:val="17"/>
                <w:szCs w:val="17"/>
              </w:rPr>
              <w:t xml:space="preserve">Named explicitly only in Rom 12:8. </w:t>
            </w:r>
            <w:proofErr w:type="spellStart"/>
            <w:r>
              <w:rPr>
                <w:sz w:val="17"/>
                <w:szCs w:val="17"/>
              </w:rPr>
              <w:t>Haplotes</w:t>
            </w:r>
            <w:proofErr w:type="spellEnd"/>
            <w:r>
              <w:rPr>
                <w:sz w:val="17"/>
                <w:szCs w:val="17"/>
              </w:rPr>
              <w:t xml:space="preserve"> (generosity, singlemindedness) is the qualifier: the Spirit-given capacity for unreserved, non-calculating material sharing that makes the community's common life possible. Its absence from 1 Cor may reflect the different </w:t>
            </w:r>
            <w:proofErr w:type="gramStart"/>
            <w:r>
              <w:rPr>
                <w:sz w:val="17"/>
                <w:szCs w:val="17"/>
              </w:rPr>
              <w:t>crisis</w:t>
            </w:r>
            <w:proofErr w:type="gramEnd"/>
            <w:r>
              <w:rPr>
                <w:sz w:val="17"/>
                <w:szCs w:val="17"/>
              </w:rPr>
              <w:t xml:space="preserve"> presenting in Corinth.</w:t>
            </w:r>
          </w:p>
        </w:tc>
      </w:tr>
      <w:tr w:rsidR="002459C4" w14:paraId="40B45F82" w14:textId="77777777">
        <w:tc>
          <w:tcPr>
            <w:tcW w:w="1800" w:type="dxa"/>
            <w:tcBorders>
              <w:top w:val="single" w:sz="1" w:space="0" w:color="AAAAAA"/>
              <w:left w:val="single" w:sz="1" w:space="0" w:color="AAAAAA"/>
              <w:bottom w:val="single" w:sz="1" w:space="0" w:color="AAAAAA"/>
              <w:right w:val="single" w:sz="1" w:space="0" w:color="AAAAAA"/>
            </w:tcBorders>
            <w:shd w:val="clear" w:color="auto" w:fill="D6E4F0"/>
            <w:tcMar>
              <w:top w:w="80" w:type="dxa"/>
              <w:left w:w="100" w:type="dxa"/>
              <w:bottom w:w="80" w:type="dxa"/>
              <w:right w:w="100" w:type="dxa"/>
            </w:tcMar>
          </w:tcPr>
          <w:p w14:paraId="2E1D9F12" w14:textId="77777777" w:rsidR="002459C4" w:rsidRDefault="00000000">
            <w:r>
              <w:rPr>
                <w:b/>
                <w:bCs/>
                <w:color w:val="1F4E79"/>
                <w:sz w:val="18"/>
                <w:szCs w:val="18"/>
              </w:rPr>
              <w:t>Leading / Caring Patronage</w:t>
            </w:r>
          </w:p>
        </w:tc>
        <w:tc>
          <w:tcPr>
            <w:tcW w:w="1500" w:type="dxa"/>
            <w:tcBorders>
              <w:top w:val="single" w:sz="1" w:space="0" w:color="AAAAAA"/>
              <w:left w:val="single" w:sz="1" w:space="0" w:color="AAAAAA"/>
              <w:bottom w:val="single" w:sz="1" w:space="0" w:color="AAAAAA"/>
              <w:right w:val="single" w:sz="1" w:space="0" w:color="AAAAAA"/>
            </w:tcBorders>
            <w:shd w:val="clear" w:color="auto" w:fill="EBF3FB"/>
            <w:tcMar>
              <w:top w:w="80" w:type="dxa"/>
              <w:left w:w="100" w:type="dxa"/>
              <w:bottom w:w="80" w:type="dxa"/>
              <w:right w:w="100" w:type="dxa"/>
            </w:tcMar>
          </w:tcPr>
          <w:p w14:paraId="416C4869" w14:textId="77777777" w:rsidR="002459C4" w:rsidRDefault="00000000">
            <w:proofErr w:type="spellStart"/>
            <w:r>
              <w:rPr>
                <w:i/>
                <w:iCs/>
                <w:color w:val="1F4E79"/>
                <w:sz w:val="17"/>
                <w:szCs w:val="17"/>
              </w:rPr>
              <w:t>proistemi</w:t>
            </w:r>
            <w:proofErr w:type="spellEnd"/>
            <w:r>
              <w:rPr>
                <w:i/>
                <w:iCs/>
                <w:color w:val="1F4E79"/>
                <w:sz w:val="17"/>
                <w:szCs w:val="17"/>
              </w:rPr>
              <w:t xml:space="preserve"> (</w:t>
            </w:r>
            <w:proofErr w:type="spellStart"/>
            <w:r>
              <w:rPr>
                <w:i/>
                <w:iCs/>
                <w:color w:val="1F4E79"/>
                <w:sz w:val="17"/>
                <w:szCs w:val="17"/>
              </w:rPr>
              <w:t>en</w:t>
            </w:r>
            <w:proofErr w:type="spellEnd"/>
            <w:r>
              <w:rPr>
                <w:i/>
                <w:iCs/>
                <w:color w:val="1F4E79"/>
                <w:sz w:val="17"/>
                <w:szCs w:val="17"/>
              </w:rPr>
              <w:t xml:space="preserve"> </w:t>
            </w:r>
            <w:proofErr w:type="spellStart"/>
            <w:r>
              <w:rPr>
                <w:i/>
                <w:iCs/>
                <w:color w:val="1F4E79"/>
                <w:sz w:val="17"/>
                <w:szCs w:val="17"/>
              </w:rPr>
              <w:t>spoude</w:t>
            </w:r>
            <w:proofErr w:type="spellEnd"/>
            <w:r>
              <w:rPr>
                <w:i/>
                <w:iCs/>
                <w:color w:val="1F4E79"/>
                <w:sz w:val="17"/>
                <w:szCs w:val="17"/>
              </w:rPr>
              <w:t>)</w:t>
            </w:r>
          </w:p>
        </w:tc>
        <w:tc>
          <w:tcPr>
            <w:tcW w:w="1200" w:type="dxa"/>
            <w:tcBorders>
              <w:top w:val="single" w:sz="1" w:space="0" w:color="AAAAAA"/>
              <w:left w:val="single" w:sz="1" w:space="0" w:color="AAAAAA"/>
              <w:bottom w:val="single" w:sz="1" w:space="0" w:color="AAAAAA"/>
              <w:right w:val="single" w:sz="1" w:space="0" w:color="AAAAAA"/>
            </w:tcBorders>
            <w:tcMar>
              <w:top w:w="80" w:type="dxa"/>
              <w:left w:w="100" w:type="dxa"/>
              <w:bottom w:w="80" w:type="dxa"/>
              <w:right w:w="100" w:type="dxa"/>
            </w:tcMar>
          </w:tcPr>
          <w:p w14:paraId="7222B9EF" w14:textId="77777777" w:rsidR="002459C4" w:rsidRDefault="00000000">
            <w:pPr>
              <w:jc w:val="center"/>
            </w:pPr>
            <w:r>
              <w:rPr>
                <w:color w:val="BBBBBB"/>
                <w:sz w:val="20"/>
                <w:szCs w:val="20"/>
              </w:rPr>
              <w:t>—</w:t>
            </w:r>
          </w:p>
        </w:tc>
        <w:tc>
          <w:tcPr>
            <w:tcW w:w="1200" w:type="dxa"/>
            <w:tcBorders>
              <w:top w:val="single" w:sz="1" w:space="0" w:color="AAAAAA"/>
              <w:left w:val="single" w:sz="1" w:space="0" w:color="AAAAAA"/>
              <w:bottom w:val="single" w:sz="1" w:space="0" w:color="AAAAAA"/>
              <w:right w:val="single" w:sz="1" w:space="0" w:color="AAAAAA"/>
            </w:tcBorders>
            <w:tcMar>
              <w:top w:w="80" w:type="dxa"/>
              <w:left w:w="100" w:type="dxa"/>
              <w:bottom w:w="80" w:type="dxa"/>
              <w:right w:w="100" w:type="dxa"/>
            </w:tcMar>
          </w:tcPr>
          <w:p w14:paraId="39440534" w14:textId="77777777" w:rsidR="002459C4" w:rsidRDefault="00000000">
            <w:pPr>
              <w:jc w:val="center"/>
            </w:pPr>
            <w:r>
              <w:rPr>
                <w:b/>
                <w:bCs/>
                <w:color w:val="1F4E79"/>
                <w:sz w:val="20"/>
                <w:szCs w:val="20"/>
              </w:rPr>
              <w:t>✔</w:t>
            </w:r>
          </w:p>
        </w:tc>
        <w:tc>
          <w:tcPr>
            <w:tcW w:w="1200" w:type="dxa"/>
            <w:tcBorders>
              <w:top w:val="single" w:sz="1" w:space="0" w:color="AAAAAA"/>
              <w:left w:val="single" w:sz="1" w:space="0" w:color="AAAAAA"/>
              <w:bottom w:val="single" w:sz="1" w:space="0" w:color="AAAAAA"/>
              <w:right w:val="single" w:sz="1" w:space="0" w:color="AAAAAA"/>
            </w:tcBorders>
            <w:tcMar>
              <w:top w:w="80" w:type="dxa"/>
              <w:left w:w="100" w:type="dxa"/>
              <w:bottom w:w="80" w:type="dxa"/>
              <w:right w:w="100" w:type="dxa"/>
            </w:tcMar>
          </w:tcPr>
          <w:p w14:paraId="01886DA4" w14:textId="77777777" w:rsidR="002459C4" w:rsidRDefault="00000000">
            <w:pPr>
              <w:jc w:val="center"/>
            </w:pPr>
            <w:r>
              <w:rPr>
                <w:color w:val="BBBBBB"/>
                <w:sz w:val="20"/>
                <w:szCs w:val="20"/>
              </w:rPr>
              <w:t>—</w:t>
            </w:r>
          </w:p>
        </w:tc>
        <w:tc>
          <w:tcPr>
            <w:tcW w:w="5100" w:type="dxa"/>
            <w:tcBorders>
              <w:top w:val="single" w:sz="1" w:space="0" w:color="AAAAAA"/>
              <w:left w:val="single" w:sz="1" w:space="0" w:color="AAAAAA"/>
              <w:bottom w:val="single" w:sz="1" w:space="0" w:color="AAAAAA"/>
              <w:right w:val="single" w:sz="1" w:space="0" w:color="AAAAAA"/>
            </w:tcBorders>
            <w:tcMar>
              <w:top w:w="80" w:type="dxa"/>
              <w:left w:w="100" w:type="dxa"/>
              <w:bottom w:w="80" w:type="dxa"/>
              <w:right w:w="100" w:type="dxa"/>
            </w:tcMar>
          </w:tcPr>
          <w:p w14:paraId="69E2E692" w14:textId="77777777" w:rsidR="002459C4" w:rsidRDefault="00000000">
            <w:r>
              <w:rPr>
                <w:sz w:val="17"/>
                <w:szCs w:val="17"/>
              </w:rPr>
              <w:t xml:space="preserve">Named explicitly only in Rom 12:8. The patronage reading is most persuasive in the Roman social context (Jewett). The qualifier </w:t>
            </w:r>
            <w:proofErr w:type="spellStart"/>
            <w:r>
              <w:rPr>
                <w:sz w:val="17"/>
                <w:szCs w:val="17"/>
              </w:rPr>
              <w:t>en</w:t>
            </w:r>
            <w:proofErr w:type="spellEnd"/>
            <w:r>
              <w:rPr>
                <w:sz w:val="17"/>
                <w:szCs w:val="17"/>
              </w:rPr>
              <w:t xml:space="preserve"> </w:t>
            </w:r>
            <w:proofErr w:type="spellStart"/>
            <w:r>
              <w:rPr>
                <w:sz w:val="17"/>
                <w:szCs w:val="17"/>
              </w:rPr>
              <w:t>spoude</w:t>
            </w:r>
            <w:proofErr w:type="spellEnd"/>
            <w:r>
              <w:rPr>
                <w:sz w:val="17"/>
                <w:szCs w:val="17"/>
              </w:rPr>
              <w:t xml:space="preserve"> (with zeal) attaches naturally to personally invested relational care. The gift refers to the Spirit-given capacity for sustained, wholehearted personal responsibility for the welfare of vulnerable members.</w:t>
            </w:r>
          </w:p>
        </w:tc>
      </w:tr>
      <w:tr w:rsidR="002459C4" w14:paraId="609F4D24" w14:textId="77777777">
        <w:tc>
          <w:tcPr>
            <w:tcW w:w="1800" w:type="dxa"/>
            <w:tcBorders>
              <w:top w:val="single" w:sz="1" w:space="0" w:color="AAAAAA"/>
              <w:left w:val="single" w:sz="1" w:space="0" w:color="AAAAAA"/>
              <w:bottom w:val="single" w:sz="1" w:space="0" w:color="AAAAAA"/>
              <w:right w:val="single" w:sz="1" w:space="0" w:color="AAAAAA"/>
            </w:tcBorders>
            <w:shd w:val="clear" w:color="auto" w:fill="D6E4F0"/>
            <w:tcMar>
              <w:top w:w="80" w:type="dxa"/>
              <w:left w:w="100" w:type="dxa"/>
              <w:bottom w:w="80" w:type="dxa"/>
              <w:right w:w="100" w:type="dxa"/>
            </w:tcMar>
          </w:tcPr>
          <w:p w14:paraId="62C0D5D1" w14:textId="77777777" w:rsidR="002459C4" w:rsidRDefault="00000000">
            <w:r>
              <w:rPr>
                <w:b/>
                <w:bCs/>
                <w:color w:val="1F4E79"/>
                <w:sz w:val="18"/>
                <w:szCs w:val="18"/>
              </w:rPr>
              <w:t>Mercy</w:t>
            </w:r>
          </w:p>
        </w:tc>
        <w:tc>
          <w:tcPr>
            <w:tcW w:w="1500" w:type="dxa"/>
            <w:tcBorders>
              <w:top w:val="single" w:sz="1" w:space="0" w:color="AAAAAA"/>
              <w:left w:val="single" w:sz="1" w:space="0" w:color="AAAAAA"/>
              <w:bottom w:val="single" w:sz="1" w:space="0" w:color="AAAAAA"/>
              <w:right w:val="single" w:sz="1" w:space="0" w:color="AAAAAA"/>
            </w:tcBorders>
            <w:shd w:val="clear" w:color="auto" w:fill="EBF3FB"/>
            <w:tcMar>
              <w:top w:w="80" w:type="dxa"/>
              <w:left w:w="100" w:type="dxa"/>
              <w:bottom w:w="80" w:type="dxa"/>
              <w:right w:w="100" w:type="dxa"/>
            </w:tcMar>
          </w:tcPr>
          <w:p w14:paraId="1AD799BB" w14:textId="77777777" w:rsidR="002459C4" w:rsidRDefault="00000000">
            <w:proofErr w:type="spellStart"/>
            <w:r>
              <w:rPr>
                <w:i/>
                <w:iCs/>
                <w:color w:val="1F4E79"/>
                <w:sz w:val="17"/>
                <w:szCs w:val="17"/>
              </w:rPr>
              <w:t>eleon</w:t>
            </w:r>
            <w:proofErr w:type="spellEnd"/>
            <w:r>
              <w:rPr>
                <w:i/>
                <w:iCs/>
                <w:color w:val="1F4E79"/>
                <w:sz w:val="17"/>
                <w:szCs w:val="17"/>
              </w:rPr>
              <w:t xml:space="preserve"> (</w:t>
            </w:r>
            <w:proofErr w:type="spellStart"/>
            <w:r>
              <w:rPr>
                <w:i/>
                <w:iCs/>
                <w:color w:val="1F4E79"/>
                <w:sz w:val="17"/>
                <w:szCs w:val="17"/>
              </w:rPr>
              <w:t>en</w:t>
            </w:r>
            <w:proofErr w:type="spellEnd"/>
            <w:r>
              <w:rPr>
                <w:i/>
                <w:iCs/>
                <w:color w:val="1F4E79"/>
                <w:sz w:val="17"/>
                <w:szCs w:val="17"/>
              </w:rPr>
              <w:t xml:space="preserve"> </w:t>
            </w:r>
            <w:proofErr w:type="spellStart"/>
            <w:r>
              <w:rPr>
                <w:i/>
                <w:iCs/>
                <w:color w:val="1F4E79"/>
                <w:sz w:val="17"/>
                <w:szCs w:val="17"/>
              </w:rPr>
              <w:t>hilaroteti</w:t>
            </w:r>
            <w:proofErr w:type="spellEnd"/>
            <w:r>
              <w:rPr>
                <w:i/>
                <w:iCs/>
                <w:color w:val="1F4E79"/>
                <w:sz w:val="17"/>
                <w:szCs w:val="17"/>
              </w:rPr>
              <w:t>)</w:t>
            </w:r>
          </w:p>
        </w:tc>
        <w:tc>
          <w:tcPr>
            <w:tcW w:w="1200" w:type="dxa"/>
            <w:tcBorders>
              <w:top w:val="single" w:sz="1" w:space="0" w:color="AAAAAA"/>
              <w:left w:val="single" w:sz="1" w:space="0" w:color="AAAAAA"/>
              <w:bottom w:val="single" w:sz="1" w:space="0" w:color="AAAAAA"/>
              <w:right w:val="single" w:sz="1" w:space="0" w:color="AAAAAA"/>
            </w:tcBorders>
            <w:tcMar>
              <w:top w:w="80" w:type="dxa"/>
              <w:left w:w="100" w:type="dxa"/>
              <w:bottom w:w="80" w:type="dxa"/>
              <w:right w:w="100" w:type="dxa"/>
            </w:tcMar>
          </w:tcPr>
          <w:p w14:paraId="5C315680" w14:textId="77777777" w:rsidR="002459C4" w:rsidRDefault="00000000">
            <w:pPr>
              <w:jc w:val="center"/>
            </w:pPr>
            <w:r>
              <w:rPr>
                <w:color w:val="BBBBBB"/>
                <w:sz w:val="20"/>
                <w:szCs w:val="20"/>
              </w:rPr>
              <w:t>—</w:t>
            </w:r>
          </w:p>
        </w:tc>
        <w:tc>
          <w:tcPr>
            <w:tcW w:w="1200" w:type="dxa"/>
            <w:tcBorders>
              <w:top w:val="single" w:sz="1" w:space="0" w:color="AAAAAA"/>
              <w:left w:val="single" w:sz="1" w:space="0" w:color="AAAAAA"/>
              <w:bottom w:val="single" w:sz="1" w:space="0" w:color="AAAAAA"/>
              <w:right w:val="single" w:sz="1" w:space="0" w:color="AAAAAA"/>
            </w:tcBorders>
            <w:tcMar>
              <w:top w:w="80" w:type="dxa"/>
              <w:left w:w="100" w:type="dxa"/>
              <w:bottom w:w="80" w:type="dxa"/>
              <w:right w:w="100" w:type="dxa"/>
            </w:tcMar>
          </w:tcPr>
          <w:p w14:paraId="6BD055D9" w14:textId="77777777" w:rsidR="002459C4" w:rsidRDefault="00000000">
            <w:pPr>
              <w:jc w:val="center"/>
            </w:pPr>
            <w:r>
              <w:rPr>
                <w:b/>
                <w:bCs/>
                <w:color w:val="1F4E79"/>
                <w:sz w:val="20"/>
                <w:szCs w:val="20"/>
              </w:rPr>
              <w:t>✔</w:t>
            </w:r>
          </w:p>
        </w:tc>
        <w:tc>
          <w:tcPr>
            <w:tcW w:w="1200" w:type="dxa"/>
            <w:tcBorders>
              <w:top w:val="single" w:sz="1" w:space="0" w:color="AAAAAA"/>
              <w:left w:val="single" w:sz="1" w:space="0" w:color="AAAAAA"/>
              <w:bottom w:val="single" w:sz="1" w:space="0" w:color="AAAAAA"/>
              <w:right w:val="single" w:sz="1" w:space="0" w:color="AAAAAA"/>
            </w:tcBorders>
            <w:tcMar>
              <w:top w:w="80" w:type="dxa"/>
              <w:left w:w="100" w:type="dxa"/>
              <w:bottom w:w="80" w:type="dxa"/>
              <w:right w:w="100" w:type="dxa"/>
            </w:tcMar>
          </w:tcPr>
          <w:p w14:paraId="327A4E82" w14:textId="77777777" w:rsidR="002459C4" w:rsidRDefault="00000000">
            <w:pPr>
              <w:jc w:val="center"/>
            </w:pPr>
            <w:r>
              <w:rPr>
                <w:color w:val="BBBBBB"/>
                <w:sz w:val="20"/>
                <w:szCs w:val="20"/>
              </w:rPr>
              <w:t>—</w:t>
            </w:r>
          </w:p>
        </w:tc>
        <w:tc>
          <w:tcPr>
            <w:tcW w:w="5100" w:type="dxa"/>
            <w:tcBorders>
              <w:top w:val="single" w:sz="1" w:space="0" w:color="AAAAAA"/>
              <w:left w:val="single" w:sz="1" w:space="0" w:color="AAAAAA"/>
              <w:bottom w:val="single" w:sz="1" w:space="0" w:color="AAAAAA"/>
              <w:right w:val="single" w:sz="1" w:space="0" w:color="AAAAAA"/>
            </w:tcBorders>
            <w:tcMar>
              <w:top w:w="80" w:type="dxa"/>
              <w:left w:w="100" w:type="dxa"/>
              <w:bottom w:w="80" w:type="dxa"/>
              <w:right w:w="100" w:type="dxa"/>
            </w:tcMar>
          </w:tcPr>
          <w:p w14:paraId="1922A1A1" w14:textId="77777777" w:rsidR="002459C4" w:rsidRDefault="00000000">
            <w:r>
              <w:rPr>
                <w:sz w:val="17"/>
                <w:szCs w:val="17"/>
              </w:rPr>
              <w:t xml:space="preserve">Named explicitly only in Rom 12:8. The qualifier </w:t>
            </w:r>
            <w:proofErr w:type="spellStart"/>
            <w:r>
              <w:rPr>
                <w:sz w:val="17"/>
                <w:szCs w:val="17"/>
              </w:rPr>
              <w:t>en</w:t>
            </w:r>
            <w:proofErr w:type="spellEnd"/>
            <w:r>
              <w:rPr>
                <w:sz w:val="17"/>
                <w:szCs w:val="17"/>
              </w:rPr>
              <w:t xml:space="preserve"> </w:t>
            </w:r>
            <w:proofErr w:type="spellStart"/>
            <w:r>
              <w:rPr>
                <w:sz w:val="17"/>
                <w:szCs w:val="17"/>
              </w:rPr>
              <w:t>hilaroteti</w:t>
            </w:r>
            <w:proofErr w:type="spellEnd"/>
            <w:r>
              <w:rPr>
                <w:sz w:val="17"/>
                <w:szCs w:val="17"/>
              </w:rPr>
              <w:t xml:space="preserve"> (with cheerfulness) is among the most character-saturated descriptors in the three lists. The gift sustains people through the long seasons when they cannot participate fully in the community's life.</w:t>
            </w:r>
          </w:p>
        </w:tc>
      </w:tr>
    </w:tbl>
    <w:p w14:paraId="5A5F4BFF" w14:textId="77777777" w:rsidR="002459C4" w:rsidRDefault="002459C4">
      <w:pPr>
        <w:spacing w:after="200"/>
      </w:pPr>
    </w:p>
    <w:sectPr w:rsidR="002459C4">
      <w:headerReference w:type="default" r:id="rId8"/>
      <w:footerReference w:type="default" r:id="rId9"/>
      <w:pgSz w:w="15840" w:h="12240" w:orient="landscape"/>
      <w:pgMar w:top="1080" w:right="1080" w:bottom="1080" w:left="108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7F7D2B" w14:textId="77777777" w:rsidR="00FE0E33" w:rsidRDefault="00FE0E33">
      <w:r>
        <w:separator/>
      </w:r>
    </w:p>
  </w:endnote>
  <w:endnote w:type="continuationSeparator" w:id="0">
    <w:p w14:paraId="44FEAE92" w14:textId="77777777" w:rsidR="00FE0E33" w:rsidRDefault="00FE0E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E03E3" w14:textId="5C19D5E6" w:rsidR="002459C4" w:rsidRDefault="00000000" w:rsidP="00697A1B">
    <w:pPr>
      <w:jc w:val="center"/>
    </w:pPr>
    <w:r>
      <w:rPr>
        <w:color w:val="888888"/>
        <w:sz w:val="20"/>
        <w:szCs w:val="20"/>
      </w:rPr>
      <w:fldChar w:fldCharType="begin"/>
    </w:r>
    <w:r>
      <w:rPr>
        <w:color w:val="888888"/>
        <w:sz w:val="20"/>
        <w:szCs w:val="20"/>
      </w:rPr>
      <w:instrText>PAGE</w:instrText>
    </w:r>
    <w:r>
      <w:rPr>
        <w:color w:val="888888"/>
        <w:sz w:val="20"/>
        <w:szCs w:val="20"/>
      </w:rPr>
      <w:fldChar w:fldCharType="separate"/>
    </w:r>
    <w:r w:rsidR="005B4452">
      <w:rPr>
        <w:noProof/>
        <w:color w:val="888888"/>
        <w:sz w:val="20"/>
        <w:szCs w:val="20"/>
      </w:rPr>
      <w:t>1</w:t>
    </w:r>
    <w:r>
      <w:rPr>
        <w:color w:val="888888"/>
        <w:sz w:val="20"/>
        <w:szCs w:val="20"/>
      </w:rPr>
      <w:fldChar w:fldCharType="end"/>
    </w:r>
    <w:r w:rsidR="00697A1B">
      <w:rPr>
        <w:color w:val="888888"/>
        <w:sz w:val="20"/>
        <w:szCs w:val="20"/>
      </w:rPr>
      <w:t xml:space="preserve">   </w:t>
    </w:r>
    <w:r w:rsidR="00697A1B">
      <w:rPr>
        <w:color w:val="888888"/>
        <w:sz w:val="20"/>
        <w:szCs w:val="20"/>
      </w:rPr>
      <w:fldChar w:fldCharType="begin"/>
    </w:r>
    <w:r w:rsidR="00697A1B">
      <w:rPr>
        <w:color w:val="888888"/>
        <w:sz w:val="20"/>
        <w:szCs w:val="20"/>
      </w:rPr>
      <w:instrText xml:space="preserve"> STYLEREF  "Heading 1"  \* MERGEFORMAT </w:instrText>
    </w:r>
    <w:r w:rsidR="00697A1B">
      <w:rPr>
        <w:color w:val="888888"/>
        <w:sz w:val="20"/>
        <w:szCs w:val="20"/>
      </w:rPr>
      <w:fldChar w:fldCharType="separate"/>
    </w:r>
    <w:r w:rsidR="00697A1B">
      <w:rPr>
        <w:noProof/>
        <w:color w:val="888888"/>
        <w:sz w:val="20"/>
        <w:szCs w:val="20"/>
      </w:rPr>
      <w:t>Introduction</w:t>
    </w:r>
    <w:r w:rsidR="00697A1B">
      <w:rPr>
        <w:color w:val="888888"/>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14098" w14:textId="34D6DFDA" w:rsidR="002459C4" w:rsidRDefault="00000000">
    <w:pPr>
      <w:jc w:val="center"/>
    </w:pPr>
    <w:r>
      <w:rPr>
        <w:color w:val="888888"/>
        <w:sz w:val="20"/>
        <w:szCs w:val="20"/>
      </w:rPr>
      <w:fldChar w:fldCharType="begin"/>
    </w:r>
    <w:r>
      <w:rPr>
        <w:color w:val="888888"/>
        <w:sz w:val="20"/>
        <w:szCs w:val="20"/>
      </w:rPr>
      <w:instrText>PAGE</w:instrText>
    </w:r>
    <w:r>
      <w:rPr>
        <w:color w:val="888888"/>
        <w:sz w:val="20"/>
        <w:szCs w:val="20"/>
      </w:rPr>
      <w:fldChar w:fldCharType="separate"/>
    </w:r>
    <w:r w:rsidR="005B4452">
      <w:rPr>
        <w:noProof/>
        <w:color w:val="888888"/>
        <w:sz w:val="20"/>
        <w:szCs w:val="20"/>
      </w:rPr>
      <w:t>64</w:t>
    </w:r>
    <w:r>
      <w:rPr>
        <w:color w:val="888888"/>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EF03D5" w14:textId="77777777" w:rsidR="00FE0E33" w:rsidRDefault="00FE0E33">
      <w:r>
        <w:separator/>
      </w:r>
    </w:p>
  </w:footnote>
  <w:footnote w:type="continuationSeparator" w:id="0">
    <w:p w14:paraId="36D2C6EF" w14:textId="77777777" w:rsidR="00FE0E33" w:rsidRDefault="00FE0E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3A527" w14:textId="77777777" w:rsidR="002459C4" w:rsidRDefault="00000000">
    <w:pPr>
      <w:pBdr>
        <w:bottom w:val="single" w:sz="4" w:space="1" w:color="CCCCCC"/>
      </w:pBdr>
    </w:pPr>
    <w:r>
      <w:rPr>
        <w:i/>
        <w:iCs/>
        <w:color w:val="888888"/>
        <w:sz w:val="20"/>
        <w:szCs w:val="20"/>
      </w:rPr>
      <w:t>Grace Given, Grace Embodied</w:t>
    </w:r>
    <w:r>
      <w:rPr>
        <w:color w:val="888888"/>
        <w:sz w:val="20"/>
        <w:szCs w:val="20"/>
      </w:rPr>
      <w:t xml:space="preserve">     |     Appendix A: The Three Gifts Lists in Parallel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6359A6"/>
    <w:multiLevelType w:val="hybridMultilevel"/>
    <w:tmpl w:val="91CE078E"/>
    <w:lvl w:ilvl="0" w:tplc="4BBCF87C">
      <w:start w:val="1"/>
      <w:numFmt w:val="bullet"/>
      <w:lvlText w:val="●"/>
      <w:lvlJc w:val="left"/>
      <w:pPr>
        <w:ind w:left="720" w:hanging="360"/>
      </w:pPr>
    </w:lvl>
    <w:lvl w:ilvl="1" w:tplc="62A4BFBC">
      <w:start w:val="1"/>
      <w:numFmt w:val="bullet"/>
      <w:lvlText w:val="○"/>
      <w:lvlJc w:val="left"/>
      <w:pPr>
        <w:ind w:left="1440" w:hanging="360"/>
      </w:pPr>
    </w:lvl>
    <w:lvl w:ilvl="2" w:tplc="2730CCDA">
      <w:start w:val="1"/>
      <w:numFmt w:val="bullet"/>
      <w:lvlText w:val="■"/>
      <w:lvlJc w:val="left"/>
      <w:pPr>
        <w:ind w:left="2160" w:hanging="360"/>
      </w:pPr>
    </w:lvl>
    <w:lvl w:ilvl="3" w:tplc="682259FE">
      <w:start w:val="1"/>
      <w:numFmt w:val="bullet"/>
      <w:lvlText w:val="●"/>
      <w:lvlJc w:val="left"/>
      <w:pPr>
        <w:ind w:left="2880" w:hanging="360"/>
      </w:pPr>
    </w:lvl>
    <w:lvl w:ilvl="4" w:tplc="F9EC7C66">
      <w:start w:val="1"/>
      <w:numFmt w:val="bullet"/>
      <w:lvlText w:val="○"/>
      <w:lvlJc w:val="left"/>
      <w:pPr>
        <w:ind w:left="3600" w:hanging="360"/>
      </w:pPr>
    </w:lvl>
    <w:lvl w:ilvl="5" w:tplc="CFA6A198">
      <w:start w:val="1"/>
      <w:numFmt w:val="bullet"/>
      <w:lvlText w:val="■"/>
      <w:lvlJc w:val="left"/>
      <w:pPr>
        <w:ind w:left="4320" w:hanging="360"/>
      </w:pPr>
    </w:lvl>
    <w:lvl w:ilvl="6" w:tplc="E0328080">
      <w:start w:val="1"/>
      <w:numFmt w:val="bullet"/>
      <w:lvlText w:val="●"/>
      <w:lvlJc w:val="left"/>
      <w:pPr>
        <w:ind w:left="5040" w:hanging="360"/>
      </w:pPr>
    </w:lvl>
    <w:lvl w:ilvl="7" w:tplc="53C40CB4">
      <w:start w:val="1"/>
      <w:numFmt w:val="bullet"/>
      <w:lvlText w:val="●"/>
      <w:lvlJc w:val="left"/>
      <w:pPr>
        <w:ind w:left="5760" w:hanging="360"/>
      </w:pPr>
    </w:lvl>
    <w:lvl w:ilvl="8" w:tplc="BAD03CF8">
      <w:start w:val="1"/>
      <w:numFmt w:val="bullet"/>
      <w:lvlText w:val="●"/>
      <w:lvlJc w:val="left"/>
      <w:pPr>
        <w:ind w:left="6480" w:hanging="360"/>
      </w:pPr>
    </w:lvl>
  </w:abstractNum>
  <w:num w:numId="1" w16cid:durableId="52055784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59C4"/>
    <w:rsid w:val="000D14EE"/>
    <w:rsid w:val="002459C4"/>
    <w:rsid w:val="00367695"/>
    <w:rsid w:val="00393E25"/>
    <w:rsid w:val="00455F25"/>
    <w:rsid w:val="005B4452"/>
    <w:rsid w:val="00670EFD"/>
    <w:rsid w:val="00697A1B"/>
    <w:rsid w:val="008E36C9"/>
    <w:rsid w:val="00925EB3"/>
    <w:rsid w:val="009C78DC"/>
    <w:rsid w:val="00A14CEE"/>
    <w:rsid w:val="00A358E6"/>
    <w:rsid w:val="00B10DF0"/>
    <w:rsid w:val="00D50805"/>
    <w:rsid w:val="00DC15DA"/>
    <w:rsid w:val="00FE0E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00B1B"/>
  <w15:docId w15:val="{AA5D8C5D-1175-4366-AADB-8D3BFC2BA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400" w:after="200"/>
      <w:outlineLvl w:val="0"/>
    </w:pPr>
    <w:rPr>
      <w:b/>
      <w:bCs/>
      <w:color w:val="1F4E79"/>
      <w:sz w:val="34"/>
      <w:szCs w:val="34"/>
    </w:rPr>
  </w:style>
  <w:style w:type="paragraph" w:styleId="Heading2">
    <w:name w:val="heading 2"/>
    <w:uiPriority w:val="9"/>
    <w:unhideWhenUsed/>
    <w:qFormat/>
    <w:pPr>
      <w:spacing w:before="320" w:after="160"/>
      <w:outlineLvl w:val="1"/>
    </w:pPr>
    <w:rPr>
      <w:b/>
      <w:bCs/>
      <w:color w:val="2E75B6"/>
      <w:sz w:val="28"/>
      <w:szCs w:val="28"/>
    </w:rPr>
  </w:style>
  <w:style w:type="paragraph" w:styleId="Heading3">
    <w:name w:val="heading 3"/>
    <w:uiPriority w:val="9"/>
    <w:unhideWhenUsed/>
    <w:qFormat/>
    <w:pPr>
      <w:spacing w:before="240" w:after="120"/>
      <w:outlineLvl w:val="2"/>
    </w:pPr>
    <w:rPr>
      <w:b/>
      <w:bCs/>
      <w:color w:val="1F4E79"/>
      <w:sz w:val="25"/>
      <w:szCs w:val="25"/>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697A1B"/>
    <w:pPr>
      <w:tabs>
        <w:tab w:val="center" w:pos="4680"/>
        <w:tab w:val="right" w:pos="9360"/>
      </w:tabs>
    </w:pPr>
  </w:style>
  <w:style w:type="character" w:customStyle="1" w:styleId="HeaderChar">
    <w:name w:val="Header Char"/>
    <w:basedOn w:val="DefaultParagraphFont"/>
    <w:link w:val="Header"/>
    <w:uiPriority w:val="99"/>
    <w:rsid w:val="00697A1B"/>
  </w:style>
  <w:style w:type="paragraph" w:styleId="Footer">
    <w:name w:val="footer"/>
    <w:basedOn w:val="Normal"/>
    <w:link w:val="FooterChar"/>
    <w:uiPriority w:val="99"/>
    <w:unhideWhenUsed/>
    <w:rsid w:val="00697A1B"/>
    <w:pPr>
      <w:tabs>
        <w:tab w:val="center" w:pos="4680"/>
        <w:tab w:val="right" w:pos="9360"/>
      </w:tabs>
    </w:pPr>
  </w:style>
  <w:style w:type="character" w:customStyle="1" w:styleId="FooterChar">
    <w:name w:val="Footer Char"/>
    <w:basedOn w:val="DefaultParagraphFont"/>
    <w:link w:val="Footer"/>
    <w:uiPriority w:val="99"/>
    <w:rsid w:val="00697A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26</TotalTime>
  <Pages>72</Pages>
  <Words>25187</Words>
  <Characters>143571</Characters>
  <Application>Microsoft Office Word</Application>
  <DocSecurity>0</DocSecurity>
  <Lines>1196</Lines>
  <Paragraphs>336</Paragraphs>
  <ScaleCrop>false</ScaleCrop>
  <Company/>
  <LinksUpToDate>false</LinksUpToDate>
  <CharactersWithSpaces>168422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Daniel Williams</cp:lastModifiedBy>
  <cp:revision>10</cp:revision>
  <dcterms:created xsi:type="dcterms:W3CDTF">2026-03-20T15:50:00Z</dcterms:created>
  <dcterms:modified xsi:type="dcterms:W3CDTF">2026-06-12T13:10:00Z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b8d7c6ff-f144-4492-af0c-b54e78bdee3f</vt:lpwstr>
  </property>
</Properties>
</file>